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b/>
        </w:rPr>
      </w:pPr>
      <w:r>
        <w:rPr>
          <w:rFonts w:hint="eastAsia" w:ascii="宋体" w:hAnsi="宋体"/>
          <w:b/>
          <w:sz w:val="32"/>
          <w:szCs w:val="32"/>
        </w:rPr>
        <w:tab/>
      </w:r>
      <w:r>
        <w:rPr>
          <w:rFonts w:hint="eastAsia" w:ascii="宋体" w:hAnsi="宋体"/>
          <w:b/>
          <w:sz w:val="32"/>
          <w:szCs w:val="32"/>
        </w:rPr>
        <w:tab/>
      </w:r>
      <w:r>
        <w:rPr>
          <w:rFonts w:hint="eastAsia" w:ascii="宋体" w:hAnsi="宋体"/>
          <w:b/>
          <w:sz w:val="32"/>
          <w:szCs w:val="32"/>
        </w:rPr>
        <w:tab/>
      </w:r>
      <w:r>
        <w:rPr>
          <w:rFonts w:hint="eastAsia" w:ascii="宋体" w:hAnsi="宋体"/>
          <w:b/>
          <w:sz w:val="32"/>
          <w:szCs w:val="32"/>
        </w:rPr>
        <w:tab/>
      </w:r>
      <w:r>
        <w:rPr>
          <w:rFonts w:hint="eastAsia" w:ascii="宋体" w:hAnsi="宋体"/>
          <w:b/>
          <w:sz w:val="32"/>
          <w:szCs w:val="32"/>
        </w:rPr>
        <w:tab/>
      </w:r>
      <w:r>
        <w:rPr>
          <w:rFonts w:hint="eastAsia" w:ascii="宋体" w:hAnsi="宋体"/>
          <w:b/>
          <w:sz w:val="32"/>
          <w:szCs w:val="32"/>
        </w:rPr>
        <w:tab/>
      </w:r>
      <w:r>
        <w:rPr>
          <w:rFonts w:hint="eastAsia" w:ascii="宋体" w:hAnsi="宋体"/>
          <w:b/>
          <w:sz w:val="32"/>
          <w:szCs w:val="32"/>
        </w:rPr>
        <w:tab/>
      </w:r>
      <w:r>
        <w:rPr>
          <w:rFonts w:hint="eastAsia" w:ascii="宋体" w:hAnsi="宋体"/>
          <w:b/>
          <w:sz w:val="32"/>
          <w:szCs w:val="32"/>
        </w:rPr>
        <w:tab/>
      </w:r>
      <w:r>
        <w:rPr>
          <w:rFonts w:hint="eastAsia" w:ascii="宋体" w:hAnsi="宋体"/>
          <w:b/>
          <w:sz w:val="32"/>
          <w:szCs w:val="32"/>
        </w:rPr>
        <w:tab/>
      </w:r>
      <w:r>
        <w:rPr>
          <w:rFonts w:hint="eastAsia" w:ascii="宋体" w:hAnsi="宋体"/>
          <w:b/>
          <w:sz w:val="32"/>
          <w:szCs w:val="32"/>
        </w:rPr>
        <w:tab/>
      </w:r>
      <w:r>
        <w:rPr>
          <w:rFonts w:hint="eastAsia" w:ascii="宋体" w:hAnsi="宋体"/>
          <w:b/>
          <w:sz w:val="32"/>
          <w:szCs w:val="32"/>
        </w:rPr>
        <w:tab/>
      </w:r>
      <w:r>
        <w:rPr>
          <w:rFonts w:hint="eastAsia" w:ascii="宋体" w:hAnsi="宋体"/>
          <w:b/>
          <w:sz w:val="32"/>
          <w:szCs w:val="32"/>
        </w:rPr>
        <w:tab/>
      </w:r>
      <w:r>
        <w:rPr>
          <w:rFonts w:hint="eastAsia"/>
        </w:rPr>
        <w:t>项目编号：</w:t>
      </w:r>
      <w:r>
        <w:rPr>
          <w:rFonts w:hint="eastAsia"/>
          <w:u w:val="single"/>
        </w:rPr>
        <w:t xml:space="preserve">    </w:t>
      </w:r>
      <w:r>
        <w:rPr>
          <w:rFonts w:hint="eastAsia" w:ascii="宋体" w:hAnsi="宋体" w:eastAsia="宋体" w:cs="宋体"/>
          <w:color w:val="333333"/>
          <w:sz w:val="24"/>
          <w:szCs w:val="24"/>
          <w:bdr w:val="none" w:color="auto" w:sz="0" w:space="0"/>
        </w:rPr>
        <w:t>T030PRP34073</w:t>
      </w:r>
      <w:r>
        <w:rPr>
          <w:rFonts w:hint="eastAsia"/>
          <w:u w:val="single"/>
        </w:rPr>
        <w:t xml:space="preserve">   </w:t>
      </w:r>
      <w:bookmarkStart w:id="2" w:name="_GoBack"/>
      <w:bookmarkEnd w:id="2"/>
    </w:p>
    <w:p>
      <w:pPr>
        <w:rPr>
          <w:rFonts w:ascii="宋体" w:hAnsi="宋体"/>
          <w:b/>
          <w:sz w:val="32"/>
          <w:szCs w:val="32"/>
        </w:rPr>
      </w:pPr>
    </w:p>
    <w:p>
      <w:pPr>
        <w:rPr>
          <w:rFonts w:ascii="宋体" w:hAnsi="宋体"/>
          <w:b/>
          <w:sz w:val="32"/>
          <w:szCs w:val="32"/>
        </w:rPr>
      </w:pPr>
    </w:p>
    <w:p>
      <w:pPr>
        <w:rPr>
          <w:rFonts w:ascii="宋体" w:hAnsi="宋体"/>
          <w:b/>
          <w:sz w:val="32"/>
          <w:szCs w:val="32"/>
        </w:rPr>
      </w:pPr>
    </w:p>
    <w:p>
      <w:pPr>
        <w:pStyle w:val="5"/>
      </w:pPr>
      <w:r>
        <w:rPr>
          <w:rFonts w:hint="eastAsia"/>
        </w:rPr>
        <w:t>上海交通大学</w:t>
      </w:r>
    </w:p>
    <w:p>
      <w:pPr>
        <w:pStyle w:val="5"/>
      </w:pPr>
      <w:r>
        <w:rPr>
          <w:rFonts w:hint="eastAsia"/>
        </w:rPr>
        <w:t>PRP学 生 研 究 论 文</w:t>
      </w:r>
    </w:p>
    <w:p>
      <w:pPr>
        <w:jc w:val="center"/>
        <w:rPr>
          <w:rFonts w:ascii="宋体" w:hAnsi="宋体"/>
          <w:b/>
          <w:sz w:val="32"/>
          <w:szCs w:val="32"/>
        </w:rPr>
      </w:pPr>
    </w:p>
    <w:p>
      <w:pPr>
        <w:jc w:val="center"/>
        <w:rPr>
          <w:rFonts w:ascii="宋体" w:hAnsi="宋体"/>
          <w:b/>
          <w:sz w:val="32"/>
          <w:szCs w:val="32"/>
        </w:rPr>
      </w:pPr>
    </w:p>
    <w:p>
      <w:pPr>
        <w:jc w:val="center"/>
        <w:rPr>
          <w:rFonts w:ascii="宋体" w:hAnsi="宋体"/>
          <w:b/>
          <w:sz w:val="32"/>
          <w:szCs w:val="32"/>
        </w:rPr>
      </w:pPr>
    </w:p>
    <w:p>
      <w:pPr>
        <w:ind w:left="1197" w:firstLine="63"/>
        <w:rPr>
          <w:rFonts w:ascii="黑体" w:hAnsi="黑体" w:eastAsia="黑体"/>
          <w:b/>
          <w:sz w:val="28"/>
          <w:szCs w:val="28"/>
        </w:rPr>
      </w:pPr>
      <w:r>
        <w:rPr>
          <w:rFonts w:hint="eastAsia" w:ascii="黑体" w:hAnsi="黑体" w:eastAsia="黑体"/>
          <w:b/>
          <w:sz w:val="28"/>
          <w:szCs w:val="28"/>
        </w:rPr>
        <w:t>项目名称：基于网络爬虫技术的毕业资格审核系统设计与实现</w:t>
      </w:r>
    </w:p>
    <w:p>
      <w:pPr>
        <w:rPr>
          <w:rFonts w:ascii="宋体" w:hAnsi="宋体"/>
          <w:b/>
          <w:sz w:val="32"/>
          <w:szCs w:val="32"/>
        </w:rPr>
      </w:pPr>
      <w:r>
        <w:rPr>
          <w:rFonts w:hint="eastAsia" w:ascii="宋体" w:hAnsi="宋体"/>
          <w:b/>
          <w:sz w:val="32"/>
          <w:szCs w:val="32"/>
        </w:rPr>
        <w:tab/>
      </w:r>
      <w:r>
        <w:rPr>
          <w:rFonts w:hint="eastAsia" w:ascii="宋体" w:hAnsi="宋体"/>
          <w:b/>
          <w:sz w:val="32"/>
          <w:szCs w:val="32"/>
        </w:rPr>
        <w:tab/>
      </w:r>
      <w:r>
        <w:rPr>
          <w:rFonts w:hint="eastAsia" w:ascii="宋体" w:hAnsi="宋体"/>
          <w:b/>
          <w:sz w:val="32"/>
          <w:szCs w:val="32"/>
        </w:rPr>
        <w:tab/>
      </w:r>
    </w:p>
    <w:p>
      <w:pPr>
        <w:ind w:left="783" w:leftChars="373" w:firstLine="641" w:firstLineChars="228"/>
        <w:jc w:val="both"/>
        <w:rPr>
          <w:rFonts w:ascii="黑体" w:hAnsi="黑体" w:eastAsia="黑体"/>
          <w:b/>
          <w:sz w:val="28"/>
          <w:szCs w:val="28"/>
        </w:rPr>
      </w:pPr>
      <w:r>
        <w:rPr>
          <w:rFonts w:hint="eastAsia" w:ascii="黑体" w:hAnsi="黑体" w:eastAsia="黑体"/>
          <w:b/>
          <w:sz w:val="28"/>
          <w:szCs w:val="28"/>
        </w:rPr>
        <w:t>论文题目：对Flex技术在实际项目开发中的应用体会</w:t>
      </w:r>
    </w:p>
    <w:p>
      <w:pPr>
        <w:rPr>
          <w:rFonts w:ascii="宋体" w:hAnsi="宋体"/>
          <w:b/>
          <w:sz w:val="32"/>
          <w:szCs w:val="32"/>
        </w:rPr>
      </w:pPr>
      <w:r>
        <w:rPr>
          <w:rFonts w:hint="eastAsia" w:ascii="宋体" w:hAnsi="宋体"/>
          <w:b/>
          <w:sz w:val="32"/>
          <w:szCs w:val="32"/>
        </w:rPr>
        <w:tab/>
      </w:r>
      <w:r>
        <w:rPr>
          <w:rFonts w:hint="eastAsia" w:ascii="宋体" w:hAnsi="宋体"/>
          <w:b/>
          <w:sz w:val="32"/>
          <w:szCs w:val="32"/>
        </w:rPr>
        <w:tab/>
      </w:r>
      <w:r>
        <w:rPr>
          <w:rFonts w:hint="eastAsia" w:ascii="宋体" w:hAnsi="宋体"/>
          <w:b/>
          <w:sz w:val="32"/>
          <w:szCs w:val="32"/>
        </w:rPr>
        <w:tab/>
      </w:r>
    </w:p>
    <w:p>
      <w:pPr>
        <w:ind w:left="1197" w:leftChars="570" w:firstLine="63"/>
        <w:rPr>
          <w:rFonts w:hint="eastAsia" w:ascii="楷体" w:hAnsi="楷体" w:eastAsia="楷体"/>
          <w:b/>
          <w:sz w:val="28"/>
          <w:szCs w:val="28"/>
          <w:lang w:val="en-US" w:eastAsia="zh-CN"/>
        </w:rPr>
      </w:pPr>
      <w:r>
        <w:rPr>
          <w:rFonts w:hint="eastAsia" w:ascii="楷体" w:hAnsi="楷体" w:eastAsia="楷体"/>
          <w:b/>
          <w:sz w:val="28"/>
          <w:szCs w:val="28"/>
        </w:rPr>
        <w:t>学生姓名：</w:t>
      </w:r>
      <w:r>
        <w:rPr>
          <w:rFonts w:hint="eastAsia" w:ascii="楷体" w:hAnsi="楷体" w:eastAsia="楷体"/>
          <w:b/>
          <w:sz w:val="28"/>
          <w:szCs w:val="28"/>
          <w:lang w:val="en-US" w:eastAsia="zh-CN"/>
        </w:rPr>
        <w:t>侯政通</w:t>
      </w:r>
    </w:p>
    <w:p>
      <w:pPr>
        <w:rPr>
          <w:rFonts w:hint="eastAsia" w:ascii="楷体" w:hAnsi="楷体" w:eastAsia="楷体"/>
          <w:b/>
          <w:sz w:val="28"/>
          <w:szCs w:val="28"/>
        </w:rPr>
      </w:pPr>
      <w:r>
        <w:rPr>
          <w:rFonts w:hint="eastAsia" w:ascii="楷体" w:hAnsi="楷体" w:eastAsia="楷体"/>
          <w:b/>
          <w:sz w:val="28"/>
          <w:szCs w:val="28"/>
        </w:rPr>
        <w:tab/>
      </w:r>
      <w:r>
        <w:rPr>
          <w:rFonts w:hint="eastAsia" w:ascii="楷体" w:hAnsi="楷体" w:eastAsia="楷体"/>
          <w:b/>
          <w:sz w:val="28"/>
          <w:szCs w:val="28"/>
        </w:rPr>
        <w:tab/>
      </w:r>
      <w:r>
        <w:rPr>
          <w:rFonts w:hint="eastAsia" w:ascii="楷体" w:hAnsi="楷体" w:eastAsia="楷体"/>
          <w:b/>
          <w:sz w:val="28"/>
          <w:szCs w:val="28"/>
        </w:rPr>
        <w:tab/>
      </w:r>
    </w:p>
    <w:p>
      <w:pPr>
        <w:ind w:left="1134" w:firstLine="126"/>
        <w:rPr>
          <w:rFonts w:hint="eastAsia" w:ascii="楷体" w:hAnsi="楷体" w:eastAsia="楷体"/>
          <w:b/>
          <w:sz w:val="28"/>
          <w:szCs w:val="28"/>
          <w:lang w:val="en-US" w:eastAsia="zh-CN"/>
        </w:rPr>
      </w:pPr>
      <w:r>
        <w:rPr>
          <w:rFonts w:hint="eastAsia" w:ascii="楷体" w:hAnsi="楷体" w:eastAsia="楷体"/>
          <w:b/>
          <w:sz w:val="28"/>
          <w:szCs w:val="28"/>
        </w:rPr>
        <w:t>学生学号：5</w:t>
      </w:r>
      <w:r>
        <w:rPr>
          <w:rFonts w:hint="eastAsia" w:ascii="楷体" w:hAnsi="楷体" w:eastAsia="楷体"/>
          <w:b/>
          <w:sz w:val="28"/>
          <w:szCs w:val="28"/>
          <w:lang w:val="en-US" w:eastAsia="zh-CN"/>
        </w:rPr>
        <w:t>17030910183</w:t>
      </w:r>
    </w:p>
    <w:p>
      <w:pPr>
        <w:rPr>
          <w:rFonts w:hint="eastAsia" w:ascii="楷体" w:hAnsi="楷体" w:eastAsia="楷体"/>
          <w:b/>
          <w:sz w:val="28"/>
          <w:szCs w:val="28"/>
        </w:rPr>
      </w:pPr>
      <w:r>
        <w:rPr>
          <w:rFonts w:hint="eastAsia" w:ascii="楷体" w:hAnsi="楷体" w:eastAsia="楷体"/>
          <w:b/>
          <w:sz w:val="28"/>
          <w:szCs w:val="28"/>
        </w:rPr>
        <w:tab/>
      </w:r>
      <w:r>
        <w:rPr>
          <w:rFonts w:hint="eastAsia" w:ascii="楷体" w:hAnsi="楷体" w:eastAsia="楷体"/>
          <w:b/>
          <w:sz w:val="28"/>
          <w:szCs w:val="28"/>
        </w:rPr>
        <w:tab/>
      </w:r>
      <w:r>
        <w:rPr>
          <w:rFonts w:hint="eastAsia" w:ascii="楷体" w:hAnsi="楷体" w:eastAsia="楷体"/>
          <w:b/>
          <w:sz w:val="28"/>
          <w:szCs w:val="28"/>
        </w:rPr>
        <w:tab/>
      </w:r>
    </w:p>
    <w:p>
      <w:pPr>
        <w:ind w:left="916" w:leftChars="436" w:firstLine="344"/>
        <w:rPr>
          <w:rFonts w:ascii="楷体" w:hAnsi="楷体" w:eastAsia="楷体"/>
          <w:b/>
          <w:sz w:val="28"/>
          <w:szCs w:val="28"/>
        </w:rPr>
      </w:pPr>
      <w:r>
        <w:rPr>
          <w:rFonts w:hint="eastAsia" w:ascii="楷体" w:hAnsi="楷体" w:eastAsia="楷体"/>
          <w:b/>
          <w:sz w:val="28"/>
          <w:szCs w:val="28"/>
        </w:rPr>
        <w:t>所在院（系）：上海交通大学软件学院</w:t>
      </w:r>
    </w:p>
    <w:p>
      <w:pPr>
        <w:ind w:left="0" w:firstLine="0"/>
        <w:rPr>
          <w:rFonts w:ascii="楷体" w:hAnsi="楷体" w:eastAsia="楷体"/>
          <w:b/>
          <w:sz w:val="28"/>
          <w:szCs w:val="28"/>
        </w:rPr>
      </w:pPr>
      <w:r>
        <w:rPr>
          <w:rFonts w:hint="eastAsia" w:ascii="楷体" w:hAnsi="楷体" w:eastAsia="楷体"/>
          <w:b/>
          <w:sz w:val="28"/>
          <w:szCs w:val="28"/>
        </w:rPr>
        <w:tab/>
      </w:r>
      <w:r>
        <w:rPr>
          <w:rFonts w:hint="eastAsia" w:ascii="楷体" w:hAnsi="楷体" w:eastAsia="楷体"/>
          <w:b/>
          <w:sz w:val="28"/>
          <w:szCs w:val="28"/>
        </w:rPr>
        <w:tab/>
      </w:r>
      <w:r>
        <w:rPr>
          <w:rFonts w:hint="eastAsia" w:ascii="楷体" w:hAnsi="楷体" w:eastAsia="楷体"/>
          <w:b/>
          <w:sz w:val="28"/>
          <w:szCs w:val="28"/>
        </w:rPr>
        <w:tab/>
      </w:r>
    </w:p>
    <w:p>
      <w:pPr>
        <w:rPr>
          <w:rFonts w:hint="eastAsia" w:ascii="楷体" w:hAnsi="楷体" w:eastAsia="楷体"/>
          <w:b/>
          <w:sz w:val="28"/>
          <w:szCs w:val="28"/>
          <w:lang w:val="en-US" w:eastAsia="zh-CN"/>
        </w:rPr>
      </w:pPr>
      <w:r>
        <w:rPr>
          <w:rFonts w:hint="eastAsia" w:ascii="楷体" w:hAnsi="楷体" w:eastAsia="楷体"/>
          <w:b/>
          <w:sz w:val="28"/>
          <w:szCs w:val="28"/>
        </w:rPr>
        <w:tab/>
      </w:r>
      <w:r>
        <w:rPr>
          <w:rFonts w:hint="eastAsia" w:ascii="楷体" w:hAnsi="楷体" w:eastAsia="楷体"/>
          <w:b/>
          <w:sz w:val="28"/>
          <w:szCs w:val="28"/>
        </w:rPr>
        <w:tab/>
      </w:r>
      <w:r>
        <w:rPr>
          <w:rFonts w:hint="eastAsia" w:ascii="楷体" w:hAnsi="楷体" w:eastAsia="楷体"/>
          <w:b/>
          <w:sz w:val="28"/>
          <w:szCs w:val="28"/>
        </w:rPr>
        <w:tab/>
      </w:r>
      <w:r>
        <w:rPr>
          <w:rFonts w:hint="eastAsia" w:ascii="楷体" w:hAnsi="楷体" w:eastAsia="楷体"/>
          <w:b/>
          <w:sz w:val="28"/>
          <w:szCs w:val="28"/>
        </w:rPr>
        <w:t>指导教师：</w:t>
      </w:r>
      <w:r>
        <w:rPr>
          <w:rFonts w:hint="eastAsia" w:ascii="楷体" w:hAnsi="楷体" w:eastAsia="楷体"/>
          <w:b/>
          <w:sz w:val="28"/>
          <w:szCs w:val="28"/>
          <w:lang w:val="en-US" w:eastAsia="zh-CN"/>
        </w:rPr>
        <w:t>庄颖</w:t>
      </w:r>
    </w:p>
    <w:p>
      <w:pPr>
        <w:ind w:left="0" w:firstLine="0"/>
        <w:rPr>
          <w:rFonts w:hint="eastAsia" w:ascii="楷体" w:hAnsi="楷体" w:eastAsia="楷体"/>
          <w:b/>
          <w:sz w:val="28"/>
          <w:szCs w:val="28"/>
        </w:rPr>
      </w:pPr>
      <w:r>
        <w:rPr>
          <w:rFonts w:hint="eastAsia" w:ascii="楷体" w:hAnsi="楷体" w:eastAsia="楷体"/>
          <w:b/>
          <w:sz w:val="28"/>
          <w:szCs w:val="28"/>
        </w:rPr>
        <w:tab/>
      </w:r>
      <w:r>
        <w:rPr>
          <w:rFonts w:hint="eastAsia" w:ascii="楷体" w:hAnsi="楷体" w:eastAsia="楷体"/>
          <w:b/>
          <w:sz w:val="28"/>
          <w:szCs w:val="28"/>
        </w:rPr>
        <w:tab/>
      </w:r>
      <w:r>
        <w:rPr>
          <w:rFonts w:hint="eastAsia" w:ascii="楷体" w:hAnsi="楷体" w:eastAsia="楷体"/>
          <w:b/>
          <w:sz w:val="28"/>
          <w:szCs w:val="28"/>
        </w:rPr>
        <w:tab/>
      </w:r>
    </w:p>
    <w:p>
      <w:pPr>
        <w:ind w:left="1131" w:firstLine="129"/>
        <w:rPr>
          <w:rFonts w:ascii="楷体" w:hAnsi="楷体" w:eastAsia="楷体"/>
          <w:b/>
          <w:sz w:val="28"/>
          <w:szCs w:val="28"/>
        </w:rPr>
      </w:pPr>
      <w:r>
        <w:rPr>
          <w:rFonts w:hint="eastAsia" w:ascii="楷体" w:hAnsi="楷体" w:eastAsia="楷体"/>
          <w:b/>
          <w:sz w:val="28"/>
          <w:szCs w:val="28"/>
        </w:rPr>
        <w:t>承担学院：上海交通大学软件学院</w:t>
      </w:r>
    </w:p>
    <w:p>
      <w:pPr>
        <w:ind w:left="354" w:hanging="354" w:hangingChars="126"/>
        <w:jc w:val="center"/>
        <w:rPr>
          <w:rFonts w:ascii="黑体" w:hAnsi="黑体" w:eastAsia="黑体"/>
          <w:sz w:val="32"/>
          <w:szCs w:val="32"/>
        </w:rPr>
      </w:pPr>
      <w:r>
        <w:rPr>
          <w:rFonts w:ascii="楷体" w:hAnsi="楷体" w:eastAsia="楷体"/>
          <w:b/>
          <w:sz w:val="28"/>
          <w:szCs w:val="28"/>
        </w:rPr>
        <w:br w:type="page"/>
      </w:r>
      <w:r>
        <w:rPr>
          <w:rFonts w:hint="eastAsia" w:ascii="黑体" w:hAnsi="黑体" w:eastAsia="黑体"/>
          <w:b/>
          <w:sz w:val="32"/>
          <w:szCs w:val="32"/>
        </w:rPr>
        <w:t>对Flex技术在实际项目开发中的应用体会</w:t>
      </w:r>
    </w:p>
    <w:p>
      <w:pPr>
        <w:jc w:val="center"/>
        <w:rPr>
          <w:rFonts w:ascii="楷体" w:hAnsi="楷体" w:eastAsia="楷体"/>
          <w:sz w:val="24"/>
          <w:szCs w:val="24"/>
        </w:rPr>
      </w:pPr>
      <w:r>
        <w:rPr>
          <w:rFonts w:hint="eastAsia" w:ascii="楷体" w:hAnsi="楷体" w:eastAsia="楷体"/>
          <w:sz w:val="24"/>
          <w:szCs w:val="24"/>
        </w:rPr>
        <w:t>上海交通大学软件学院 F070301班 吴晔</w:t>
      </w:r>
    </w:p>
    <w:p>
      <w:pPr>
        <w:jc w:val="center"/>
        <w:rPr>
          <w:rFonts w:ascii="楷体" w:hAnsi="楷体" w:eastAsia="楷体"/>
          <w:sz w:val="24"/>
          <w:szCs w:val="24"/>
        </w:rPr>
      </w:pPr>
      <w:r>
        <w:rPr>
          <w:rFonts w:hint="eastAsia" w:ascii="楷体" w:hAnsi="楷体" w:eastAsia="楷体"/>
          <w:sz w:val="24"/>
          <w:szCs w:val="24"/>
        </w:rPr>
        <w:t>指导老师： 上海交通大学软件学院 陈昊鹏</w:t>
      </w:r>
    </w:p>
    <w:p>
      <w:pPr>
        <w:jc w:val="center"/>
        <w:rPr>
          <w:rFonts w:ascii="楷体" w:hAnsi="楷体" w:eastAsia="楷体"/>
          <w:sz w:val="24"/>
          <w:szCs w:val="24"/>
        </w:rPr>
      </w:pPr>
    </w:p>
    <w:p>
      <w:pPr>
        <w:jc w:val="center"/>
        <w:rPr>
          <w:rFonts w:ascii="黑体" w:hAnsi="黑体" w:eastAsia="黑体"/>
          <w:sz w:val="28"/>
          <w:szCs w:val="28"/>
        </w:rPr>
      </w:pPr>
      <w:r>
        <w:rPr>
          <w:rFonts w:hint="eastAsia" w:ascii="黑体" w:hAnsi="黑体" w:eastAsia="黑体"/>
          <w:sz w:val="28"/>
          <w:szCs w:val="28"/>
        </w:rPr>
        <w:t>摘 要</w:t>
      </w:r>
    </w:p>
    <w:p>
      <w:pPr>
        <w:autoSpaceDE w:val="0"/>
        <w:autoSpaceDN w:val="0"/>
        <w:adjustRightInd w:val="0"/>
        <w:ind w:left="0" w:firstLine="420"/>
        <w:jc w:val="left"/>
        <w:rPr>
          <w:rFonts w:hint="eastAsia" w:ascii="宋体" w:cs="宋体"/>
          <w:kern w:val="0"/>
          <w:sz w:val="20"/>
          <w:szCs w:val="20"/>
        </w:rPr>
      </w:pPr>
      <w:r>
        <w:rPr>
          <w:rFonts w:hint="eastAsia" w:ascii="宋体" w:hAnsi="宋体"/>
          <w:szCs w:val="21"/>
        </w:rPr>
        <w:t>随着人类进入网络时代，互联网技术正在不断地从Web1.0时代的中心化门户网站转向为web2.0时代的以网络为平台，以分享和参与的架构驱动的网络效应。越来越多的网站开始由强迫的发送大量信息给用户转向为以用户的需求为重心，即注重与用户之间的交互与交流。随着Web2.0的发展，RIA（Rich Internet Application， 富因特网应用程序）概念开始受到业界的广大关注。随着RIA的发展，Flex技术从众多技术,诸如SilverLight，JavaFx等之中脱颖而出。而这一切，得益于Adobe丰富的产品线和Flash出色的矢量动画技术，使得Flex在用户体验，跨平台、跨浏览器，</w:t>
      </w:r>
      <w:r>
        <w:rPr>
          <w:rFonts w:ascii="宋体" w:hAnsi="宋体"/>
          <w:szCs w:val="21"/>
        </w:rPr>
        <w:t>在消息确认和格式编排方面提供互动用户界面；在无刷新页面之下提供快捷的界面响应时间；提供通用的用户界面特性如拖放式（drag and drop）以及在线和离线操作能力</w:t>
      </w:r>
      <w:r>
        <w:rPr>
          <w:rFonts w:hint="eastAsia" w:ascii="宋体" w:hAnsi="宋体"/>
          <w:szCs w:val="21"/>
        </w:rPr>
        <w:t>等方面上有着十分出色的表现。虽然Flex技术也有着诸如安全性等问题，但其出色的媒体技术使其在Web2.0时代注定能大放异彩。</w:t>
      </w:r>
    </w:p>
    <w:p>
      <w:pPr>
        <w:autoSpaceDE w:val="0"/>
        <w:autoSpaceDN w:val="0"/>
        <w:adjustRightInd w:val="0"/>
        <w:ind w:left="0" w:firstLine="420"/>
        <w:jc w:val="left"/>
        <w:rPr>
          <w:rFonts w:ascii="宋体" w:hAnsi="宋体"/>
          <w:szCs w:val="21"/>
        </w:rPr>
      </w:pPr>
      <w:r>
        <w:rPr>
          <w:rFonts w:hint="eastAsia" w:ascii="宋体" w:cs="宋体"/>
          <w:kern w:val="0"/>
          <w:sz w:val="20"/>
          <w:szCs w:val="20"/>
        </w:rPr>
        <w:t>本文主要介绍了Flex技术概览和在具体项目中对Flex技术的应用以及笔者自身在用过Flex之后对Flex技术的一些个人看法和体会。</w:t>
      </w:r>
    </w:p>
    <w:p>
      <w:pPr>
        <w:jc w:val="left"/>
        <w:rPr>
          <w:rFonts w:ascii="宋体" w:hAnsi="宋体"/>
          <w:szCs w:val="21"/>
        </w:rPr>
      </w:pPr>
      <w:r>
        <w:rPr>
          <w:rFonts w:hint="eastAsia" w:ascii="黑体" w:hAnsi="黑体" w:eastAsia="黑体"/>
          <w:sz w:val="24"/>
          <w:szCs w:val="24"/>
        </w:rPr>
        <w:t>关键字：</w:t>
      </w:r>
      <w:r>
        <w:rPr>
          <w:rFonts w:hint="eastAsia" w:ascii="宋体" w:hAnsi="宋体"/>
          <w:szCs w:val="21"/>
        </w:rPr>
        <w:t>Flex技术，Web2.0，用户体验，RIA</w:t>
      </w:r>
    </w:p>
    <w:p>
      <w:pPr>
        <w:jc w:val="left"/>
        <w:rPr>
          <w:rFonts w:ascii="楷体" w:hAnsi="楷体" w:eastAsia="楷体"/>
          <w:sz w:val="24"/>
          <w:szCs w:val="24"/>
        </w:rPr>
      </w:pPr>
    </w:p>
    <w:p>
      <w:pPr>
        <w:jc w:val="center"/>
        <w:rPr>
          <w:rFonts w:ascii="Times New Roman" w:hAnsi="Times New Roman" w:eastAsia="黑体"/>
          <w:szCs w:val="21"/>
        </w:rPr>
      </w:pPr>
      <w:r>
        <w:rPr>
          <w:rFonts w:hint="eastAsia" w:ascii="Times New Roman" w:hAnsi="Times New Roman" w:eastAsia="黑体"/>
          <w:sz w:val="28"/>
          <w:szCs w:val="28"/>
        </w:rPr>
        <w:t>ABSTRACT</w:t>
      </w:r>
    </w:p>
    <w:p>
      <w:pPr>
        <w:ind w:left="0" w:firstLine="420"/>
        <w:jc w:val="left"/>
        <w:rPr>
          <w:rFonts w:hint="eastAsia" w:ascii="Times New Roman" w:hAnsi="Times New Roman"/>
          <w:szCs w:val="21"/>
        </w:rPr>
      </w:pPr>
      <w:r>
        <w:rPr>
          <w:rFonts w:hint="eastAsia" w:ascii="Times New Roman" w:hAnsi="Times New Roman" w:eastAsia="黑体"/>
          <w:szCs w:val="21"/>
        </w:rPr>
        <w:t xml:space="preserve">As human society has entered the Internet Age, web technology has been changing from </w:t>
      </w:r>
      <w:r>
        <w:rPr>
          <w:rFonts w:ascii="Times New Roman" w:hAnsi="Times New Roman"/>
          <w:szCs w:val="21"/>
        </w:rPr>
        <w:t>serving the center content of the portal website</w:t>
      </w:r>
      <w:r>
        <w:rPr>
          <w:rFonts w:hint="eastAsia" w:ascii="Times New Roman" w:hAnsi="Times New Roman"/>
          <w:szCs w:val="21"/>
        </w:rPr>
        <w:t xml:space="preserve"> as it did in Web1.0 into </w:t>
      </w:r>
      <w:r>
        <w:rPr>
          <w:rFonts w:ascii="Times New Roman" w:hAnsi="Times New Roman"/>
          <w:szCs w:val="21"/>
        </w:rPr>
        <w:t xml:space="preserve">taking Internet as platform of </w:t>
      </w:r>
      <w:r>
        <w:rPr>
          <w:rStyle w:val="6"/>
          <w:rFonts w:ascii="Times New Roman" w:hAnsi="Times New Roman" w:cs="Times New Roman"/>
        </w:rPr>
        <w:t>interaction</w:t>
      </w:r>
      <w:r>
        <w:rPr>
          <w:rStyle w:val="6"/>
          <w:rFonts w:hint="eastAsia" w:ascii="Times New Roman" w:hAnsi="Times New Roman" w:cs="Times New Roman"/>
        </w:rPr>
        <w:t xml:space="preserve"> among </w:t>
      </w:r>
      <w:r>
        <w:rPr>
          <w:rStyle w:val="6"/>
          <w:rFonts w:ascii="Times New Roman" w:hAnsi="Times New Roman" w:cs="Times New Roman"/>
        </w:rPr>
        <w:t>users</w:t>
      </w:r>
      <w:r>
        <w:rPr>
          <w:rStyle w:val="6"/>
          <w:rFonts w:hint="eastAsia" w:ascii="Times New Roman" w:hAnsi="Times New Roman" w:cs="Times New Roman"/>
        </w:rPr>
        <w:t xml:space="preserve"> in Web2.0 where sharing and participating framework drives Internet. Nowadays, more </w:t>
      </w:r>
      <w:r>
        <w:rPr>
          <w:rStyle w:val="6"/>
          <w:rFonts w:ascii="Times New Roman" w:hAnsi="Times New Roman" w:cs="Times New Roman"/>
        </w:rPr>
        <w:t>and</w:t>
      </w:r>
      <w:r>
        <w:rPr>
          <w:rStyle w:val="6"/>
          <w:rFonts w:hint="eastAsia" w:ascii="Times New Roman" w:hAnsi="Times New Roman" w:cs="Times New Roman"/>
        </w:rPr>
        <w:t xml:space="preserve"> more websites begin </w:t>
      </w:r>
      <w:r>
        <w:rPr>
          <w:rFonts w:ascii="Times New Roman" w:hAnsi="Times New Roman"/>
          <w:szCs w:val="21"/>
        </w:rPr>
        <w:t>emphasizing on the personalized needs of users</w:t>
      </w:r>
      <w:r>
        <w:rPr>
          <w:rFonts w:hint="eastAsia" w:ascii="Times New Roman" w:hAnsi="Times New Roman"/>
          <w:szCs w:val="21"/>
        </w:rPr>
        <w:t xml:space="preserve">, which means </w:t>
      </w:r>
      <w:r>
        <w:rPr>
          <w:rFonts w:ascii="Times New Roman" w:hAnsi="Times New Roman"/>
          <w:szCs w:val="21"/>
        </w:rPr>
        <w:t>pay</w:t>
      </w:r>
      <w:r>
        <w:rPr>
          <w:rFonts w:hint="eastAsia" w:ascii="Times New Roman" w:hAnsi="Times New Roman"/>
          <w:szCs w:val="21"/>
        </w:rPr>
        <w:t>ing</w:t>
      </w:r>
      <w:r>
        <w:rPr>
          <w:rFonts w:ascii="Times New Roman" w:hAnsi="Times New Roman"/>
          <w:szCs w:val="21"/>
        </w:rPr>
        <w:t xml:space="preserve"> attention to the users’ interaction instead of unidirectional releasing lots of information to users by force</w:t>
      </w:r>
      <w:r>
        <w:rPr>
          <w:rFonts w:hint="eastAsia" w:ascii="Times New Roman" w:hAnsi="Times New Roman"/>
          <w:szCs w:val="21"/>
        </w:rPr>
        <w:t xml:space="preserve">. With the development of Web2.0, the concept of RIA, which is short for Rich Internet Application, has attract more and more attention from the industry of software engineer. In the development of RIA, Flex stood out from much technology, such as SilverLight and JavaFx. Cause of the extensive product of Adobe Company and the perfect </w:t>
      </w:r>
      <w:r>
        <w:rPr>
          <w:rFonts w:ascii="Times New Roman" w:hAnsi="Times New Roman"/>
          <w:szCs w:val="21"/>
        </w:rPr>
        <w:t>performance</w:t>
      </w:r>
      <w:r>
        <w:rPr>
          <w:rFonts w:hint="eastAsia" w:ascii="Times New Roman" w:hAnsi="Times New Roman"/>
          <w:szCs w:val="21"/>
        </w:rPr>
        <w:t xml:space="preserve"> of Vector Animation in Flash, Flex has done a good job in the aspect of user experience, multi-platform and multi-browser. What</w:t>
      </w:r>
      <w:r>
        <w:rPr>
          <w:rFonts w:ascii="Times New Roman" w:hAnsi="Times New Roman"/>
          <w:szCs w:val="21"/>
        </w:rPr>
        <w:t>’</w:t>
      </w:r>
      <w:r>
        <w:rPr>
          <w:rFonts w:hint="eastAsia" w:ascii="Times New Roman" w:hAnsi="Times New Roman"/>
          <w:szCs w:val="21"/>
        </w:rPr>
        <w:t xml:space="preserve">s more, Flex also has good </w:t>
      </w:r>
      <w:r>
        <w:rPr>
          <w:rFonts w:ascii="Times New Roman" w:hAnsi="Times New Roman"/>
          <w:szCs w:val="21"/>
        </w:rPr>
        <w:t>performance in the aspect of information confirm and format arrangement; fast interface response time under the condition of there is no web page refurbishment; a universal user interface feature such as “drag and drop” ,as well as online and offline operation capability, etc</w:t>
      </w:r>
      <w:r>
        <w:rPr>
          <w:rFonts w:hint="eastAsia" w:ascii="Times New Roman" w:hAnsi="Times New Roman"/>
          <w:szCs w:val="21"/>
        </w:rPr>
        <w:t xml:space="preserve">. Although Flex has some disadvantages such as security, its excellent technology of media online makes it for sure that Flex would be the leader of web technology </w:t>
      </w:r>
      <w:r>
        <w:rPr>
          <w:rFonts w:ascii="Times New Roman" w:hAnsi="Times New Roman"/>
          <w:szCs w:val="21"/>
        </w:rPr>
        <w:t>in the</w:t>
      </w:r>
      <w:r>
        <w:rPr>
          <w:rFonts w:hint="eastAsia" w:ascii="Times New Roman" w:hAnsi="Times New Roman"/>
          <w:szCs w:val="21"/>
        </w:rPr>
        <w:t xml:space="preserve"> age of Web2.0.</w:t>
      </w:r>
    </w:p>
    <w:p>
      <w:pPr>
        <w:ind w:left="0" w:firstLine="420"/>
        <w:jc w:val="left"/>
        <w:rPr>
          <w:rFonts w:ascii="Times New Roman" w:hAnsi="Times New Roman"/>
          <w:szCs w:val="21"/>
        </w:rPr>
      </w:pPr>
      <w:r>
        <w:rPr>
          <w:rFonts w:hint="eastAsia" w:ascii="Times New Roman" w:hAnsi="Times New Roman"/>
          <w:szCs w:val="21"/>
        </w:rPr>
        <w:t xml:space="preserve">This article is to introduce the basic </w:t>
      </w:r>
      <w:r>
        <w:rPr>
          <w:rFonts w:ascii="Times New Roman" w:hAnsi="Times New Roman"/>
          <w:szCs w:val="21"/>
        </w:rPr>
        <w:t>architecture</w:t>
      </w:r>
      <w:r>
        <w:rPr>
          <w:rFonts w:hint="eastAsia" w:ascii="Times New Roman" w:hAnsi="Times New Roman"/>
          <w:szCs w:val="21"/>
        </w:rPr>
        <w:t xml:space="preserve"> of Flex </w:t>
      </w:r>
      <w:r>
        <w:rPr>
          <w:rFonts w:ascii="Times New Roman" w:hAnsi="Times New Roman"/>
          <w:szCs w:val="21"/>
        </w:rPr>
        <w:t>and</w:t>
      </w:r>
      <w:r>
        <w:rPr>
          <w:rFonts w:hint="eastAsia" w:ascii="Times New Roman" w:hAnsi="Times New Roman"/>
          <w:szCs w:val="21"/>
        </w:rPr>
        <w:t xml:space="preserve"> an application developed </w:t>
      </w:r>
      <w:r>
        <w:rPr>
          <w:rFonts w:ascii="Times New Roman" w:hAnsi="Times New Roman"/>
          <w:szCs w:val="21"/>
        </w:rPr>
        <w:t>with</w:t>
      </w:r>
      <w:r>
        <w:rPr>
          <w:rFonts w:hint="eastAsia" w:ascii="Times New Roman" w:hAnsi="Times New Roman"/>
          <w:szCs w:val="21"/>
        </w:rPr>
        <w:t xml:space="preserve"> the technology of Flex. At the end of the article come some personal views of the writer about Flex to get a further understanding of Flex in the future. </w:t>
      </w:r>
    </w:p>
    <w:p>
      <w:pPr>
        <w:jc w:val="left"/>
        <w:rPr>
          <w:rFonts w:hint="eastAsia" w:ascii="Times New Roman" w:hAnsi="Times New Roman" w:eastAsia="黑体"/>
          <w:szCs w:val="21"/>
        </w:rPr>
      </w:pPr>
      <w:r>
        <w:rPr>
          <w:rFonts w:hint="eastAsia" w:ascii="Times New Roman" w:hAnsi="Times New Roman" w:eastAsia="黑体"/>
          <w:b/>
          <w:sz w:val="24"/>
          <w:szCs w:val="24"/>
        </w:rPr>
        <w:t xml:space="preserve">KEY WORDS： </w:t>
      </w:r>
      <w:r>
        <w:rPr>
          <w:rFonts w:hint="eastAsia" w:ascii="Times New Roman" w:hAnsi="Times New Roman" w:eastAsia="黑体"/>
          <w:szCs w:val="21"/>
        </w:rPr>
        <w:t>Web2.0, User Experience, RIA, Flex</w:t>
      </w:r>
    </w:p>
    <w:p>
      <w:pPr>
        <w:ind w:left="0" w:firstLine="420"/>
        <w:jc w:val="left"/>
        <w:rPr>
          <w:rFonts w:ascii="黑体" w:hAnsi="黑体" w:eastAsia="黑体"/>
          <w:sz w:val="24"/>
          <w:szCs w:val="24"/>
        </w:rPr>
      </w:pPr>
      <w:r>
        <w:rPr>
          <w:rFonts w:ascii="Times New Roman" w:hAnsi="Times New Roman" w:eastAsia="黑体"/>
          <w:szCs w:val="21"/>
        </w:rPr>
        <w:br w:type="page"/>
      </w:r>
      <w:r>
        <w:rPr>
          <w:rFonts w:hint="eastAsia" w:ascii="Times New Roman" w:hAnsi="Times New Roman" w:eastAsia="黑体"/>
          <w:sz w:val="24"/>
          <w:szCs w:val="24"/>
        </w:rPr>
        <w:t>1. 前言</w:t>
      </w:r>
    </w:p>
    <w:p>
      <w:pPr>
        <w:ind w:left="0" w:firstLine="420"/>
        <w:jc w:val="left"/>
        <w:rPr>
          <w:rFonts w:ascii="宋体" w:hAnsi="宋体"/>
          <w:szCs w:val="21"/>
        </w:rPr>
      </w:pPr>
      <w:r>
        <w:rPr>
          <w:rFonts w:hint="eastAsia" w:ascii="宋体" w:hAnsi="宋体"/>
          <w:szCs w:val="21"/>
        </w:rPr>
        <w:t>1.1 Web2.0和RIA的崛起</w:t>
      </w:r>
    </w:p>
    <w:p>
      <w:pPr>
        <w:ind w:left="0" w:firstLine="420"/>
        <w:jc w:val="left"/>
        <w:rPr>
          <w:rFonts w:ascii="宋体" w:hAnsi="宋体"/>
          <w:szCs w:val="21"/>
        </w:rPr>
      </w:pPr>
      <w:r>
        <w:rPr>
          <w:rFonts w:hint="eastAsia" w:ascii="宋体" w:hAnsi="宋体"/>
          <w:szCs w:val="21"/>
        </w:rPr>
        <w:t>随着人类自上世纪90年代初步入互联网时代，网络技术也正在大幅度的向前发展。从90年代初期至今，我们经历了以静态html为标志的web1.0，体验了以动态html为代表的web1.5，如今正进入web2.0时代，并朝着web3.0的方向前进着。从早期的纯文本到如今较为流行的流媒体，从起初的为数不多的门户网站到现在的众多站点，网络产业链也在不断的随着时代而调整着。</w:t>
      </w:r>
    </w:p>
    <w:p>
      <w:pPr>
        <w:jc w:val="left"/>
        <w:rPr>
          <w:rFonts w:ascii="宋体" w:hAnsi="宋体"/>
          <w:sz w:val="24"/>
        </w:rPr>
      </w:pPr>
      <w:r>
        <w:rPr>
          <w:rFonts w:ascii="宋体" w:hAnsi="宋体"/>
          <w:sz w:val="24"/>
        </w:rPr>
        <w:drawing>
          <wp:inline distT="0" distB="0" distL="114300" distR="114300">
            <wp:extent cx="3879850" cy="3352800"/>
            <wp:effectExtent l="0" t="0" r="6350" b="0"/>
            <wp:docPr id="7" name="图片 1" descr="2006927915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2006927915604"/>
                    <pic:cNvPicPr>
                      <a:picLocks noChangeAspect="1"/>
                    </pic:cNvPicPr>
                  </pic:nvPicPr>
                  <pic:blipFill>
                    <a:blip r:embed="rId4"/>
                    <a:stretch>
                      <a:fillRect/>
                    </a:stretch>
                  </pic:blipFill>
                  <pic:spPr>
                    <a:xfrm>
                      <a:off x="0" y="0"/>
                      <a:ext cx="3879850" cy="3352800"/>
                    </a:xfrm>
                    <a:prstGeom prst="rect">
                      <a:avLst/>
                    </a:prstGeom>
                    <a:noFill/>
                    <a:ln w="9525">
                      <a:noFill/>
                    </a:ln>
                  </pic:spPr>
                </pic:pic>
              </a:graphicData>
            </a:graphic>
          </wp:inline>
        </w:drawing>
      </w:r>
    </w:p>
    <w:p>
      <w:pPr>
        <w:spacing w:line="360" w:lineRule="auto"/>
        <w:rPr>
          <w:rFonts w:ascii="宋体" w:hAnsi="宋体"/>
          <w:sz w:val="24"/>
        </w:rPr>
      </w:pPr>
      <w:r>
        <w:rPr>
          <w:rFonts w:hint="eastAsia" w:ascii="宋体" w:hAnsi="宋体"/>
          <w:sz w:val="24"/>
        </w:rPr>
        <w:t xml:space="preserve">图1.1 </w:t>
      </w:r>
      <w:r>
        <w:rPr>
          <w:rFonts w:hint="eastAsia"/>
          <w:sz w:val="24"/>
        </w:rPr>
        <w:t>Web</w:t>
      </w:r>
      <w:r>
        <w:rPr>
          <w:rFonts w:hint="eastAsia" w:ascii="宋体" w:hAnsi="宋体"/>
          <w:sz w:val="24"/>
        </w:rPr>
        <w:t>网络媒体与网民关系的发展变化 来源：</w:t>
      </w:r>
      <w:r>
        <w:fldChar w:fldCharType="begin"/>
      </w:r>
      <w:r>
        <w:instrText xml:space="preserve">HYPERLINK "http://www.cciddata.com" \t "_blank"</w:instrText>
      </w:r>
      <w:r>
        <w:fldChar w:fldCharType="separate"/>
      </w:r>
      <w:r>
        <w:rPr>
          <w:rFonts w:hint="eastAsia" w:ascii="宋体" w:hAnsi="宋体"/>
          <w:sz w:val="24"/>
        </w:rPr>
        <w:t>赛迪数据</w:t>
      </w:r>
      <w:r>
        <w:fldChar w:fldCharType="end"/>
      </w:r>
    </w:p>
    <w:p>
      <w:pPr>
        <w:ind w:left="0" w:firstLine="420"/>
        <w:jc w:val="left"/>
        <w:rPr>
          <w:rFonts w:ascii="宋体" w:hAnsi="宋体"/>
          <w:sz w:val="24"/>
        </w:rPr>
      </w:pPr>
      <w:r>
        <w:rPr>
          <w:rFonts w:hint="eastAsia" w:ascii="宋体" w:hAnsi="宋体"/>
          <w:szCs w:val="21"/>
        </w:rPr>
        <w:t>作为当前网络时代的主流，</w:t>
      </w:r>
      <w:r>
        <w:rPr>
          <w:rFonts w:ascii="宋体" w:hAnsi="宋体"/>
          <w:szCs w:val="21"/>
        </w:rPr>
        <w:t>W</w:t>
      </w:r>
      <w:r>
        <w:rPr>
          <w:rFonts w:hint="eastAsia" w:ascii="宋体" w:hAnsi="宋体"/>
          <w:szCs w:val="21"/>
        </w:rPr>
        <w:t>eb2.0较之Web1.0更加注重以用户为中心，通过网络应用程序促进人与人之间的信息交换和协同合作。从Web2.0的提出者</w:t>
      </w:r>
      <w:r>
        <w:rPr>
          <w:rFonts w:ascii="Times New Roman" w:hAnsi="Times New Roman"/>
          <w:szCs w:val="21"/>
        </w:rPr>
        <w:t>O'Reilly</w:t>
      </w:r>
      <w:r>
        <w:rPr>
          <w:rFonts w:ascii="Times New Roman"/>
          <w:szCs w:val="21"/>
        </w:rPr>
        <w:t>和</w:t>
      </w:r>
      <w:r>
        <w:rPr>
          <w:rFonts w:ascii="Times New Roman" w:hAnsi="Times New Roman"/>
          <w:szCs w:val="21"/>
        </w:rPr>
        <w:t>Battelle</w:t>
      </w:r>
      <w:r>
        <w:rPr>
          <w:rFonts w:hint="eastAsia" w:ascii="Times New Roman" w:hAnsi="Times New Roman"/>
          <w:szCs w:val="21"/>
        </w:rPr>
        <w:t>提出的Web2.0的关键原则中，我们发现较之过去的网络中心化原则，Web2.0则是将网络作为一个平台，提供给用户一个可读可写的互联网，用户既是信息的制造者，又是信息的消费者，以实现其分享和参与的架构所驱动的网络效应的原则。随着传统网页对web2.0支持的不足，难以支持复杂的用户交互以及不可避免的用户体验不足，使得支持声音、视频和实时通话等的RIA（Rich Internet Application：富因特网应用程序，由Macromedia提出）得以受到业界的更大关注。其中以AJAX，Adobe的Flex，Microsoft的Silverlight和Sun的JavaFx技术为代表。</w:t>
      </w:r>
      <w:r>
        <w:rPr>
          <w:rFonts w:ascii="宋体" w:hAnsi="宋体"/>
          <w:sz w:val="24"/>
        </w:rPr>
        <w:drawing>
          <wp:inline distT="0" distB="0" distL="114300" distR="114300">
            <wp:extent cx="5150485" cy="3100705"/>
            <wp:effectExtent l="0" t="0" r="5715" b="10795"/>
            <wp:docPr id="1" name="图片 2" descr="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ria"/>
                    <pic:cNvPicPr>
                      <a:picLocks noChangeAspect="1"/>
                    </pic:cNvPicPr>
                  </pic:nvPicPr>
                  <pic:blipFill>
                    <a:blip r:embed="rId5"/>
                    <a:stretch>
                      <a:fillRect/>
                    </a:stretch>
                  </pic:blipFill>
                  <pic:spPr>
                    <a:xfrm>
                      <a:off x="0" y="0"/>
                      <a:ext cx="5150485" cy="3100705"/>
                    </a:xfrm>
                    <a:prstGeom prst="rect">
                      <a:avLst/>
                    </a:prstGeom>
                    <a:noFill/>
                    <a:ln w="9525">
                      <a:noFill/>
                    </a:ln>
                  </pic:spPr>
                </pic:pic>
              </a:graphicData>
            </a:graphic>
          </wp:inline>
        </w:drawing>
      </w:r>
    </w:p>
    <w:p>
      <w:pPr>
        <w:ind w:firstLine="420"/>
        <w:jc w:val="center"/>
        <w:rPr>
          <w:sz w:val="24"/>
        </w:rPr>
      </w:pPr>
      <w:r>
        <w:rPr>
          <w:rFonts w:hint="eastAsia"/>
          <w:sz w:val="24"/>
        </w:rPr>
        <w:t>图1.2 RIA 的发展</w:t>
      </w:r>
    </w:p>
    <w:p>
      <w:pPr>
        <w:jc w:val="left"/>
        <w:rPr>
          <w:rFonts w:ascii="宋体" w:hAnsi="宋体"/>
          <w:szCs w:val="21"/>
        </w:rPr>
      </w:pPr>
      <w:r>
        <w:rPr>
          <w:rFonts w:hint="eastAsia" w:ascii="宋体" w:hAnsi="宋体"/>
          <w:szCs w:val="21"/>
        </w:rPr>
        <w:t>1.2 粗谈</w:t>
      </w:r>
      <w:r>
        <w:rPr>
          <w:rFonts w:ascii="宋体" w:hAnsi="宋体"/>
          <w:szCs w:val="21"/>
        </w:rPr>
        <w:t>Flex</w:t>
      </w:r>
      <w:r>
        <w:rPr>
          <w:rFonts w:hint="eastAsia" w:ascii="宋体" w:hAnsi="宋体"/>
          <w:szCs w:val="21"/>
        </w:rPr>
        <w:t>架构</w:t>
      </w:r>
    </w:p>
    <w:p>
      <w:pPr>
        <w:autoSpaceDE w:val="0"/>
        <w:autoSpaceDN w:val="0"/>
        <w:adjustRightInd w:val="0"/>
        <w:spacing w:line="240" w:lineRule="auto"/>
        <w:ind w:left="0" w:firstLine="420"/>
        <w:jc w:val="left"/>
        <w:rPr>
          <w:rFonts w:ascii="Times New Roman" w:hAnsi="Times New Roman"/>
          <w:szCs w:val="21"/>
        </w:rPr>
      </w:pPr>
      <w:r>
        <w:rPr>
          <w:rFonts w:hint="eastAsia" w:ascii="宋体" w:hAnsi="宋体"/>
          <w:szCs w:val="21"/>
        </w:rPr>
        <w:t>由于Flex框架的底层是Java，Java又是当前时期应用最为广泛的语言，使得Flex具有了跨平台和跨浏览器的巨大优势。上层利用MXML标记语言实现，从而将表示与业务逻辑分开，同时提高了代码的复用性和开发人员的生产率；使用基于面向对象思想的强类型化编程语言ActionScript，提高了处理效率同时便于用MVC模式进行开发，便于开发人员定义事件监听器与句柄，设置或获取组件的值及处理回调函数等；利用Flash的矢量动画技术的优势获得流畅的前端表示，从而达到获得良好的用户体验的目的；提供包含了Flex组件、数据绑定及行为等功能在内的Flex类库，提供了统一的HALO模式用户界面，也支持开发人员的完全定制，从而获得开发者最理想的外观与视觉效果。别树一帜的Flex运行时服务则提供了</w:t>
      </w:r>
      <w:r>
        <w:rPr>
          <w:rFonts w:hint="eastAsia" w:ascii="宋体" w:hAnsi="宋体" w:cs="宋体"/>
          <w:kern w:val="0"/>
          <w:szCs w:val="21"/>
        </w:rPr>
        <w:t>用于</w:t>
      </w:r>
      <w:r>
        <w:rPr>
          <w:rFonts w:ascii="Times New Roman" w:hAnsi="Times New Roman"/>
          <w:kern w:val="0"/>
          <w:szCs w:val="21"/>
        </w:rPr>
        <w:t>Rich Internet Application</w:t>
      </w:r>
      <w:r>
        <w:rPr>
          <w:rFonts w:hint="eastAsia" w:ascii="宋体" w:hAnsi="宋体" w:cs="宋体"/>
          <w:kern w:val="0"/>
          <w:szCs w:val="21"/>
        </w:rPr>
        <w:t>的编译及缓存、企业资源整合及部署运行时的需要等服务</w:t>
      </w:r>
      <w:r>
        <w:rPr>
          <w:rFonts w:hint="eastAsia" w:ascii="宋体" w:cs="宋体"/>
          <w:kern w:val="0"/>
          <w:sz w:val="20"/>
          <w:szCs w:val="20"/>
        </w:rPr>
        <w:t>。通过与基本的Java平台整合来代替引入冗余服务层来提供的作法在最大程度的节省了冗余之外还充分的利用了企业的现有资源。另外，Flex应用程序作为及时模型进行编译，不会产生任何用户体验的中断。其延迟实例化的特征是开发人员能够严格控制Flex程序的载入而不是同时载入；提供了多种运行时启动和加载方式的选择以节省大量的启动加载时间。</w:t>
      </w:r>
      <w:r>
        <w:rPr>
          <w:rFonts w:hint="eastAsia" w:ascii="Times New Roman" w:hAnsi="Times New Roman"/>
          <w:szCs w:val="21"/>
        </w:rPr>
        <w:t>同时由于Adobe在浏览器中以其Flash Player插件极高的安装率，强大又免费的SDK以及Adobe其他产品线的协同使Flex的推广和应用更为成功。</w:t>
      </w:r>
    </w:p>
    <w:p>
      <w:pPr>
        <w:jc w:val="left"/>
        <w:rPr>
          <w:rFonts w:ascii="宋体" w:hAnsi="宋体"/>
          <w:szCs w:val="21"/>
        </w:rPr>
      </w:pPr>
      <w:r>
        <w:rPr>
          <w:rFonts w:ascii="宋体" w:hAnsi="宋体"/>
          <w:szCs w:val="21"/>
        </w:rPr>
        <w:drawing>
          <wp:inline distT="0" distB="0" distL="114300" distR="114300">
            <wp:extent cx="5164455" cy="3449320"/>
            <wp:effectExtent l="0" t="0" r="4445" b="508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164455" cy="3449320"/>
                    </a:xfrm>
                    <a:prstGeom prst="rect">
                      <a:avLst/>
                    </a:prstGeom>
                    <a:noFill/>
                    <a:ln w="9525">
                      <a:noFill/>
                    </a:ln>
                  </pic:spPr>
                </pic:pic>
              </a:graphicData>
            </a:graphic>
          </wp:inline>
        </w:drawing>
      </w:r>
    </w:p>
    <w:p>
      <w:pPr>
        <w:ind w:firstLine="420"/>
        <w:jc w:val="center"/>
        <w:rPr>
          <w:rFonts w:ascii="宋体" w:hAnsi="宋体"/>
          <w:szCs w:val="21"/>
        </w:rPr>
      </w:pPr>
      <w:r>
        <w:rPr>
          <w:rFonts w:hint="eastAsia" w:ascii="宋体" w:hAnsi="宋体"/>
          <w:szCs w:val="21"/>
        </w:rPr>
        <w:t>图1.3 Flex 架构</w:t>
      </w:r>
    </w:p>
    <w:p>
      <w:pPr>
        <w:ind w:left="420" w:firstLine="0"/>
        <w:jc w:val="left"/>
        <w:rPr>
          <w:rFonts w:ascii="黑体" w:hAnsi="黑体" w:eastAsia="黑体"/>
          <w:sz w:val="24"/>
          <w:szCs w:val="24"/>
        </w:rPr>
      </w:pPr>
      <w:r>
        <w:rPr>
          <w:rFonts w:hint="eastAsia" w:ascii="黑体" w:hAnsi="黑体" w:eastAsia="黑体"/>
          <w:sz w:val="24"/>
          <w:szCs w:val="24"/>
        </w:rPr>
        <w:t>2.实际项目</w:t>
      </w:r>
    </w:p>
    <w:p>
      <w:pPr>
        <w:pStyle w:val="7"/>
        <w:spacing w:line="240" w:lineRule="auto"/>
        <w:ind w:left="0" w:firstLineChars="0"/>
        <w:jc w:val="left"/>
        <w:rPr>
          <w:rFonts w:ascii="宋体" w:hAnsi="宋体"/>
          <w:szCs w:val="21"/>
        </w:rPr>
      </w:pPr>
      <w:r>
        <w:rPr>
          <w:rFonts w:hint="eastAsia" w:ascii="宋体" w:hAnsi="宋体"/>
          <w:szCs w:val="21"/>
        </w:rPr>
        <w:t>2.1总体设计</w:t>
      </w:r>
    </w:p>
    <w:p>
      <w:pPr>
        <w:spacing w:line="240" w:lineRule="auto"/>
        <w:ind w:left="0" w:firstLine="420"/>
        <w:jc w:val="left"/>
        <w:rPr>
          <w:rFonts w:ascii="宋体" w:hAnsi="宋体"/>
          <w:szCs w:val="21"/>
        </w:rPr>
      </w:pPr>
      <w:r>
        <w:rPr>
          <w:rFonts w:hint="eastAsia" w:ascii="宋体" w:hAnsi="宋体"/>
          <w:szCs w:val="21"/>
        </w:rPr>
        <w:t>在本次项目中，我们采用了Adobe提供的轻量级的C</w:t>
      </w:r>
      <w:r>
        <w:rPr>
          <w:rFonts w:ascii="宋体" w:hAnsi="宋体"/>
          <w:szCs w:val="21"/>
        </w:rPr>
        <w:t>airngorm</w:t>
      </w:r>
      <w:r>
        <w:rPr>
          <w:rFonts w:hint="eastAsia" w:ascii="宋体" w:hAnsi="宋体"/>
          <w:szCs w:val="21"/>
        </w:rPr>
        <w:t>框架，将前台分大致为三个部分，从而更好的实现了MVC的框架和利用了Flex本身的事件驱动机制，有效地实现了项目的开发和管理。各层次功能如下图：</w:t>
      </w:r>
    </w:p>
    <w:p>
      <w:pPr>
        <w:ind w:left="420" w:firstLine="0"/>
        <w:jc w:val="left"/>
        <w:rPr>
          <w:rFonts w:hint="eastAsia" w:ascii="黑体" w:hAnsi="黑体" w:eastAsia="黑体"/>
          <w:sz w:val="24"/>
          <w:szCs w:val="24"/>
        </w:rPr>
      </w:pPr>
      <w:r>
        <w:rPr>
          <w:rFonts w:ascii="黑体" w:hAnsi="黑体" w:eastAsia="黑体"/>
          <w:sz w:val="24"/>
          <w:szCs w:val="24"/>
        </w:rPr>
        <w:drawing>
          <wp:inline distT="0" distB="0" distL="114300" distR="114300">
            <wp:extent cx="5272405" cy="4710430"/>
            <wp:effectExtent l="6350" t="6350" r="17145" b="762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pPr>
        <w:ind w:left="0" w:firstLine="420"/>
        <w:jc w:val="left"/>
        <w:rPr>
          <w:rFonts w:hint="eastAsia" w:ascii="宋体" w:hAnsi="宋体"/>
          <w:szCs w:val="21"/>
        </w:rPr>
      </w:pPr>
      <w:r>
        <w:rPr>
          <w:rFonts w:hint="eastAsia" w:ascii="宋体" w:hAnsi="宋体"/>
          <w:szCs w:val="21"/>
        </w:rPr>
        <w:t>此处特别解释一下BUSINESS层中利用RemoteObject组件定义了应用程序和服务器上实际的类对象之间的通信。虽然</w:t>
      </w:r>
      <w:r>
        <w:rPr>
          <w:rFonts w:ascii="Times New Roman" w:hAnsi="Times New Roman"/>
          <w:szCs w:val="21"/>
        </w:rPr>
        <w:t>HttpService</w:t>
      </w:r>
      <w:r>
        <w:rPr>
          <w:rFonts w:hint="eastAsia" w:ascii="宋体" w:hAnsi="宋体"/>
          <w:szCs w:val="21"/>
        </w:rPr>
        <w:t>对象简化了建立在</w:t>
      </w:r>
      <w:r>
        <w:rPr>
          <w:rFonts w:ascii="Times New Roman" w:hAnsi="Times New Roman"/>
          <w:szCs w:val="21"/>
        </w:rPr>
        <w:t>Http</w:t>
      </w:r>
      <w:r>
        <w:rPr>
          <w:rFonts w:hint="eastAsia" w:ascii="宋体" w:hAnsi="宋体"/>
          <w:szCs w:val="21"/>
        </w:rPr>
        <w:t>协议上的通信，但对应用程序和服务器之间的通信HttpService对象还是相当难以处理的。除了与服务器通信之外，RemoteObject还可用于与开源项目中定义的对象和资源进行通信。</w:t>
      </w:r>
    </w:p>
    <w:p>
      <w:pPr>
        <w:pStyle w:val="7"/>
        <w:spacing w:line="240" w:lineRule="auto"/>
        <w:ind w:left="0" w:firstLineChars="0"/>
        <w:rPr>
          <w:rFonts w:hint="eastAsia" w:ascii="宋体" w:hAnsi="宋体"/>
          <w:szCs w:val="21"/>
        </w:rPr>
      </w:pPr>
      <w:r>
        <w:rPr>
          <w:rFonts w:hint="eastAsia" w:ascii="宋体" w:hAnsi="宋体"/>
          <w:szCs w:val="21"/>
        </w:rPr>
        <w:t>2.2对在此次项目中采用的</w:t>
      </w:r>
      <w:r>
        <w:rPr>
          <w:rFonts w:ascii="宋体" w:hAnsi="宋体"/>
          <w:szCs w:val="21"/>
        </w:rPr>
        <w:t>Flex</w:t>
      </w:r>
      <w:r>
        <w:rPr>
          <w:rFonts w:hint="eastAsia" w:ascii="宋体" w:hAnsi="宋体"/>
          <w:szCs w:val="21"/>
        </w:rPr>
        <w:t>技术介绍</w:t>
      </w:r>
    </w:p>
    <w:p>
      <w:pPr>
        <w:pStyle w:val="7"/>
        <w:spacing w:line="240" w:lineRule="auto"/>
        <w:ind w:left="0" w:firstLineChars="0"/>
        <w:rPr>
          <w:rFonts w:ascii="宋体" w:hAnsi="宋体"/>
          <w:szCs w:val="21"/>
        </w:rPr>
      </w:pPr>
      <w:r>
        <w:rPr>
          <w:rFonts w:hint="eastAsia" w:ascii="宋体" w:hAnsi="宋体"/>
          <w:szCs w:val="21"/>
        </w:rPr>
        <w:t>在此次项目中，我们广泛的采用了Flex的Module技术，即将页面编译为.swf文件，调用时直接将.swf文件加载入页面，节省了载入时间同时提高了各模块页面的复用性。在图2.1中，最新新闻动态和最新内部通知这两个模块同时也是公共信息模块的子模块，在用户在随后的访问公共信息的操作中可以直接加载，避免了再次的页面生成所花费的额外时间。同时由Flex类库提供的组件使下拉列表的动态效果较之传统的更加流畅，从而获得更多的互动性和用户体验，自身的dataProvider属性则使数据注入和绑定更为方便。</w:t>
      </w:r>
    </w:p>
    <w:p>
      <w:pPr>
        <w:ind w:left="0" w:firstLine="0"/>
        <w:jc w:val="center"/>
        <w:rPr>
          <w:rFonts w:ascii="宋体" w:hAnsi="宋体"/>
          <w:szCs w:val="21"/>
        </w:rPr>
      </w:pPr>
      <w:r>
        <w:rPr>
          <w:rFonts w:ascii="宋体" w:hAnsi="宋体"/>
          <w:szCs w:val="21"/>
        </w:rPr>
        <w:drawing>
          <wp:inline distT="0" distB="0" distL="114300" distR="114300">
            <wp:extent cx="5275580" cy="3170555"/>
            <wp:effectExtent l="0" t="0" r="7620" b="444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1"/>
                    <a:stretch>
                      <a:fillRect/>
                    </a:stretch>
                  </pic:blipFill>
                  <pic:spPr>
                    <a:xfrm>
                      <a:off x="0" y="0"/>
                      <a:ext cx="5275580" cy="3170555"/>
                    </a:xfrm>
                    <a:prstGeom prst="rect">
                      <a:avLst/>
                    </a:prstGeom>
                    <a:noFill/>
                    <a:ln w="9525">
                      <a:noFill/>
                    </a:ln>
                  </pic:spPr>
                </pic:pic>
              </a:graphicData>
            </a:graphic>
          </wp:inline>
        </w:drawing>
      </w:r>
    </w:p>
    <w:p>
      <w:pPr>
        <w:jc w:val="center"/>
        <w:rPr>
          <w:rFonts w:ascii="宋体" w:hAnsi="宋体"/>
          <w:szCs w:val="21"/>
        </w:rPr>
      </w:pPr>
      <w:r>
        <w:rPr>
          <w:rFonts w:hint="eastAsia" w:ascii="宋体" w:hAnsi="宋体"/>
          <w:szCs w:val="21"/>
        </w:rPr>
        <w:t>图2.1</w:t>
      </w:r>
    </w:p>
    <w:p>
      <w:pPr>
        <w:autoSpaceDE w:val="0"/>
        <w:autoSpaceDN w:val="0"/>
        <w:adjustRightInd w:val="0"/>
        <w:spacing w:line="240" w:lineRule="auto"/>
        <w:ind w:left="0" w:firstLine="420"/>
        <w:jc w:val="left"/>
        <w:rPr>
          <w:rFonts w:ascii="宋体" w:hAnsi="宋体"/>
          <w:szCs w:val="21"/>
        </w:rPr>
      </w:pPr>
      <w:r>
        <w:rPr>
          <w:rFonts w:hint="eastAsia" w:ascii="宋体" w:hAnsi="宋体"/>
          <w:szCs w:val="21"/>
        </w:rPr>
        <w:t>在图2.2中，利用F</w:t>
      </w:r>
      <w:r>
        <w:rPr>
          <w:rFonts w:ascii="宋体" w:hAnsi="宋体"/>
          <w:szCs w:val="21"/>
        </w:rPr>
        <w:t>l</w:t>
      </w:r>
      <w:r>
        <w:rPr>
          <w:rFonts w:hint="eastAsia" w:ascii="宋体" w:hAnsi="宋体"/>
          <w:szCs w:val="21"/>
        </w:rPr>
        <w:t>ex提供的DataGrid容器将数据与控件进行绑定，方便了编码。左边的日历则是利用Flex类库中的DateChooser控件，其基于Macromedia的Macromedia HALO体验模型之上从而创建有效的用户界面</w:t>
      </w:r>
      <w:r>
        <w:rPr>
          <w:rFonts w:hint="eastAsia" w:ascii="宋体" w:hAnsi="宋体" w:cs="宋体"/>
          <w:kern w:val="0"/>
          <w:szCs w:val="21"/>
        </w:rPr>
        <w:t>，为开发者提供一致的视觉提示、交互模式和应用程序导航惯例</w:t>
      </w:r>
      <w:r>
        <w:rPr>
          <w:rFonts w:hint="eastAsia" w:ascii="宋体" w:hAnsi="宋体"/>
          <w:szCs w:val="21"/>
        </w:rPr>
        <w:t>。</w:t>
      </w:r>
      <w:r>
        <w:rPr>
          <w:rFonts w:hint="eastAsia" w:ascii="宋体" w:hAnsi="宋体" w:cs="宋体"/>
          <w:kern w:val="0"/>
          <w:szCs w:val="21"/>
        </w:rPr>
        <w:t>由于基于</w:t>
      </w:r>
      <w:r>
        <w:rPr>
          <w:rFonts w:ascii="宋体" w:hAnsi="宋体" w:cs="宋体"/>
          <w:kern w:val="0"/>
          <w:szCs w:val="21"/>
        </w:rPr>
        <w:t xml:space="preserve"> </w:t>
      </w:r>
      <w:r>
        <w:rPr>
          <w:rFonts w:ascii="宋体" w:hAnsi="宋体" w:cs="BookmanOldStyle"/>
          <w:kern w:val="0"/>
          <w:szCs w:val="21"/>
        </w:rPr>
        <w:t xml:space="preserve">HALO </w:t>
      </w:r>
      <w:r>
        <w:rPr>
          <w:rFonts w:hint="eastAsia" w:ascii="宋体" w:hAnsi="宋体" w:cs="宋体"/>
          <w:kern w:val="0"/>
          <w:szCs w:val="21"/>
        </w:rPr>
        <w:t>的应用程序与用户熟悉的界面相似，终端用户会觉得它们易于使用。开发者可以从明确禁止的前端代码中受益。这可以使他们利用大量的、日益增长的人机界面工作。也可以让他们集中精力在数据集成及其他更明显的应用程序开发任务上。虽然默认的</w:t>
      </w:r>
      <w:r>
        <w:rPr>
          <w:rFonts w:ascii="宋体" w:hAnsi="宋体" w:cs="宋体"/>
          <w:kern w:val="0"/>
          <w:szCs w:val="21"/>
        </w:rPr>
        <w:t xml:space="preserve"> </w:t>
      </w:r>
      <w:r>
        <w:rPr>
          <w:rFonts w:ascii="宋体" w:hAnsi="宋体" w:cs="BookmanOldStyle"/>
          <w:kern w:val="0"/>
          <w:szCs w:val="21"/>
        </w:rPr>
        <w:t xml:space="preserve">Flex </w:t>
      </w:r>
      <w:r>
        <w:rPr>
          <w:rFonts w:hint="eastAsia" w:ascii="宋体" w:hAnsi="宋体" w:cs="宋体"/>
          <w:kern w:val="0"/>
          <w:szCs w:val="21"/>
        </w:rPr>
        <w:t>组件实现了</w:t>
      </w:r>
      <w:r>
        <w:rPr>
          <w:rFonts w:ascii="宋体" w:hAnsi="宋体" w:cs="BookmanOldStyle"/>
          <w:kern w:val="0"/>
          <w:szCs w:val="21"/>
        </w:rPr>
        <w:t xml:space="preserve">HALO </w:t>
      </w:r>
      <w:r>
        <w:rPr>
          <w:rFonts w:hint="eastAsia" w:ascii="宋体" w:hAnsi="宋体" w:cs="宋体"/>
          <w:kern w:val="0"/>
          <w:szCs w:val="21"/>
        </w:rPr>
        <w:t>外观及视觉效果，但所有的</w:t>
      </w:r>
      <w:r>
        <w:rPr>
          <w:rFonts w:ascii="宋体" w:hAnsi="宋体" w:cs="宋体"/>
          <w:kern w:val="0"/>
          <w:szCs w:val="21"/>
        </w:rPr>
        <w:t xml:space="preserve"> </w:t>
      </w:r>
      <w:r>
        <w:rPr>
          <w:rFonts w:ascii="宋体" w:hAnsi="宋体" w:cs="BookmanOldStyle"/>
          <w:kern w:val="0"/>
          <w:szCs w:val="21"/>
        </w:rPr>
        <w:t xml:space="preserve">Flex </w:t>
      </w:r>
      <w:r>
        <w:rPr>
          <w:rFonts w:hint="eastAsia" w:ascii="宋体" w:hAnsi="宋体" w:cs="宋体"/>
          <w:kern w:val="0"/>
          <w:szCs w:val="21"/>
        </w:rPr>
        <w:t>组件也都可以完全地定制。</w:t>
      </w:r>
    </w:p>
    <w:p>
      <w:pPr>
        <w:ind w:left="420"/>
        <w:jc w:val="center"/>
        <w:rPr>
          <w:rFonts w:ascii="宋体" w:hAnsi="宋体"/>
          <w:szCs w:val="21"/>
        </w:rPr>
      </w:pPr>
      <w:r>
        <w:rPr>
          <w:rFonts w:ascii="宋体" w:hAnsi="宋体"/>
          <w:szCs w:val="21"/>
        </w:rPr>
        <w:drawing>
          <wp:inline distT="0" distB="0" distL="114300" distR="114300">
            <wp:extent cx="5271770" cy="3158490"/>
            <wp:effectExtent l="0" t="0" r="1143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71770" cy="3158490"/>
                    </a:xfrm>
                    <a:prstGeom prst="rect">
                      <a:avLst/>
                    </a:prstGeom>
                    <a:noFill/>
                    <a:ln w="9525">
                      <a:noFill/>
                    </a:ln>
                  </pic:spPr>
                </pic:pic>
              </a:graphicData>
            </a:graphic>
          </wp:inline>
        </w:drawing>
      </w:r>
    </w:p>
    <w:p>
      <w:pPr>
        <w:ind w:left="420"/>
        <w:jc w:val="center"/>
        <w:rPr>
          <w:rFonts w:ascii="宋体" w:hAnsi="宋体"/>
          <w:szCs w:val="21"/>
        </w:rPr>
      </w:pPr>
      <w:r>
        <w:rPr>
          <w:rFonts w:hint="eastAsia" w:ascii="宋体" w:hAnsi="宋体"/>
          <w:szCs w:val="21"/>
        </w:rPr>
        <w:t>图2.2</w:t>
      </w:r>
    </w:p>
    <w:p>
      <w:pPr>
        <w:ind w:left="0" w:firstLine="420"/>
        <w:jc w:val="left"/>
        <w:rPr>
          <w:rFonts w:ascii="宋体" w:hAnsi="宋体"/>
          <w:szCs w:val="21"/>
        </w:rPr>
      </w:pPr>
      <w:r>
        <w:rPr>
          <w:rFonts w:hint="eastAsia" w:ascii="宋体" w:hAnsi="宋体"/>
          <w:szCs w:val="21"/>
        </w:rPr>
        <w:t>图2.3中，通过响应用户的鼠标操作从而改变站点当前的CSS设计，在布局控制方面继承了CSS样式的传统。Flex为了能够提高其兼容性，还可以在其脚本段中调用例如JavaScript等脚本语言。除此之外，Flex还支持类结构覆写，开发人员可以对相应组件进行改写，也可以自己创建满足自己开发需要的组件。</w:t>
      </w:r>
    </w:p>
    <w:p>
      <w:pPr>
        <w:ind w:left="420"/>
        <w:jc w:val="center"/>
        <w:rPr>
          <w:rFonts w:ascii="宋体" w:hAnsi="宋体"/>
          <w:szCs w:val="21"/>
        </w:rPr>
      </w:pPr>
      <w:r>
        <w:rPr>
          <w:rFonts w:ascii="宋体" w:hAnsi="宋体"/>
          <w:szCs w:val="21"/>
        </w:rPr>
        <w:drawing>
          <wp:inline distT="0" distB="0" distL="114300" distR="114300">
            <wp:extent cx="5276215" cy="3164840"/>
            <wp:effectExtent l="0" t="0" r="6985" b="1016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13"/>
                    <a:stretch>
                      <a:fillRect/>
                    </a:stretch>
                  </pic:blipFill>
                  <pic:spPr>
                    <a:xfrm>
                      <a:off x="0" y="0"/>
                      <a:ext cx="5276215" cy="3164840"/>
                    </a:xfrm>
                    <a:prstGeom prst="rect">
                      <a:avLst/>
                    </a:prstGeom>
                    <a:noFill/>
                    <a:ln w="9525">
                      <a:noFill/>
                    </a:ln>
                  </pic:spPr>
                </pic:pic>
              </a:graphicData>
            </a:graphic>
          </wp:inline>
        </w:drawing>
      </w:r>
    </w:p>
    <w:p>
      <w:pPr>
        <w:ind w:left="420"/>
        <w:jc w:val="center"/>
        <w:rPr>
          <w:rFonts w:hint="eastAsia" w:ascii="宋体" w:hAnsi="宋体"/>
          <w:szCs w:val="21"/>
        </w:rPr>
      </w:pPr>
      <w:r>
        <w:rPr>
          <w:rFonts w:hint="eastAsia" w:ascii="宋体" w:hAnsi="宋体"/>
          <w:szCs w:val="21"/>
        </w:rPr>
        <w:t>图2.3</w:t>
      </w:r>
    </w:p>
    <w:p>
      <w:pPr>
        <w:autoSpaceDE w:val="0"/>
        <w:autoSpaceDN w:val="0"/>
        <w:adjustRightInd w:val="0"/>
        <w:jc w:val="left"/>
        <w:rPr>
          <w:rFonts w:hint="eastAsia" w:ascii="宋体" w:hAnsi="宋体"/>
          <w:szCs w:val="21"/>
        </w:rPr>
      </w:pPr>
      <w:r>
        <w:rPr>
          <w:rFonts w:hint="eastAsia" w:ascii="宋体" w:hAnsi="宋体"/>
          <w:szCs w:val="21"/>
        </w:rPr>
        <w:t>以下是从工程中抽出的一小段代码：</w:t>
      </w:r>
    </w:p>
    <w:p>
      <w:pPr>
        <w:autoSpaceDE w:val="0"/>
        <w:autoSpaceDN w:val="0"/>
        <w:adjustRightInd w:val="0"/>
        <w:ind w:left="0" w:firstLine="420"/>
        <w:jc w:val="left"/>
        <w:rPr>
          <w:rFonts w:ascii="Times New Roman" w:hAnsi="Times New Roman"/>
          <w:kern w:val="0"/>
          <w:szCs w:val="21"/>
        </w:rPr>
      </w:pPr>
      <w:r>
        <w:rPr>
          <w:rFonts w:ascii="Times New Roman" w:hAnsi="Times New Roman"/>
          <w:color w:val="000000"/>
          <w:kern w:val="0"/>
          <w:szCs w:val="21"/>
        </w:rPr>
        <w:t>[</w:t>
      </w:r>
      <w:r>
        <w:rPr>
          <w:rFonts w:ascii="Times New Roman" w:hAnsi="Times New Roman"/>
          <w:b/>
          <w:bCs/>
          <w:color w:val="0033FF"/>
          <w:kern w:val="0"/>
          <w:szCs w:val="21"/>
        </w:rPr>
        <w:t>Bindable</w:t>
      </w:r>
      <w:r>
        <w:rPr>
          <w:rFonts w:ascii="Times New Roman" w:hAnsi="Times New Roman"/>
          <w:color w:val="000000"/>
          <w:kern w:val="0"/>
          <w:szCs w:val="21"/>
        </w:rPr>
        <w:t>]</w:t>
      </w:r>
    </w:p>
    <w:p>
      <w:pPr>
        <w:autoSpaceDE w:val="0"/>
        <w:autoSpaceDN w:val="0"/>
        <w:adjustRightInd w:val="0"/>
        <w:ind w:left="0" w:firstLine="0"/>
        <w:jc w:val="left"/>
        <w:rPr>
          <w:rFonts w:ascii="Times New Roman" w:hAnsi="Times New Roman"/>
          <w:szCs w:val="21"/>
        </w:rPr>
      </w:pPr>
      <w:r>
        <w:rPr>
          <w:rFonts w:ascii="Times New Roman" w:hAnsi="Times New Roman"/>
          <w:color w:val="000000"/>
          <w:kern w:val="0"/>
          <w:szCs w:val="21"/>
        </w:rPr>
        <w:tab/>
      </w:r>
      <w:r>
        <w:rPr>
          <w:rFonts w:ascii="Times New Roman" w:hAnsi="Times New Roman"/>
          <w:b/>
          <w:bCs/>
          <w:color w:val="0033FF"/>
          <w:kern w:val="0"/>
          <w:szCs w:val="21"/>
        </w:rPr>
        <w:t>private</w:t>
      </w:r>
      <w:r>
        <w:rPr>
          <w:rFonts w:ascii="Times New Roman" w:hAnsi="Times New Roman"/>
          <w:color w:val="000000"/>
          <w:kern w:val="0"/>
          <w:szCs w:val="21"/>
        </w:rPr>
        <w:t xml:space="preserve"> </w:t>
      </w:r>
      <w:r>
        <w:rPr>
          <w:rFonts w:ascii="Times New Roman" w:hAnsi="Times New Roman"/>
          <w:b/>
          <w:bCs/>
          <w:color w:val="6699CC"/>
          <w:kern w:val="0"/>
          <w:szCs w:val="21"/>
        </w:rPr>
        <w:t>var</w:t>
      </w:r>
      <w:r>
        <w:rPr>
          <w:rFonts w:ascii="Times New Roman" w:hAnsi="Times New Roman"/>
          <w:color w:val="000000"/>
          <w:kern w:val="0"/>
          <w:szCs w:val="21"/>
        </w:rPr>
        <w:t xml:space="preserve"> model:OfficialModelLocator;</w:t>
      </w:r>
      <w:r>
        <w:rPr>
          <w:rFonts w:ascii="Times New Roman" w:hAnsi="Times New Roman"/>
          <w:color w:val="000000"/>
          <w:kern w:val="0"/>
          <w:szCs w:val="21"/>
        </w:rPr>
        <w:tab/>
      </w:r>
      <w:r>
        <w:rPr>
          <w:rFonts w:ascii="Times New Roman" w:hAnsi="Times New Roman"/>
          <w:szCs w:val="21"/>
        </w:rPr>
        <w:tab/>
      </w:r>
    </w:p>
    <w:p>
      <w:pPr>
        <w:autoSpaceDE w:val="0"/>
        <w:autoSpaceDN w:val="0"/>
        <w:adjustRightInd w:val="0"/>
        <w:ind w:left="0" w:firstLine="420"/>
        <w:jc w:val="left"/>
        <w:rPr>
          <w:rFonts w:ascii="Times New Roman" w:hAnsi="Times New Roman"/>
          <w:kern w:val="0"/>
          <w:szCs w:val="21"/>
        </w:rPr>
      </w:pPr>
      <w:r>
        <w:rPr>
          <w:rFonts w:ascii="Times New Roman" w:hAnsi="Times New Roman"/>
          <w:color w:val="0000FF"/>
          <w:kern w:val="0"/>
          <w:szCs w:val="21"/>
        </w:rPr>
        <w:t>&lt;mx:DataGrid</w:t>
      </w:r>
      <w:r>
        <w:rPr>
          <w:rFonts w:ascii="Times New Roman" w:hAnsi="Times New Roman"/>
          <w:color w:val="000000"/>
          <w:kern w:val="0"/>
          <w:szCs w:val="21"/>
        </w:rPr>
        <w:t xml:space="preserve"> width="</w:t>
      </w:r>
      <w:r>
        <w:rPr>
          <w:rFonts w:ascii="Times New Roman" w:hAnsi="Times New Roman"/>
          <w:color w:val="990000"/>
          <w:kern w:val="0"/>
          <w:szCs w:val="21"/>
        </w:rPr>
        <w:t>100%</w:t>
      </w:r>
      <w:r>
        <w:rPr>
          <w:rFonts w:ascii="Times New Roman" w:hAnsi="Times New Roman"/>
          <w:color w:val="000000"/>
          <w:kern w:val="0"/>
          <w:szCs w:val="21"/>
        </w:rPr>
        <w:t>"</w:t>
      </w:r>
    </w:p>
    <w:p>
      <w:pPr>
        <w:autoSpaceDE w:val="0"/>
        <w:autoSpaceDN w:val="0"/>
        <w:adjustRightInd w:val="0"/>
        <w:jc w:val="left"/>
        <w:rPr>
          <w:rFonts w:ascii="Times New Roman" w:hAnsi="Times New Roman"/>
          <w:kern w:val="0"/>
          <w:szCs w:val="21"/>
        </w:rPr>
      </w:pP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 xml:space="preserve"> height="</w:t>
      </w:r>
      <w:r>
        <w:rPr>
          <w:rFonts w:ascii="Times New Roman" w:hAnsi="Times New Roman"/>
          <w:color w:val="990000"/>
          <w:kern w:val="0"/>
          <w:szCs w:val="21"/>
        </w:rPr>
        <w:t>100%</w:t>
      </w:r>
      <w:r>
        <w:rPr>
          <w:rFonts w:ascii="Times New Roman" w:hAnsi="Times New Roman"/>
          <w:color w:val="000000"/>
          <w:kern w:val="0"/>
          <w:szCs w:val="21"/>
        </w:rPr>
        <w:t>"</w:t>
      </w:r>
    </w:p>
    <w:p>
      <w:pPr>
        <w:autoSpaceDE w:val="0"/>
        <w:autoSpaceDN w:val="0"/>
        <w:adjustRightInd w:val="0"/>
        <w:jc w:val="left"/>
        <w:rPr>
          <w:rFonts w:ascii="Times New Roman" w:hAnsi="Times New Roman"/>
          <w:kern w:val="0"/>
          <w:szCs w:val="21"/>
        </w:rPr>
      </w:pP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 xml:space="preserve"> fontSize="</w:t>
      </w:r>
      <w:r>
        <w:rPr>
          <w:rFonts w:ascii="Times New Roman" w:hAnsi="Times New Roman"/>
          <w:color w:val="990000"/>
          <w:kern w:val="0"/>
          <w:szCs w:val="21"/>
        </w:rPr>
        <w:t>12</w:t>
      </w:r>
      <w:r>
        <w:rPr>
          <w:rFonts w:ascii="Times New Roman" w:hAnsi="Times New Roman"/>
          <w:color w:val="000000"/>
          <w:kern w:val="0"/>
          <w:szCs w:val="21"/>
        </w:rPr>
        <w:t>"</w:t>
      </w:r>
    </w:p>
    <w:p>
      <w:pPr>
        <w:autoSpaceDE w:val="0"/>
        <w:autoSpaceDN w:val="0"/>
        <w:adjustRightInd w:val="0"/>
        <w:jc w:val="left"/>
        <w:rPr>
          <w:rFonts w:ascii="Times New Roman" w:hAnsi="Times New Roman"/>
          <w:kern w:val="0"/>
          <w:szCs w:val="21"/>
        </w:rPr>
      </w:pP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 xml:space="preserve"> dataProvider="</w:t>
      </w:r>
      <w:r>
        <w:rPr>
          <w:rFonts w:ascii="Times New Roman" w:hAnsi="Times New Roman"/>
          <w:color w:val="990000"/>
          <w:kern w:val="0"/>
          <w:szCs w:val="21"/>
        </w:rPr>
        <w:t>{</w:t>
      </w:r>
      <w:r>
        <w:rPr>
          <w:rFonts w:ascii="Times New Roman" w:hAnsi="Times New Roman"/>
          <w:color w:val="000000"/>
          <w:kern w:val="0"/>
          <w:szCs w:val="21"/>
        </w:rPr>
        <w:t>model.users</w:t>
      </w:r>
      <w:r>
        <w:rPr>
          <w:rFonts w:ascii="Times New Roman" w:hAnsi="Times New Roman"/>
          <w:color w:val="990000"/>
          <w:kern w:val="0"/>
          <w:szCs w:val="21"/>
        </w:rPr>
        <w:t>}</w:t>
      </w:r>
      <w:r>
        <w:rPr>
          <w:rFonts w:ascii="Times New Roman" w:hAnsi="Times New Roman"/>
          <w:color w:val="000000"/>
          <w:kern w:val="0"/>
          <w:szCs w:val="21"/>
        </w:rPr>
        <w:t>"</w:t>
      </w:r>
    </w:p>
    <w:p>
      <w:pPr>
        <w:autoSpaceDE w:val="0"/>
        <w:autoSpaceDN w:val="0"/>
        <w:adjustRightInd w:val="0"/>
        <w:jc w:val="left"/>
        <w:rPr>
          <w:rFonts w:ascii="Times New Roman" w:hAnsi="Times New Roman"/>
          <w:kern w:val="0"/>
          <w:szCs w:val="21"/>
        </w:rPr>
      </w:pP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 xml:space="preserve"> id="</w:t>
      </w:r>
      <w:r>
        <w:rPr>
          <w:rFonts w:ascii="Times New Roman" w:hAnsi="Times New Roman"/>
          <w:color w:val="990000"/>
          <w:kern w:val="0"/>
          <w:szCs w:val="21"/>
        </w:rPr>
        <w:t>dataGrid</w:t>
      </w:r>
      <w:r>
        <w:rPr>
          <w:rFonts w:ascii="Times New Roman" w:hAnsi="Times New Roman"/>
          <w:color w:val="000000"/>
          <w:kern w:val="0"/>
          <w:szCs w:val="21"/>
        </w:rPr>
        <w:t>"</w:t>
      </w:r>
      <w:r>
        <w:rPr>
          <w:rFonts w:ascii="Times New Roman" w:hAnsi="Times New Roman"/>
          <w:color w:val="0000FF"/>
          <w:kern w:val="0"/>
          <w:szCs w:val="21"/>
        </w:rPr>
        <w:t>&gt;</w:t>
      </w:r>
    </w:p>
    <w:p>
      <w:pPr>
        <w:autoSpaceDE w:val="0"/>
        <w:autoSpaceDN w:val="0"/>
        <w:adjustRightInd w:val="0"/>
        <w:jc w:val="left"/>
        <w:rPr>
          <w:rFonts w:ascii="Times New Roman" w:hAnsi="Times New Roman"/>
          <w:kern w:val="0"/>
          <w:szCs w:val="21"/>
        </w:rPr>
      </w:pP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FF"/>
          <w:kern w:val="0"/>
          <w:szCs w:val="21"/>
        </w:rPr>
        <w:t>&lt;mx:columns&gt;</w:t>
      </w:r>
    </w:p>
    <w:p>
      <w:pPr>
        <w:autoSpaceDE w:val="0"/>
        <w:autoSpaceDN w:val="0"/>
        <w:adjustRightInd w:val="0"/>
        <w:jc w:val="left"/>
        <w:rPr>
          <w:rFonts w:ascii="Times New Roman" w:hAnsi="Times New Roman"/>
          <w:kern w:val="0"/>
          <w:szCs w:val="21"/>
        </w:rPr>
      </w:pP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FF"/>
          <w:kern w:val="0"/>
          <w:szCs w:val="21"/>
        </w:rPr>
        <w:t>&lt;mx:DataGridColumn</w:t>
      </w:r>
      <w:r>
        <w:rPr>
          <w:rFonts w:ascii="Times New Roman" w:hAnsi="Times New Roman"/>
          <w:color w:val="000000"/>
          <w:kern w:val="0"/>
          <w:szCs w:val="21"/>
        </w:rPr>
        <w:t xml:space="preserve"> headerText="</w:t>
      </w:r>
      <w:r>
        <w:rPr>
          <w:rFonts w:ascii="Times New Roman" w:hAnsi="Courier New"/>
          <w:color w:val="990000"/>
          <w:kern w:val="0"/>
          <w:szCs w:val="21"/>
        </w:rPr>
        <w:t>选择</w:t>
      </w:r>
      <w:r>
        <w:rPr>
          <w:rFonts w:ascii="Times New Roman" w:hAnsi="Times New Roman"/>
          <w:color w:val="000000"/>
          <w:kern w:val="0"/>
          <w:szCs w:val="21"/>
        </w:rPr>
        <w:t>"</w:t>
      </w:r>
    </w:p>
    <w:p>
      <w:pPr>
        <w:autoSpaceDE w:val="0"/>
        <w:autoSpaceDN w:val="0"/>
        <w:adjustRightInd w:val="0"/>
        <w:jc w:val="left"/>
        <w:rPr>
          <w:rFonts w:ascii="Times New Roman" w:hAnsi="Times New Roman"/>
          <w:kern w:val="0"/>
          <w:szCs w:val="21"/>
        </w:rPr>
      </w:pP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 xml:space="preserve">   width="</w:t>
      </w:r>
      <w:r>
        <w:rPr>
          <w:rFonts w:ascii="Times New Roman" w:hAnsi="Times New Roman"/>
          <w:color w:val="990000"/>
          <w:kern w:val="0"/>
          <w:szCs w:val="21"/>
        </w:rPr>
        <w:t>25</w:t>
      </w:r>
      <w:r>
        <w:rPr>
          <w:rFonts w:ascii="Times New Roman" w:hAnsi="Times New Roman"/>
          <w:color w:val="000000"/>
          <w:kern w:val="0"/>
          <w:szCs w:val="21"/>
        </w:rPr>
        <w:t>"</w:t>
      </w:r>
    </w:p>
    <w:p>
      <w:pPr>
        <w:autoSpaceDE w:val="0"/>
        <w:autoSpaceDN w:val="0"/>
        <w:adjustRightInd w:val="0"/>
        <w:jc w:val="left"/>
        <w:rPr>
          <w:rFonts w:ascii="Times New Roman" w:hAnsi="Times New Roman"/>
          <w:color w:val="0000FF"/>
          <w:kern w:val="0"/>
          <w:szCs w:val="21"/>
        </w:rPr>
      </w:pP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 xml:space="preserve">   dataField="</w:t>
      </w:r>
      <w:r>
        <w:rPr>
          <w:rFonts w:ascii="Times New Roman" w:hAnsi="Times New Roman"/>
          <w:color w:val="990000"/>
          <w:kern w:val="0"/>
          <w:szCs w:val="21"/>
        </w:rPr>
        <w:t>isSelected</w:t>
      </w:r>
      <w:r>
        <w:rPr>
          <w:rFonts w:ascii="Times New Roman" w:hAnsi="Times New Roman"/>
          <w:color w:val="000000"/>
          <w:kern w:val="0"/>
          <w:szCs w:val="21"/>
        </w:rPr>
        <w:t>"</w:t>
      </w:r>
      <w:r>
        <w:rPr>
          <w:rFonts w:ascii="Times New Roman" w:hAnsi="Times New Roman"/>
          <w:color w:val="0000FF"/>
          <w:kern w:val="0"/>
          <w:szCs w:val="21"/>
        </w:rPr>
        <w:t>&gt;</w:t>
      </w:r>
    </w:p>
    <w:p>
      <w:pPr>
        <w:autoSpaceDE w:val="0"/>
        <w:autoSpaceDN w:val="0"/>
        <w:adjustRightInd w:val="0"/>
        <w:ind w:left="0" w:firstLine="420"/>
        <w:jc w:val="left"/>
        <w:rPr>
          <w:rFonts w:ascii="宋体" w:hAnsi="宋体"/>
          <w:szCs w:val="21"/>
        </w:rPr>
      </w:pPr>
      <w:r>
        <w:rPr>
          <w:rFonts w:hint="eastAsia" w:ascii="宋体" w:hAnsi="宋体"/>
          <w:szCs w:val="21"/>
        </w:rPr>
        <w:t>从这段代码中我们可以看出MXML作为一种标记语言，能够简单明了的</w:t>
      </w:r>
      <w:r>
        <w:rPr>
          <w:rFonts w:hint="eastAsia" w:ascii="宋体" w:cs="宋体"/>
          <w:kern w:val="0"/>
          <w:szCs w:val="21"/>
        </w:rPr>
        <w:t>描述反映内容与功能的用户界面,</w:t>
      </w:r>
      <w:r>
        <w:rPr>
          <w:rFonts w:hint="eastAsia" w:ascii="宋体" w:hAnsi="宋体" w:cs="宋体"/>
          <w:kern w:val="0"/>
          <w:szCs w:val="21"/>
        </w:rPr>
        <w:t>可对表示层逻辑与用户界面和服务器端数据绑定提供声明抽象，从而将表示与业务逻辑的问题彻底分开</w:t>
      </w:r>
      <w:r>
        <w:rPr>
          <w:rFonts w:hint="eastAsia" w:ascii="宋体" w:cs="宋体"/>
          <w:kern w:val="0"/>
          <w:szCs w:val="21"/>
        </w:rPr>
        <w:t>。通过简单明确的标签和结构化的编程模式，使得代码的可读性得到大大提高。同时通过Bindable关键字和dataProvider直接将对应的数据绑定到控件的属性中，</w:t>
      </w:r>
      <w:r>
        <w:rPr>
          <w:rFonts w:hint="eastAsia"/>
          <w:szCs w:val="21"/>
        </w:rPr>
        <w:t>使得数据与视图有很好的实时性而无需过多的控制代码干预。</w:t>
      </w:r>
    </w:p>
    <w:p>
      <w:pPr>
        <w:ind w:left="425" w:firstLine="0"/>
        <w:jc w:val="left"/>
        <w:rPr>
          <w:rFonts w:hint="eastAsia" w:ascii="黑体" w:hAnsi="黑体" w:eastAsia="黑体"/>
          <w:sz w:val="24"/>
          <w:szCs w:val="24"/>
        </w:rPr>
      </w:pPr>
      <w:r>
        <w:rPr>
          <w:rFonts w:hint="eastAsia" w:ascii="黑体" w:hAnsi="黑体" w:eastAsia="黑体"/>
          <w:sz w:val="24"/>
          <w:szCs w:val="24"/>
        </w:rPr>
        <w:t>3.开发体会与心得</w:t>
      </w:r>
      <w:r>
        <w:rPr>
          <w:rFonts w:hint="eastAsia" w:ascii="黑体" w:hAnsi="黑体" w:eastAsia="黑体"/>
          <w:sz w:val="24"/>
          <w:szCs w:val="24"/>
        </w:rPr>
        <w:tab/>
      </w:r>
    </w:p>
    <w:p>
      <w:pPr>
        <w:ind w:left="0" w:firstLine="420"/>
        <w:jc w:val="left"/>
        <w:rPr>
          <w:rFonts w:hint="eastAsia" w:ascii="宋体" w:hAnsi="宋体" w:cs="宋体"/>
          <w:kern w:val="0"/>
          <w:szCs w:val="21"/>
        </w:rPr>
      </w:pPr>
      <w:r>
        <w:rPr>
          <w:rFonts w:hint="eastAsia" w:ascii="宋体" w:hAnsi="宋体"/>
          <w:szCs w:val="21"/>
        </w:rPr>
        <w:t>从本次开发过程中，</w:t>
      </w:r>
      <w:r>
        <w:rPr>
          <w:rFonts w:ascii="Times New Roman" w:hAnsi="Times New Roman"/>
          <w:szCs w:val="21"/>
        </w:rPr>
        <w:t>Flex</w:t>
      </w:r>
      <w:r>
        <w:rPr>
          <w:rFonts w:hint="eastAsia" w:ascii="宋体" w:hAnsi="宋体"/>
          <w:szCs w:val="21"/>
        </w:rPr>
        <w:t>的框架很好的将业务和表示层进行了拆分,能够让我以近乎完美的MVC模式进行外观和业务逻辑的开发。Flex的消息事件和托管相应机制与Java十分相似，消息可以迅速的从上往下传递，使开发者能很好的对事件触发和响应做出管理。</w:t>
      </w:r>
      <w:r>
        <w:rPr>
          <w:rFonts w:ascii="宋体" w:hAnsi="宋体" w:cs="BookmanOldStyle"/>
          <w:kern w:val="0"/>
          <w:szCs w:val="21"/>
        </w:rPr>
        <w:t xml:space="preserve">Flex </w:t>
      </w:r>
      <w:r>
        <w:rPr>
          <w:rFonts w:hint="eastAsia" w:ascii="宋体" w:hAnsi="宋体" w:cs="宋体"/>
          <w:kern w:val="0"/>
          <w:szCs w:val="21"/>
        </w:rPr>
        <w:t>的设计适于团队环境。开发人员使用</w:t>
      </w:r>
      <w:r>
        <w:rPr>
          <w:rFonts w:ascii="宋体" w:hAnsi="宋体" w:cs="宋体"/>
          <w:kern w:val="0"/>
          <w:szCs w:val="21"/>
        </w:rPr>
        <w:t xml:space="preserve"> </w:t>
      </w:r>
      <w:r>
        <w:rPr>
          <w:rFonts w:ascii="宋体" w:hAnsi="宋体" w:cs="BookmanOldStyle"/>
          <w:kern w:val="0"/>
          <w:szCs w:val="21"/>
        </w:rPr>
        <w:t xml:space="preserve">Flex </w:t>
      </w:r>
      <w:r>
        <w:rPr>
          <w:rFonts w:hint="eastAsia" w:ascii="宋体" w:hAnsi="宋体" w:cs="宋体"/>
          <w:kern w:val="0"/>
          <w:szCs w:val="21"/>
        </w:rPr>
        <w:t>部署应用程序及连接后端系统，团队也会致力于开发数据库设计、架构及提高总体的系统性能。</w:t>
      </w:r>
      <w:r>
        <w:rPr>
          <w:rFonts w:ascii="宋体" w:hAnsi="宋体" w:cs="BookmanOldStyle"/>
          <w:kern w:val="0"/>
          <w:szCs w:val="21"/>
        </w:rPr>
        <w:t xml:space="preserve">Flex </w:t>
      </w:r>
      <w:r>
        <w:rPr>
          <w:rFonts w:hint="eastAsia" w:ascii="宋体" w:hAnsi="宋体" w:cs="宋体"/>
          <w:kern w:val="0"/>
          <w:szCs w:val="21"/>
        </w:rPr>
        <w:t>的设计可与企业应用程序设计模型配合，允许开发人员在相同应用程序的不同部分进行独立的工作。它允许企业组织利用现有的源代码控制系统，创建过程及测试方法。下表是Flex技术相比于Web1.0和Web1.5时代的一些优势：</w:t>
      </w:r>
    </w:p>
    <w:tbl>
      <w:tblPr>
        <w:tblStyle w:val="4"/>
        <w:tblW w:w="905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6"/>
        <w:gridCol w:w="4111"/>
        <w:gridCol w:w="36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76" w:type="dxa"/>
            <w:noWrap w:val="0"/>
            <w:vAlign w:val="top"/>
          </w:tcPr>
          <w:p>
            <w:pPr>
              <w:ind w:left="0" w:firstLine="0"/>
              <w:jc w:val="left"/>
              <w:rPr>
                <w:rFonts w:hint="eastAsia" w:ascii="宋体" w:hAnsi="宋体" w:cs="宋体"/>
                <w:kern w:val="0"/>
                <w:szCs w:val="21"/>
              </w:rPr>
            </w:pPr>
            <w:r>
              <w:rPr>
                <w:rFonts w:hint="eastAsia" w:ascii="宋体" w:hAnsi="宋体" w:cs="宋体"/>
                <w:kern w:val="0"/>
                <w:szCs w:val="21"/>
              </w:rPr>
              <w:t>困难</w:t>
            </w:r>
          </w:p>
        </w:tc>
        <w:tc>
          <w:tcPr>
            <w:tcW w:w="4111" w:type="dxa"/>
            <w:noWrap w:val="0"/>
            <w:vAlign w:val="top"/>
          </w:tcPr>
          <w:p>
            <w:pPr>
              <w:ind w:left="0" w:firstLine="0"/>
              <w:jc w:val="left"/>
              <w:rPr>
                <w:rFonts w:hint="eastAsia" w:ascii="宋体" w:hAnsi="宋体" w:cs="宋体"/>
                <w:kern w:val="0"/>
                <w:szCs w:val="21"/>
              </w:rPr>
            </w:pPr>
            <w:r>
              <w:rPr>
                <w:rFonts w:hint="eastAsia" w:ascii="宋体" w:hAnsi="宋体" w:cs="宋体"/>
                <w:kern w:val="0"/>
                <w:szCs w:val="21"/>
              </w:rPr>
              <w:t>当今Web体验中所缺少的元素</w:t>
            </w:r>
          </w:p>
        </w:tc>
        <w:tc>
          <w:tcPr>
            <w:tcW w:w="3671" w:type="dxa"/>
            <w:noWrap w:val="0"/>
            <w:vAlign w:val="top"/>
          </w:tcPr>
          <w:p>
            <w:pPr>
              <w:ind w:left="0" w:firstLine="0"/>
              <w:jc w:val="left"/>
              <w:rPr>
                <w:rFonts w:hint="eastAsia" w:ascii="宋体" w:hAnsi="宋体" w:cs="宋体"/>
                <w:kern w:val="0"/>
                <w:szCs w:val="21"/>
              </w:rPr>
            </w:pPr>
            <w:r>
              <w:rPr>
                <w:rFonts w:hint="eastAsia" w:ascii="宋体" w:hAnsi="宋体" w:cs="宋体"/>
                <w:kern w:val="0"/>
                <w:szCs w:val="21"/>
              </w:rPr>
              <w:t>解决此困难而带给终端用户的益处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76" w:type="dxa"/>
            <w:noWrap w:val="0"/>
            <w:vAlign w:val="top"/>
          </w:tcPr>
          <w:p>
            <w:pPr>
              <w:ind w:left="0" w:firstLine="0"/>
              <w:jc w:val="left"/>
              <w:rPr>
                <w:rFonts w:hint="eastAsia" w:ascii="宋体" w:hAnsi="宋体" w:cs="宋体"/>
                <w:kern w:val="0"/>
                <w:szCs w:val="21"/>
              </w:rPr>
            </w:pPr>
            <w:r>
              <w:rPr>
                <w:rFonts w:hint="eastAsia" w:ascii="宋体" w:hAnsi="宋体" w:cs="宋体"/>
                <w:kern w:val="0"/>
                <w:szCs w:val="21"/>
              </w:rPr>
              <w:t>多步处理</w:t>
            </w:r>
          </w:p>
        </w:tc>
        <w:tc>
          <w:tcPr>
            <w:tcW w:w="4111" w:type="dxa"/>
            <w:noWrap w:val="0"/>
            <w:vAlign w:val="top"/>
          </w:tcPr>
          <w:p>
            <w:pPr>
              <w:numPr>
                <w:ilvl w:val="0"/>
                <w:numId w:val="1"/>
              </w:numPr>
              <w:jc w:val="left"/>
              <w:rPr>
                <w:rFonts w:hint="eastAsia" w:ascii="宋体" w:hAnsi="宋体" w:cs="宋体"/>
                <w:kern w:val="0"/>
                <w:szCs w:val="21"/>
              </w:rPr>
            </w:pPr>
            <w:r>
              <w:rPr>
                <w:rFonts w:hint="eastAsia" w:ascii="宋体" w:hAnsi="宋体" w:cs="宋体"/>
                <w:kern w:val="0"/>
                <w:szCs w:val="21"/>
              </w:rPr>
              <w:t>应用程序环境与流程</w:t>
            </w:r>
          </w:p>
          <w:p>
            <w:pPr>
              <w:numPr>
                <w:ilvl w:val="0"/>
                <w:numId w:val="1"/>
              </w:numPr>
              <w:jc w:val="left"/>
              <w:rPr>
                <w:rFonts w:hint="eastAsia" w:ascii="宋体" w:hAnsi="宋体" w:cs="宋体"/>
                <w:kern w:val="0"/>
                <w:szCs w:val="21"/>
              </w:rPr>
            </w:pPr>
            <w:r>
              <w:rPr>
                <w:rFonts w:hint="eastAsia" w:ascii="宋体" w:hAnsi="宋体" w:cs="宋体"/>
                <w:kern w:val="0"/>
                <w:szCs w:val="21"/>
              </w:rPr>
              <w:t>过渡</w:t>
            </w:r>
          </w:p>
          <w:p>
            <w:pPr>
              <w:numPr>
                <w:ilvl w:val="0"/>
                <w:numId w:val="1"/>
              </w:numPr>
              <w:jc w:val="left"/>
              <w:rPr>
                <w:rFonts w:hint="eastAsia" w:ascii="宋体" w:hAnsi="宋体" w:cs="宋体"/>
                <w:kern w:val="0"/>
                <w:szCs w:val="21"/>
              </w:rPr>
            </w:pPr>
            <w:r>
              <w:rPr>
                <w:rFonts w:hint="eastAsia" w:ascii="宋体" w:hAnsi="宋体" w:cs="宋体"/>
                <w:kern w:val="0"/>
                <w:szCs w:val="21"/>
              </w:rPr>
              <w:t>效果</w:t>
            </w:r>
          </w:p>
          <w:p>
            <w:pPr>
              <w:numPr>
                <w:ilvl w:val="0"/>
                <w:numId w:val="1"/>
              </w:numPr>
              <w:jc w:val="left"/>
              <w:rPr>
                <w:rFonts w:hint="eastAsia" w:ascii="宋体" w:hAnsi="宋体" w:cs="宋体"/>
                <w:kern w:val="0"/>
                <w:szCs w:val="21"/>
              </w:rPr>
            </w:pPr>
            <w:r>
              <w:rPr>
                <w:rFonts w:hint="eastAsia" w:ascii="宋体" w:hAnsi="宋体" w:cs="宋体"/>
                <w:kern w:val="0"/>
                <w:szCs w:val="21"/>
              </w:rPr>
              <w:t>行为</w:t>
            </w:r>
          </w:p>
        </w:tc>
        <w:tc>
          <w:tcPr>
            <w:tcW w:w="3671" w:type="dxa"/>
            <w:noWrap w:val="0"/>
            <w:vAlign w:val="top"/>
          </w:tcPr>
          <w:p>
            <w:pPr>
              <w:ind w:left="0" w:firstLine="0"/>
              <w:jc w:val="left"/>
              <w:rPr>
                <w:rFonts w:hint="eastAsia" w:ascii="宋体" w:hAnsi="宋体" w:cs="宋体"/>
                <w:b/>
                <w:kern w:val="0"/>
                <w:szCs w:val="21"/>
              </w:rPr>
            </w:pPr>
            <w:r>
              <w:rPr>
                <w:rFonts w:hint="eastAsia" w:ascii="宋体" w:hAnsi="宋体" w:cs="宋体"/>
                <w:b/>
                <w:kern w:val="0"/>
                <w:szCs w:val="21"/>
              </w:rPr>
              <w:t>工作重点更明确</w:t>
            </w:r>
          </w:p>
          <w:p>
            <w:pPr>
              <w:ind w:left="0" w:firstLine="0"/>
              <w:jc w:val="left"/>
              <w:rPr>
                <w:rFonts w:hint="eastAsia" w:ascii="宋体" w:hAnsi="宋体" w:cs="宋体"/>
                <w:kern w:val="0"/>
                <w:szCs w:val="21"/>
              </w:rPr>
            </w:pPr>
            <w:r>
              <w:rPr>
                <w:rFonts w:hint="eastAsia" w:ascii="宋体" w:hAnsi="宋体" w:cs="宋体"/>
                <w:kern w:val="0"/>
                <w:szCs w:val="21"/>
              </w:rPr>
              <w:t>通过为用户提供操作环境与清晰的视觉提示，知道用户进行工作开发人员可创建提高交易完成速度的应用程序。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76" w:type="dxa"/>
            <w:noWrap w:val="0"/>
            <w:vAlign w:val="top"/>
          </w:tcPr>
          <w:p>
            <w:pPr>
              <w:ind w:left="0" w:firstLine="0"/>
              <w:jc w:val="left"/>
              <w:rPr>
                <w:rFonts w:hint="eastAsia" w:ascii="宋体" w:hAnsi="宋体" w:cs="宋体"/>
                <w:kern w:val="0"/>
                <w:szCs w:val="21"/>
              </w:rPr>
            </w:pPr>
            <w:r>
              <w:rPr>
                <w:rFonts w:hint="eastAsia" w:ascii="宋体" w:hAnsi="宋体" w:cs="宋体"/>
                <w:kern w:val="0"/>
                <w:szCs w:val="21"/>
              </w:rPr>
              <w:t>客户端校验</w:t>
            </w:r>
          </w:p>
        </w:tc>
        <w:tc>
          <w:tcPr>
            <w:tcW w:w="4111" w:type="dxa"/>
            <w:noWrap w:val="0"/>
            <w:vAlign w:val="top"/>
          </w:tcPr>
          <w:p>
            <w:pPr>
              <w:numPr>
                <w:ilvl w:val="0"/>
                <w:numId w:val="2"/>
              </w:numPr>
              <w:jc w:val="left"/>
              <w:rPr>
                <w:rFonts w:hint="eastAsia" w:ascii="宋体" w:hAnsi="宋体" w:cs="宋体"/>
                <w:kern w:val="0"/>
                <w:szCs w:val="21"/>
              </w:rPr>
            </w:pPr>
            <w:r>
              <w:rPr>
                <w:rFonts w:hint="eastAsia" w:ascii="宋体" w:hAnsi="宋体" w:cs="宋体"/>
                <w:kern w:val="0"/>
                <w:szCs w:val="21"/>
              </w:rPr>
              <w:t>无需返回服务器，即可实现下列功能：</w:t>
            </w:r>
          </w:p>
          <w:p>
            <w:pPr>
              <w:numPr>
                <w:ilvl w:val="1"/>
                <w:numId w:val="2"/>
              </w:numPr>
              <w:jc w:val="left"/>
              <w:rPr>
                <w:rFonts w:hint="eastAsia" w:ascii="宋体" w:hAnsi="宋体" w:cs="宋体"/>
                <w:kern w:val="0"/>
                <w:szCs w:val="21"/>
              </w:rPr>
            </w:pPr>
            <w:r>
              <w:rPr>
                <w:rFonts w:hint="eastAsia" w:ascii="宋体" w:hAnsi="宋体" w:cs="宋体"/>
                <w:kern w:val="0"/>
                <w:szCs w:val="21"/>
              </w:rPr>
              <w:t>校验</w:t>
            </w:r>
          </w:p>
          <w:p>
            <w:pPr>
              <w:numPr>
                <w:ilvl w:val="1"/>
                <w:numId w:val="2"/>
              </w:numPr>
              <w:jc w:val="left"/>
              <w:rPr>
                <w:rFonts w:hint="eastAsia" w:ascii="宋体" w:hAnsi="宋体" w:cs="宋体"/>
                <w:kern w:val="0"/>
                <w:szCs w:val="21"/>
              </w:rPr>
            </w:pPr>
            <w:r>
              <w:rPr>
                <w:rFonts w:hint="eastAsia" w:ascii="宋体" w:hAnsi="宋体" w:cs="宋体"/>
                <w:kern w:val="0"/>
                <w:szCs w:val="21"/>
              </w:rPr>
              <w:t>格式化</w:t>
            </w:r>
          </w:p>
          <w:p>
            <w:pPr>
              <w:numPr>
                <w:ilvl w:val="1"/>
                <w:numId w:val="2"/>
              </w:numPr>
              <w:jc w:val="left"/>
              <w:rPr>
                <w:rFonts w:hint="eastAsia" w:ascii="宋体" w:hAnsi="宋体" w:cs="宋体"/>
                <w:kern w:val="0"/>
                <w:szCs w:val="21"/>
              </w:rPr>
            </w:pPr>
            <w:r>
              <w:rPr>
                <w:rFonts w:hint="eastAsia" w:ascii="宋体" w:hAnsi="宋体" w:cs="宋体"/>
                <w:kern w:val="0"/>
                <w:szCs w:val="21"/>
              </w:rPr>
              <w:t>过滤</w:t>
            </w:r>
          </w:p>
          <w:p>
            <w:pPr>
              <w:numPr>
                <w:ilvl w:val="1"/>
                <w:numId w:val="2"/>
              </w:numPr>
              <w:jc w:val="left"/>
              <w:rPr>
                <w:rFonts w:hint="eastAsia" w:ascii="宋体" w:hAnsi="宋体" w:cs="宋体"/>
                <w:kern w:val="0"/>
                <w:szCs w:val="21"/>
              </w:rPr>
            </w:pPr>
            <w:r>
              <w:rPr>
                <w:rFonts w:hint="eastAsia" w:ascii="宋体" w:hAnsi="宋体" w:cs="宋体"/>
                <w:kern w:val="0"/>
                <w:szCs w:val="21"/>
              </w:rPr>
              <w:t>分类</w:t>
            </w:r>
          </w:p>
        </w:tc>
        <w:tc>
          <w:tcPr>
            <w:tcW w:w="3671" w:type="dxa"/>
            <w:noWrap w:val="0"/>
            <w:vAlign w:val="top"/>
          </w:tcPr>
          <w:p>
            <w:pPr>
              <w:ind w:left="0" w:firstLine="0"/>
              <w:jc w:val="left"/>
              <w:rPr>
                <w:rFonts w:hint="eastAsia" w:ascii="宋体" w:hAnsi="宋体" w:cs="宋体"/>
                <w:b/>
                <w:kern w:val="0"/>
                <w:szCs w:val="21"/>
              </w:rPr>
            </w:pPr>
            <w:r>
              <w:rPr>
                <w:rFonts w:hint="eastAsia" w:ascii="宋体" w:hAnsi="宋体" w:cs="宋体"/>
                <w:b/>
                <w:kern w:val="0"/>
                <w:szCs w:val="21"/>
              </w:rPr>
              <w:t>增强的反馈</w:t>
            </w:r>
          </w:p>
          <w:p>
            <w:pPr>
              <w:ind w:left="0" w:firstLine="0"/>
              <w:jc w:val="left"/>
              <w:rPr>
                <w:rFonts w:hint="eastAsia" w:ascii="宋体" w:hAnsi="宋体" w:cs="宋体"/>
                <w:kern w:val="0"/>
                <w:szCs w:val="21"/>
              </w:rPr>
            </w:pPr>
            <w:r>
              <w:rPr>
                <w:rFonts w:hint="eastAsia" w:ascii="宋体" w:hAnsi="宋体" w:cs="宋体"/>
                <w:kern w:val="0"/>
                <w:szCs w:val="21"/>
              </w:rPr>
              <w:t>终端用户可以校验客户端上的信息，无需返回到服务器，帮助他们更快更准确的填写表格。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76" w:type="dxa"/>
            <w:noWrap w:val="0"/>
            <w:vAlign w:val="top"/>
          </w:tcPr>
          <w:p>
            <w:pPr>
              <w:ind w:left="0" w:firstLine="0"/>
              <w:jc w:val="left"/>
              <w:rPr>
                <w:rFonts w:hint="eastAsia" w:ascii="宋体" w:hAnsi="宋体" w:cs="宋体"/>
                <w:kern w:val="0"/>
                <w:szCs w:val="21"/>
              </w:rPr>
            </w:pPr>
            <w:r>
              <w:rPr>
                <w:rFonts w:hint="eastAsia" w:ascii="宋体" w:hAnsi="宋体" w:cs="宋体"/>
                <w:kern w:val="0"/>
                <w:szCs w:val="21"/>
              </w:rPr>
              <w:t>直接控制</w:t>
            </w:r>
          </w:p>
        </w:tc>
        <w:tc>
          <w:tcPr>
            <w:tcW w:w="4111" w:type="dxa"/>
            <w:noWrap w:val="0"/>
            <w:vAlign w:val="top"/>
          </w:tcPr>
          <w:p>
            <w:pPr>
              <w:numPr>
                <w:ilvl w:val="0"/>
                <w:numId w:val="2"/>
              </w:numPr>
              <w:jc w:val="left"/>
              <w:rPr>
                <w:rFonts w:hint="eastAsia" w:ascii="宋体" w:hAnsi="宋体" w:cs="宋体"/>
                <w:kern w:val="0"/>
                <w:szCs w:val="21"/>
              </w:rPr>
            </w:pPr>
            <w:r>
              <w:rPr>
                <w:rFonts w:hint="eastAsia" w:ascii="宋体" w:hAnsi="宋体" w:cs="宋体"/>
                <w:kern w:val="0"/>
                <w:szCs w:val="21"/>
              </w:rPr>
              <w:t>拖放</w:t>
            </w:r>
          </w:p>
          <w:p>
            <w:pPr>
              <w:numPr>
                <w:ilvl w:val="0"/>
                <w:numId w:val="2"/>
              </w:numPr>
              <w:jc w:val="left"/>
              <w:rPr>
                <w:rFonts w:hint="eastAsia" w:ascii="宋体" w:hAnsi="宋体" w:cs="宋体"/>
                <w:kern w:val="0"/>
                <w:szCs w:val="21"/>
              </w:rPr>
            </w:pPr>
            <w:r>
              <w:rPr>
                <w:rFonts w:hint="eastAsia" w:ascii="宋体" w:hAnsi="宋体" w:cs="宋体"/>
                <w:kern w:val="0"/>
                <w:szCs w:val="21"/>
              </w:rPr>
              <w:t>无需返回到服务器查找更多的信息，即可控制用户界面的各种控件，其中包括：</w:t>
            </w:r>
          </w:p>
          <w:p>
            <w:pPr>
              <w:numPr>
                <w:ilvl w:val="1"/>
                <w:numId w:val="2"/>
              </w:numPr>
              <w:jc w:val="left"/>
              <w:rPr>
                <w:rFonts w:hint="eastAsia" w:ascii="宋体" w:hAnsi="宋体" w:cs="宋体"/>
                <w:kern w:val="0"/>
                <w:szCs w:val="21"/>
              </w:rPr>
            </w:pPr>
            <w:r>
              <w:rPr>
                <w:rFonts w:hint="eastAsia" w:ascii="宋体" w:hAnsi="宋体" w:cs="宋体"/>
                <w:kern w:val="0"/>
                <w:szCs w:val="21"/>
              </w:rPr>
              <w:t>数据网格</w:t>
            </w:r>
          </w:p>
          <w:p>
            <w:pPr>
              <w:numPr>
                <w:ilvl w:val="1"/>
                <w:numId w:val="2"/>
              </w:numPr>
              <w:jc w:val="left"/>
              <w:rPr>
                <w:rFonts w:hint="eastAsia" w:ascii="宋体" w:hAnsi="宋体" w:cs="宋体"/>
                <w:kern w:val="0"/>
                <w:szCs w:val="21"/>
              </w:rPr>
            </w:pPr>
            <w:r>
              <w:rPr>
                <w:rFonts w:hint="eastAsia" w:ascii="宋体" w:hAnsi="宋体" w:cs="宋体"/>
                <w:kern w:val="0"/>
                <w:szCs w:val="21"/>
              </w:rPr>
              <w:t>列表框</w:t>
            </w:r>
          </w:p>
          <w:p>
            <w:pPr>
              <w:numPr>
                <w:ilvl w:val="1"/>
                <w:numId w:val="2"/>
              </w:numPr>
              <w:jc w:val="left"/>
              <w:rPr>
                <w:rFonts w:hint="eastAsia" w:ascii="宋体" w:hAnsi="宋体" w:cs="宋体"/>
                <w:kern w:val="0"/>
                <w:szCs w:val="21"/>
              </w:rPr>
            </w:pPr>
            <w:r>
              <w:rPr>
                <w:rFonts w:hint="eastAsia" w:ascii="宋体" w:hAnsi="宋体" w:cs="宋体"/>
                <w:kern w:val="0"/>
                <w:szCs w:val="21"/>
              </w:rPr>
              <w:t>复选框</w:t>
            </w:r>
          </w:p>
          <w:p>
            <w:pPr>
              <w:numPr>
                <w:ilvl w:val="1"/>
                <w:numId w:val="2"/>
              </w:numPr>
              <w:jc w:val="left"/>
              <w:rPr>
                <w:rFonts w:hint="eastAsia" w:ascii="宋体" w:hAnsi="宋体" w:cs="宋体"/>
                <w:kern w:val="0"/>
                <w:szCs w:val="21"/>
              </w:rPr>
            </w:pPr>
            <w:r>
              <w:rPr>
                <w:rFonts w:hint="eastAsia" w:ascii="宋体" w:hAnsi="宋体" w:cs="宋体"/>
                <w:kern w:val="0"/>
                <w:szCs w:val="21"/>
              </w:rPr>
              <w:t>日期选择器</w:t>
            </w:r>
          </w:p>
        </w:tc>
        <w:tc>
          <w:tcPr>
            <w:tcW w:w="3671" w:type="dxa"/>
            <w:noWrap w:val="0"/>
            <w:vAlign w:val="top"/>
          </w:tcPr>
          <w:p>
            <w:pPr>
              <w:ind w:left="0" w:firstLine="0"/>
              <w:jc w:val="left"/>
              <w:rPr>
                <w:rFonts w:hint="eastAsia" w:ascii="宋体" w:hAnsi="宋体" w:cs="宋体"/>
                <w:b/>
                <w:kern w:val="0"/>
                <w:szCs w:val="21"/>
              </w:rPr>
            </w:pPr>
            <w:r>
              <w:rPr>
                <w:rFonts w:hint="eastAsia" w:ascii="宋体" w:hAnsi="宋体" w:cs="宋体"/>
                <w:b/>
                <w:kern w:val="0"/>
                <w:szCs w:val="21"/>
              </w:rPr>
              <w:t>即时互动</w:t>
            </w:r>
          </w:p>
          <w:p>
            <w:pPr>
              <w:ind w:left="0" w:firstLine="0"/>
              <w:jc w:val="left"/>
              <w:rPr>
                <w:rFonts w:hint="eastAsia" w:ascii="宋体" w:hAnsi="宋体" w:cs="宋体"/>
                <w:kern w:val="0"/>
                <w:szCs w:val="21"/>
              </w:rPr>
            </w:pPr>
            <w:r>
              <w:rPr>
                <w:rFonts w:hint="eastAsia" w:ascii="宋体" w:hAnsi="宋体" w:cs="宋体"/>
                <w:kern w:val="0"/>
                <w:szCs w:val="21"/>
              </w:rPr>
              <w:t>终端用户可随时控制应用程序，例如使用过滤器、拖放功能，开发人员可以创建更易懂的方法让终端用户使用程序，而不仅仅是观看。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76" w:type="dxa"/>
            <w:noWrap w:val="0"/>
            <w:vAlign w:val="top"/>
          </w:tcPr>
          <w:p>
            <w:pPr>
              <w:ind w:left="0" w:firstLine="0"/>
              <w:jc w:val="left"/>
              <w:rPr>
                <w:rFonts w:hint="eastAsia" w:ascii="宋体" w:hAnsi="宋体" w:cs="宋体"/>
                <w:kern w:val="0"/>
                <w:szCs w:val="21"/>
              </w:rPr>
            </w:pPr>
            <w:r>
              <w:rPr>
                <w:rFonts w:hint="eastAsia" w:ascii="宋体" w:hAnsi="宋体" w:cs="宋体"/>
                <w:kern w:val="0"/>
                <w:szCs w:val="21"/>
              </w:rPr>
              <w:t>数据视图</w:t>
            </w:r>
          </w:p>
        </w:tc>
        <w:tc>
          <w:tcPr>
            <w:tcW w:w="4111" w:type="dxa"/>
            <w:noWrap w:val="0"/>
            <w:vAlign w:val="top"/>
          </w:tcPr>
          <w:p>
            <w:pPr>
              <w:numPr>
                <w:ilvl w:val="0"/>
                <w:numId w:val="3"/>
              </w:numPr>
              <w:jc w:val="left"/>
              <w:rPr>
                <w:rFonts w:hint="eastAsia" w:ascii="宋体" w:hAnsi="宋体" w:cs="宋体"/>
                <w:kern w:val="0"/>
                <w:szCs w:val="21"/>
              </w:rPr>
            </w:pPr>
            <w:r>
              <w:rPr>
                <w:rFonts w:hint="eastAsia" w:ascii="宋体" w:hAnsi="宋体" w:cs="宋体"/>
                <w:kern w:val="0"/>
                <w:szCs w:val="21"/>
              </w:rPr>
              <w:t>数据与完全不同的系统集成</w:t>
            </w:r>
          </w:p>
          <w:p>
            <w:pPr>
              <w:numPr>
                <w:ilvl w:val="0"/>
                <w:numId w:val="3"/>
              </w:numPr>
              <w:jc w:val="left"/>
              <w:rPr>
                <w:rFonts w:hint="eastAsia" w:ascii="宋体" w:hAnsi="宋体" w:cs="宋体"/>
                <w:kern w:val="0"/>
                <w:szCs w:val="21"/>
              </w:rPr>
            </w:pPr>
            <w:r>
              <w:rPr>
                <w:rFonts w:hint="eastAsia" w:ascii="宋体" w:hAnsi="宋体" w:cs="宋体"/>
                <w:kern w:val="0"/>
                <w:szCs w:val="21"/>
              </w:rPr>
              <w:t>互动的图表</w:t>
            </w:r>
          </w:p>
          <w:p>
            <w:pPr>
              <w:numPr>
                <w:ilvl w:val="0"/>
                <w:numId w:val="3"/>
              </w:numPr>
              <w:jc w:val="left"/>
              <w:rPr>
                <w:rFonts w:hint="eastAsia" w:ascii="宋体" w:hAnsi="宋体" w:cs="宋体"/>
                <w:kern w:val="0"/>
                <w:szCs w:val="21"/>
              </w:rPr>
            </w:pPr>
            <w:r>
              <w:rPr>
                <w:rFonts w:hint="eastAsia" w:ascii="宋体" w:hAnsi="宋体" w:cs="宋体"/>
                <w:kern w:val="0"/>
                <w:szCs w:val="21"/>
              </w:rPr>
              <w:t>无需返回服务器而展开详细信息</w:t>
            </w:r>
          </w:p>
        </w:tc>
        <w:tc>
          <w:tcPr>
            <w:tcW w:w="3671" w:type="dxa"/>
            <w:noWrap w:val="0"/>
            <w:vAlign w:val="top"/>
          </w:tcPr>
          <w:p>
            <w:pPr>
              <w:ind w:left="0" w:firstLine="0"/>
              <w:jc w:val="left"/>
              <w:rPr>
                <w:rFonts w:hint="eastAsia" w:ascii="宋体" w:hAnsi="宋体" w:cs="宋体"/>
                <w:b/>
                <w:kern w:val="0"/>
                <w:szCs w:val="21"/>
              </w:rPr>
            </w:pPr>
            <w:r>
              <w:rPr>
                <w:rFonts w:hint="eastAsia" w:ascii="宋体" w:hAnsi="宋体" w:cs="宋体"/>
                <w:b/>
                <w:kern w:val="0"/>
                <w:szCs w:val="21"/>
              </w:rPr>
              <w:t>深入透彻</w:t>
            </w:r>
          </w:p>
          <w:p>
            <w:pPr>
              <w:ind w:left="0" w:firstLine="0"/>
              <w:jc w:val="left"/>
              <w:rPr>
                <w:rFonts w:hint="eastAsia" w:ascii="宋体" w:hAnsi="宋体" w:cs="宋体"/>
                <w:kern w:val="0"/>
                <w:szCs w:val="21"/>
              </w:rPr>
            </w:pPr>
            <w:r>
              <w:rPr>
                <w:rFonts w:hint="eastAsia" w:ascii="宋体" w:hAnsi="宋体" w:cs="宋体"/>
                <w:kern w:val="0"/>
                <w:szCs w:val="21"/>
              </w:rPr>
              <w:t>通过面向服务的架构而与多数据源连接，结合制表、绘图、展开详细信息，开发人员是终端用户可以从新的途径看到数据并可按自己的喜好定制数据。</w:t>
            </w:r>
          </w:p>
        </w:tc>
      </w:tr>
    </w:tbl>
    <w:p>
      <w:pPr>
        <w:spacing w:line="240" w:lineRule="auto"/>
        <w:ind w:left="0" w:firstLine="420"/>
        <w:jc w:val="left"/>
        <w:rPr>
          <w:rFonts w:hint="eastAsia" w:ascii="宋体" w:hAnsi="宋体"/>
          <w:szCs w:val="21"/>
        </w:rPr>
      </w:pPr>
      <w:r>
        <w:rPr>
          <w:rFonts w:hint="eastAsia" w:ascii="宋体" w:hAnsi="宋体"/>
          <w:szCs w:val="21"/>
        </w:rPr>
        <w:t>就我个人的看法而言，flash平台插件能在MacOX， Linux， Windows上运行，所以flex的程序也是很完善的实现跨平台。同时除了简单的逻辑界面设计，Flex也是支持</w:t>
      </w:r>
      <w:r>
        <w:rPr>
          <w:rFonts w:hint="eastAsia"/>
          <w:szCs w:val="21"/>
        </w:rPr>
        <w:t>更有逻辑与动态性的开发，使得开发人员和设计者之间的沟通更为方便。</w:t>
      </w:r>
      <w:r>
        <w:rPr>
          <w:rFonts w:ascii="宋体" w:hAnsi="宋体"/>
          <w:szCs w:val="21"/>
        </w:rPr>
        <w:t>Flex应用程序是在Flash Player平台上运行的，所以说它本身就是流媒体，SWF</w:t>
      </w:r>
      <w:r>
        <w:rPr>
          <w:rFonts w:hint="eastAsia" w:ascii="宋体" w:hAnsi="宋体"/>
          <w:szCs w:val="21"/>
        </w:rPr>
        <w:t>或FLV的</w:t>
      </w:r>
      <w:r>
        <w:rPr>
          <w:rFonts w:ascii="宋体" w:hAnsi="宋体"/>
          <w:szCs w:val="21"/>
        </w:rPr>
        <w:t>流媒体</w:t>
      </w:r>
      <w:r>
        <w:rPr>
          <w:rFonts w:hint="eastAsia" w:ascii="宋体" w:hAnsi="宋体"/>
          <w:szCs w:val="21"/>
        </w:rPr>
        <w:t>可以</w:t>
      </w:r>
      <w:r>
        <w:rPr>
          <w:rFonts w:ascii="宋体" w:hAnsi="宋体"/>
          <w:szCs w:val="21"/>
        </w:rPr>
        <w:t>无缝的</w:t>
      </w:r>
      <w:r>
        <w:rPr>
          <w:rFonts w:hint="eastAsia" w:ascii="宋体" w:hAnsi="宋体"/>
          <w:szCs w:val="21"/>
        </w:rPr>
        <w:t>在</w:t>
      </w:r>
      <w:r>
        <w:rPr>
          <w:rFonts w:ascii="宋体" w:hAnsi="宋体"/>
          <w:szCs w:val="21"/>
        </w:rPr>
        <w:t>Flex程序中运行</w:t>
      </w:r>
      <w:r>
        <w:rPr>
          <w:rFonts w:hint="eastAsia" w:ascii="宋体" w:hAnsi="宋体"/>
          <w:szCs w:val="21"/>
        </w:rPr>
        <w:t>。</w:t>
      </w:r>
      <w:r>
        <w:rPr>
          <w:rFonts w:ascii="宋体" w:hAnsi="宋体"/>
          <w:szCs w:val="21"/>
        </w:rPr>
        <w:t>因为Flex编译后的格式是Flash的SWF格式，Flex继承了Flash强大的的界面表现能力，对比其他WEB开发工具，Flex的</w:t>
      </w:r>
      <w:r>
        <w:rPr>
          <w:rFonts w:hint="eastAsia" w:ascii="宋体" w:hAnsi="宋体"/>
          <w:szCs w:val="21"/>
        </w:rPr>
        <w:t>最大的强项</w:t>
      </w:r>
      <w:r>
        <w:rPr>
          <w:rFonts w:ascii="宋体" w:hAnsi="宋体"/>
          <w:szCs w:val="21"/>
        </w:rPr>
        <w:t>就在</w:t>
      </w:r>
      <w:r>
        <w:rPr>
          <w:rFonts w:hint="eastAsia" w:ascii="宋体" w:hAnsi="宋体"/>
          <w:szCs w:val="21"/>
        </w:rPr>
        <w:t>于界</w:t>
      </w:r>
      <w:r>
        <w:rPr>
          <w:rFonts w:ascii="宋体" w:hAnsi="宋体"/>
          <w:szCs w:val="21"/>
        </w:rPr>
        <w:t>面</w:t>
      </w:r>
      <w:r>
        <w:rPr>
          <w:rFonts w:hint="eastAsia" w:ascii="宋体" w:hAnsi="宋体"/>
          <w:szCs w:val="21"/>
        </w:rPr>
        <w:t>绚丽</w:t>
      </w:r>
      <w:r>
        <w:rPr>
          <w:rFonts w:ascii="宋体" w:hAnsi="宋体"/>
          <w:szCs w:val="21"/>
        </w:rPr>
        <w:t>的表现能力，用Flex我们可以</w:t>
      </w:r>
      <w:r>
        <w:rPr>
          <w:rFonts w:hint="eastAsia" w:ascii="宋体" w:hAnsi="宋体"/>
          <w:szCs w:val="21"/>
        </w:rPr>
        <w:t>使得</w:t>
      </w:r>
      <w:r>
        <w:rPr>
          <w:rFonts w:ascii="宋体" w:hAnsi="宋体"/>
          <w:szCs w:val="21"/>
        </w:rPr>
        <w:t>应用程序表现界面非常华丽和具有动态效果</w:t>
      </w:r>
      <w:r>
        <w:rPr>
          <w:rFonts w:hint="eastAsia" w:ascii="宋体" w:hAnsi="宋体"/>
          <w:szCs w:val="21"/>
        </w:rPr>
        <w:t>。</w:t>
      </w:r>
      <w:r>
        <w:rPr>
          <w:rFonts w:ascii="宋体" w:hAnsi="宋体"/>
          <w:szCs w:val="21"/>
        </w:rPr>
        <w:t>在消息确认和格式编排方面提供互动用户界面；在无刷新页面之下提供快捷的界面响应时间；提供通用的用户界面特性如拖放式 （drag and drop）以及在线和离线操作能力。客户机在RIA中的作用不仅是展示页面，它可以在幕后</w:t>
      </w:r>
      <w:r>
        <w:rPr>
          <w:rFonts w:hint="eastAsia" w:ascii="宋体" w:hAnsi="宋体"/>
          <w:szCs w:val="21"/>
        </w:rPr>
        <w:t>对</w:t>
      </w:r>
      <w:r>
        <w:rPr>
          <w:rFonts w:ascii="宋体" w:hAnsi="宋体"/>
          <w:szCs w:val="21"/>
        </w:rPr>
        <w:t>用户请求进行</w:t>
      </w:r>
      <w:r>
        <w:rPr>
          <w:rFonts w:hint="eastAsia" w:ascii="宋体" w:hAnsi="宋体"/>
          <w:szCs w:val="21"/>
        </w:rPr>
        <w:t>异步</w:t>
      </w:r>
      <w:r>
        <w:rPr>
          <w:rFonts w:ascii="宋体" w:hAnsi="宋体"/>
          <w:szCs w:val="21"/>
        </w:rPr>
        <w:t>计算、传送和检索数据、显示集成的用户界面和综合使用声音和图像，这一切都可以在不依靠客户机连接的服务器或后端的情况下进行</w:t>
      </w:r>
      <w:r>
        <w:rPr>
          <w:rFonts w:hint="eastAsia" w:ascii="宋体" w:hAnsi="宋体"/>
          <w:szCs w:val="21"/>
        </w:rPr>
        <w:t>。在实际代码过程中，由于Flex采用的是面向对象语言，使得习惯了以面向对象思想开发的开发人员能够快速上手，技术学习也很迅速。Flex支持自定义类和类结构覆写，为开发人员创建自己的Flex组件提供了方便。Flex类库的校验器和日期选择器则为站点开发提供了巨大便利，同时为进一步的扩展预留了空间。最为独特的是Flex的运行时服务，不仅最大程度的加少了冗余的服务层，其延迟实例化安装特性可以在开发人员的严格控制下载入，而不是同时载入，在一定程度上节省了载入时间。</w:t>
      </w:r>
    </w:p>
    <w:p>
      <w:pPr>
        <w:ind w:left="0" w:firstLine="420"/>
        <w:jc w:val="left"/>
        <w:rPr>
          <w:rFonts w:hint="eastAsia" w:ascii="宋体" w:hAnsi="宋体"/>
          <w:szCs w:val="21"/>
        </w:rPr>
      </w:pPr>
      <w:r>
        <w:rPr>
          <w:rFonts w:hint="eastAsia" w:ascii="宋体" w:hAnsi="宋体"/>
          <w:szCs w:val="21"/>
        </w:rPr>
        <w:t>当然，Flex技术也存在着不足。首先，Flex虽然利用了Flash十分优化的图形引擎，但它毕竟是以网络视频的形式存在，使得编译生成的文件偏大，网络载入时间偏长，影响用户体验。其次，由于Flex中不存在超链接的原因，使得用户只能通过鼠标进行操作，即只有人机交互而忽视了传统的前进后退关系，忽视了用户浏览的传统习惯，对返回上一状态的操作常常需要多步操作甚至可能完全无法退回，这对习惯了传统html页面操作的用户造成极大的不便。这也导致了传统意义上的书签在Flex中完全无法发挥其功能。还有其他诸如安全性等问题，但是由于在此次项目中我并没有这方面的体会，就不做无意义的评论。</w:t>
      </w:r>
    </w:p>
    <w:p>
      <w:pPr>
        <w:ind w:left="0" w:firstLine="420"/>
        <w:jc w:val="left"/>
        <w:rPr>
          <w:rFonts w:ascii="宋体" w:hAnsi="宋体"/>
          <w:szCs w:val="21"/>
        </w:rPr>
      </w:pPr>
      <w:r>
        <w:rPr>
          <w:rFonts w:hint="eastAsia" w:ascii="宋体" w:hAnsi="宋体"/>
          <w:szCs w:val="21"/>
        </w:rPr>
        <w:t>最后，虽然Flex存在着不少的问题，但Flex凭借其出色的用户体验和Flash的天然优势使其会在接下来web2.0时代获得更多的机会和发展，这一点从Flex在欧美地区的迅速蓬勃的发展即可看到端倪。我相信，作为在当前RIA解决方案的领先者， Flex技术会在越来越多的Web2.0应用中得到改进，并希望可以在以后的项目工程中对Flex技术有更加深入的了解。</w:t>
      </w:r>
    </w:p>
    <w:p>
      <w:pPr>
        <w:widowControl/>
        <w:jc w:val="left"/>
        <w:rPr>
          <w:rFonts w:ascii="宋体" w:hAnsi="宋体"/>
          <w:szCs w:val="21"/>
        </w:rPr>
      </w:pPr>
      <w:r>
        <w:rPr>
          <w:rFonts w:ascii="宋体" w:hAnsi="宋体"/>
          <w:szCs w:val="21"/>
        </w:rPr>
        <w:br w:type="page"/>
      </w:r>
    </w:p>
    <w:p>
      <w:pPr>
        <w:ind w:left="0" w:firstLine="0"/>
        <w:jc w:val="left"/>
        <w:rPr>
          <w:rFonts w:ascii="黑体" w:hAnsi="黑体" w:eastAsia="黑体"/>
          <w:b/>
          <w:sz w:val="24"/>
          <w:szCs w:val="24"/>
        </w:rPr>
      </w:pPr>
      <w:r>
        <w:rPr>
          <w:rFonts w:hint="eastAsia" w:ascii="黑体" w:hAnsi="黑体" w:eastAsia="黑体"/>
          <w:b/>
          <w:sz w:val="24"/>
          <w:szCs w:val="24"/>
        </w:rPr>
        <w:t>参考文献</w:t>
      </w:r>
    </w:p>
    <w:p>
      <w:pPr>
        <w:ind w:left="357"/>
        <w:jc w:val="left"/>
        <w:rPr>
          <w:rFonts w:ascii="黑体" w:hAnsi="黑体" w:eastAsia="黑体"/>
          <w:sz w:val="24"/>
          <w:szCs w:val="24"/>
        </w:rPr>
      </w:pPr>
      <w:r>
        <w:rPr>
          <w:rFonts w:hint="eastAsia" w:ascii="宋体" w:hAnsi="宋体"/>
          <w:szCs w:val="21"/>
        </w:rPr>
        <w:t>[1]</w:t>
      </w:r>
      <w:r>
        <w:rPr>
          <w:rFonts w:ascii="宋体" w:hAnsi="宋体"/>
          <w:szCs w:val="21"/>
        </w:rPr>
        <w:t xml:space="preserve"> </w:t>
      </w:r>
      <w:r>
        <w:rPr>
          <w:rFonts w:hint="eastAsia" w:ascii="宋体" w:hAnsi="宋体"/>
          <w:szCs w:val="21"/>
        </w:rPr>
        <w:t>维基百科</w:t>
      </w:r>
      <w:r>
        <w:fldChar w:fldCharType="begin"/>
      </w:r>
      <w:r>
        <w:instrText xml:space="preserve">HYPERLINK "http://zh.wikipedia.org/zh-cn/Web_2.0%23.E8.A9.B2.E8.A9.9E.E7.9A.84.E4.BE.86.E6.BA.90"</w:instrText>
      </w:r>
      <w:r>
        <w:fldChar w:fldCharType="separate"/>
      </w:r>
      <w:r>
        <w:rPr>
          <w:rStyle w:val="3"/>
          <w:rFonts w:ascii="黑体" w:hAnsi="黑体" w:eastAsia="黑体"/>
          <w:sz w:val="24"/>
          <w:szCs w:val="24"/>
        </w:rPr>
        <w:t>http://zh.wikipedia.</w:t>
      </w:r>
      <w:bookmarkStart w:id="0" w:name="_Hlt255927234"/>
      <w:bookmarkStart w:id="1" w:name="_Hlt255927233"/>
      <w:r>
        <w:rPr>
          <w:rStyle w:val="3"/>
          <w:rFonts w:ascii="黑体" w:hAnsi="黑体" w:eastAsia="黑体"/>
          <w:sz w:val="24"/>
          <w:szCs w:val="24"/>
        </w:rPr>
        <w:t>o</w:t>
      </w:r>
      <w:bookmarkEnd w:id="0"/>
      <w:bookmarkEnd w:id="1"/>
      <w:r>
        <w:rPr>
          <w:rStyle w:val="3"/>
          <w:rFonts w:ascii="黑体" w:hAnsi="黑体" w:eastAsia="黑体"/>
          <w:sz w:val="24"/>
          <w:szCs w:val="24"/>
        </w:rPr>
        <w:t>rg/zh-cn/Web_2.0#.E8.A9.B2.E8.A9.9E.E7.9A.84.E4.BE.86.E6.BA.90</w:t>
      </w:r>
      <w:r>
        <w:fldChar w:fldCharType="end"/>
      </w:r>
    </w:p>
    <w:p>
      <w:pPr>
        <w:ind w:left="0" w:firstLine="0"/>
        <w:jc w:val="left"/>
        <w:rPr>
          <w:rFonts w:hint="eastAsia" w:ascii="宋体" w:hAnsi="宋体"/>
          <w:szCs w:val="21"/>
        </w:rPr>
      </w:pPr>
      <w:r>
        <w:rPr>
          <w:rFonts w:hint="eastAsia" w:ascii="宋体" w:hAnsi="宋体"/>
          <w:szCs w:val="21"/>
        </w:rPr>
        <w:t>[2] Macromedia，Flex白皮书， Adobe，2004</w:t>
      </w:r>
    </w:p>
    <w:p>
      <w:pPr>
        <w:ind w:left="0" w:firstLine="0"/>
        <w:jc w:val="left"/>
        <w:rPr>
          <w:rFonts w:hint="eastAsia" w:ascii="宋体" w:hAnsi="宋体"/>
          <w:szCs w:val="21"/>
        </w:rPr>
      </w:pPr>
      <w:r>
        <w:rPr>
          <w:rFonts w:hint="eastAsia" w:ascii="宋体" w:hAnsi="宋体"/>
          <w:szCs w:val="21"/>
        </w:rPr>
        <w:t>[3] Josbua Noble, Todd Anderson, Flex3 Cookbook中文版，北京，电子工业出版社，2009.5</w:t>
      </w:r>
    </w:p>
    <w:p>
      <w:pPr>
        <w:ind w:left="0" w:firstLine="0"/>
        <w:jc w:val="left"/>
        <w:rPr>
          <w:rFonts w:hint="eastAsia" w:ascii="宋体" w:hAnsi="宋体"/>
          <w:szCs w:val="21"/>
        </w:rPr>
      </w:pPr>
      <w:r>
        <w:rPr>
          <w:rFonts w:hint="eastAsia" w:ascii="宋体" w:hAnsi="宋体"/>
          <w:szCs w:val="21"/>
        </w:rPr>
        <w:t>[4] 吴国权，Flex在Web2.0中的应用</w:t>
      </w:r>
    </w:p>
    <w:p>
      <w:pPr>
        <w:ind w:left="0" w:firstLine="0"/>
        <w:jc w:val="left"/>
        <w:rPr>
          <w:rFonts w:hint="eastAsia" w:ascii="宋体" w:hAnsi="宋体"/>
          <w:szCs w:val="21"/>
        </w:rPr>
      </w:pPr>
      <w:r>
        <w:rPr>
          <w:rFonts w:hint="eastAsia" w:ascii="宋体" w:hAnsi="宋体"/>
          <w:szCs w:val="21"/>
        </w:rPr>
        <w:t>[5] 陈东生，Flex在Web2.0网站中的研究与应用，[学士论文]，中山大学，2009.4</w:t>
      </w:r>
    </w:p>
    <w:p>
      <w:pPr>
        <w:ind w:left="0" w:firstLine="0"/>
        <w:jc w:val="left"/>
        <w:rPr>
          <w:rFonts w:ascii="宋体" w:hAnsi="宋体"/>
          <w:szCs w:val="21"/>
        </w:rPr>
      </w:pPr>
      <w:r>
        <w:rPr>
          <w:rFonts w:hint="eastAsia" w:ascii="宋体" w:hAnsi="宋体"/>
          <w:szCs w:val="21"/>
        </w:rPr>
        <w:t>[6] Dreamer，</w:t>
      </w:r>
      <w:r>
        <w:rPr>
          <w:rFonts w:ascii="宋体" w:hAnsi="宋体" w:cs="Arial"/>
          <w:bCs/>
          <w:color w:val="000000"/>
          <w:kern w:val="36"/>
          <w:szCs w:val="21"/>
        </w:rPr>
        <w:t>Cairngorm_开发文档中文版</w:t>
      </w:r>
      <w:r>
        <w:rPr>
          <w:rFonts w:hint="eastAsia" w:ascii="宋体" w:hAnsi="宋体" w:cs="Arial"/>
          <w:bCs/>
          <w:color w:val="000000"/>
          <w:kern w:val="36"/>
          <w:szCs w:val="21"/>
        </w:rPr>
        <w:t>，Adobe，</w:t>
      </w:r>
      <w:r>
        <w:rPr>
          <w:rFonts w:ascii="宋体" w:hAnsi="宋体" w:cs="Arial"/>
          <w:bCs/>
          <w:color w:val="000000"/>
          <w:kern w:val="36"/>
          <w:szCs w:val="21"/>
        </w:rPr>
        <w:fldChar w:fldCharType="begin"/>
      </w:r>
      <w:r>
        <w:rPr>
          <w:rFonts w:ascii="宋体" w:hAnsi="宋体" w:cs="Arial"/>
          <w:bCs/>
          <w:color w:val="000000"/>
          <w:kern w:val="36"/>
          <w:szCs w:val="21"/>
        </w:rPr>
        <w:instrText xml:space="preserve"> HYPERLINK "http://wenku.baidu.com/view/b04422160b4e767f5acfce0c.html" </w:instrText>
      </w:r>
      <w:r>
        <w:rPr>
          <w:rFonts w:ascii="宋体" w:hAnsi="宋体" w:cs="Arial"/>
          <w:bCs/>
          <w:color w:val="000000"/>
          <w:kern w:val="36"/>
          <w:szCs w:val="21"/>
        </w:rPr>
        <w:fldChar w:fldCharType="separate"/>
      </w:r>
      <w:r>
        <w:rPr>
          <w:rStyle w:val="3"/>
          <w:rFonts w:ascii="宋体" w:hAnsi="宋体" w:cs="Arial"/>
          <w:bCs/>
          <w:kern w:val="36"/>
          <w:szCs w:val="21"/>
        </w:rPr>
        <w:t>http://wenku.baidu.com/view/b04422160b4e767f5acfce0c.html</w:t>
      </w:r>
      <w:r>
        <w:rPr>
          <w:rFonts w:ascii="宋体" w:hAnsi="宋体" w:cs="Arial"/>
          <w:bCs/>
          <w:color w:val="000000"/>
          <w:kern w:val="36"/>
          <w:szCs w:val="21"/>
        </w:rPr>
        <w:fldChar w:fldCharType="end"/>
      </w:r>
    </w:p>
    <w:p>
      <w:pPr>
        <w:ind w:left="420"/>
        <w:jc w:val="left"/>
        <w:rPr>
          <w:rFonts w:hint="eastAsia" w:ascii="黑体" w:hAnsi="黑体" w:eastAsia="黑体"/>
          <w:sz w:val="24"/>
          <w:szCs w:val="24"/>
        </w:rPr>
      </w:pPr>
    </w:p>
    <w:p>
      <w:pPr>
        <w:ind w:left="419" w:firstLine="0"/>
        <w:jc w:val="left"/>
        <w:rPr>
          <w:rFonts w:hint="eastAsia" w:ascii="黑体" w:hAnsi="黑体" w:eastAsia="黑体"/>
          <w:b/>
          <w:sz w:val="24"/>
          <w:szCs w:val="24"/>
        </w:rPr>
      </w:pPr>
      <w:r>
        <w:rPr>
          <w:rFonts w:hint="eastAsia" w:ascii="黑体" w:hAnsi="黑体" w:eastAsia="黑体"/>
          <w:b/>
          <w:sz w:val="24"/>
          <w:szCs w:val="24"/>
        </w:rPr>
        <w:t>谢辞</w:t>
      </w:r>
    </w:p>
    <w:p>
      <w:pPr>
        <w:spacing w:line="240" w:lineRule="auto"/>
        <w:ind w:left="0" w:firstLine="419"/>
        <w:jc w:val="left"/>
        <w:rPr>
          <w:rFonts w:hint="eastAsia" w:ascii="宋体" w:hAnsi="宋体"/>
          <w:szCs w:val="21"/>
        </w:rPr>
      </w:pPr>
      <w:r>
        <w:rPr>
          <w:rFonts w:hint="eastAsia" w:ascii="宋体" w:hAnsi="宋体"/>
          <w:szCs w:val="21"/>
        </w:rPr>
        <w:t>首先，非常感谢知道我们此次项目的陈昊鹏老师，感谢他在项目中给与我们的指导与鼓励。陈老师本人严谨的学术态度和过硬的学术能力，值得我在今后的学习生活中不断学习。</w:t>
      </w:r>
    </w:p>
    <w:p>
      <w:pPr>
        <w:spacing w:line="240" w:lineRule="auto"/>
        <w:ind w:left="0" w:firstLine="419"/>
        <w:jc w:val="left"/>
        <w:rPr>
          <w:rFonts w:hint="eastAsia" w:ascii="宋体" w:hAnsi="宋体"/>
          <w:szCs w:val="21"/>
        </w:rPr>
      </w:pPr>
      <w:r>
        <w:rPr>
          <w:rFonts w:hint="eastAsia" w:ascii="宋体" w:hAnsi="宋体"/>
          <w:szCs w:val="21"/>
        </w:rPr>
        <w:t>同时，对于具体指导了我们项目的李少翀学长表示真诚的感谢。在项目过程中，他为我们解决了许多技术性的难题，同时将自己宝贵的经验传授给我们，为我们日后的开发和项目过程提供了巨大帮助，他认真负责的态度是我今后学习的榜样。</w:t>
      </w:r>
    </w:p>
    <w:p>
      <w:pPr>
        <w:spacing w:line="240" w:lineRule="auto"/>
        <w:ind w:left="0" w:firstLine="419"/>
        <w:jc w:val="left"/>
        <w:rPr>
          <w:rFonts w:ascii="宋体" w:hAnsi="宋体"/>
          <w:szCs w:val="21"/>
        </w:rPr>
      </w:pPr>
      <w:r>
        <w:rPr>
          <w:rFonts w:hint="eastAsia" w:ascii="宋体" w:hAnsi="宋体"/>
          <w:szCs w:val="21"/>
        </w:rPr>
        <w:t>最后，感谢同一小组的王琦和章轶君同学。在本次项目的开发中，正因为我们小组成员之间的互帮互助，相互借鉴，相互激励，才能够将项目逐步地做好，顺利的完成项目。</w:t>
      </w:r>
    </w:p>
    <w:p/>
    <w:sectPr>
      <w:pgSz w:w="11906" w:h="16838"/>
      <w:pgMar w:top="1814" w:right="1418"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modern"/>
    <w:pitch w:val="default"/>
    <w:sig w:usb0="800002BF" w:usb1="38CF7CFA" w:usb2="00000016" w:usb3="00000000" w:csb0="00040001" w:csb1="00000000"/>
  </w:font>
  <w:font w:name="BookmanOldStyle">
    <w:altName w:val="Times New Roman"/>
    <w:panose1 w:val="00000000000000000000"/>
    <w:charset w:val="00"/>
    <w:family w:val="roma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34460"/>
    <w:multiLevelType w:val="multilevel"/>
    <w:tmpl w:val="3BE3446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74E35B5"/>
    <w:multiLevelType w:val="multilevel"/>
    <w:tmpl w:val="474E35B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1213476"/>
    <w:multiLevelType w:val="multilevel"/>
    <w:tmpl w:val="5121347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D80A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120" w:lineRule="auto"/>
      <w:ind w:left="777" w:hanging="357"/>
      <w:jc w:val="both"/>
    </w:pPr>
    <w:rPr>
      <w:rFonts w:ascii="Calibri" w:hAnsi="Calibri" w:eastAsia="宋体" w:cs="Times New Roman"/>
      <w:kern w:val="2"/>
      <w:sz w:val="21"/>
      <w:szCs w:val="22"/>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nhideWhenUsed/>
    <w:qFormat/>
    <w:uiPriority w:val="99"/>
    <w:rPr>
      <w:color w:val="0000FF"/>
      <w:u w:val="single"/>
    </w:rPr>
  </w:style>
  <w:style w:type="paragraph" w:customStyle="1" w:styleId="5">
    <w:name w:val="样式1"/>
    <w:basedOn w:val="1"/>
    <w:qFormat/>
    <w:uiPriority w:val="0"/>
    <w:pPr>
      <w:adjustRightInd w:val="0"/>
      <w:spacing w:line="300" w:lineRule="auto"/>
      <w:jc w:val="center"/>
      <w:textAlignment w:val="baseline"/>
    </w:pPr>
    <w:rPr>
      <w:rFonts w:ascii="黑体" w:hAnsi="宋体" w:eastAsia="黑体"/>
      <w:b/>
      <w:bCs/>
      <w:kern w:val="0"/>
      <w:sz w:val="36"/>
      <w:szCs w:val="28"/>
    </w:rPr>
  </w:style>
  <w:style w:type="character" w:customStyle="1" w:styleId="6">
    <w:name w:val="definition"/>
    <w:basedOn w:val="2"/>
    <w:qFormat/>
    <w:uiPriority w:val="0"/>
    <w:rPr>
      <w:rFonts w:hint="default" w:ascii="Arial" w:hAnsi="Arial" w:cs="Arial"/>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diagramQuickStyle" Target="diagrams/quickStyle1.xml"/><Relationship Id="rId8" Type="http://schemas.openxmlformats.org/officeDocument/2006/relationships/diagramLayout" Target="diagrams/layout1.xml"/><Relationship Id="rId7" Type="http://schemas.openxmlformats.org/officeDocument/2006/relationships/diagramData" Target="diagrams/data1.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diagramColors" Target="diagrams/colors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6E6EC06A-6F9F-466F-9FBB-1B9AD45A4581}" type="doc">
      <dgm:prSet loTypeId="urn:microsoft.com/office/officeart/2005/8/layout/process4" loCatId="process" qsTypeId="urn:microsoft.com/office/officeart/2005/8/quickstyle/simple1" qsCatId="simple" csTypeId="urn:microsoft.com/office/officeart/2005/8/colors/accent1_2" csCatId="accent1" phldr="1"/>
      <dgm:spPr/>
      <dgm:t>
        <a:bodyPr/>
        <a:p>
          <a:endParaRPr lang="zh-CN" altLang="en-US"/>
        </a:p>
      </dgm:t>
    </dgm:pt>
    <dgm:pt modelId="{49B85917-BFC6-4930-A6A7-134F5DC5320E}">
      <dgm:prSet phldrT="[文本]"/>
      <dgm:spPr/>
      <dgm:t>
        <a:bodyPr/>
        <a:p>
          <a:r>
            <a:rPr lang="en-US" altLang="zh-CN"/>
            <a:t>VIEW</a:t>
          </a:r>
          <a:r>
            <a:rPr lang="zh-CN" altLang="en-US"/>
            <a:t>层</a:t>
          </a:r>
        </a:p>
      </dgm:t>
    </dgm:pt>
    <dgm:pt modelId="{160774D5-45A6-4932-9D5E-A119B752BC82}" cxnId="{B6DCF680-9CD2-4102-A7DF-451851F7DB9D}" type="parTrans">
      <dgm:prSet/>
      <dgm:spPr/>
      <dgm:t>
        <a:bodyPr/>
        <a:p>
          <a:endParaRPr lang="zh-CN" altLang="en-US"/>
        </a:p>
      </dgm:t>
    </dgm:pt>
    <dgm:pt modelId="{8812C223-B87C-4A61-8894-A411B2652975}" cxnId="{B6DCF680-9CD2-4102-A7DF-451851F7DB9D}" type="sibTrans">
      <dgm:prSet/>
      <dgm:spPr/>
      <dgm:t>
        <a:bodyPr/>
        <a:p>
          <a:endParaRPr lang="zh-CN" altLang="en-US"/>
        </a:p>
      </dgm:t>
    </dgm:pt>
    <dgm:pt modelId="{CF901BC4-5B8E-4F2C-AA7A-305DF6D270C1}">
      <dgm:prSet phldrT="[文本]"/>
      <dgm:spPr/>
      <dgm:t>
        <a:bodyPr/>
        <a:p>
          <a:r>
            <a:rPr lang="zh-CN" altLang="en-US"/>
            <a:t>公共信息，个人办公，行政管理等界面模块</a:t>
          </a:r>
        </a:p>
      </dgm:t>
    </dgm:pt>
    <dgm:pt modelId="{F8B54803-CED6-4AAC-B523-D7F61D9B5CC8}" cxnId="{59F6AFA6-A63A-40EC-AE51-8812F3FEC72F}" type="parTrans">
      <dgm:prSet/>
      <dgm:spPr/>
      <dgm:t>
        <a:bodyPr/>
        <a:p>
          <a:endParaRPr lang="zh-CN" altLang="en-US"/>
        </a:p>
      </dgm:t>
    </dgm:pt>
    <dgm:pt modelId="{50B152D1-3B91-4DD7-89D4-A00DFB305423}" cxnId="{59F6AFA6-A63A-40EC-AE51-8812F3FEC72F}" type="sibTrans">
      <dgm:prSet/>
      <dgm:spPr/>
      <dgm:t>
        <a:bodyPr/>
        <a:p>
          <a:endParaRPr lang="zh-CN" altLang="en-US"/>
        </a:p>
      </dgm:t>
    </dgm:pt>
    <dgm:pt modelId="{5BE98C09-8906-420E-99B8-C63DC2744F12}">
      <dgm:prSet phldrT="[文本]"/>
      <dgm:spPr/>
      <dgm:t>
        <a:bodyPr/>
        <a:p>
          <a:r>
            <a:rPr lang="en-US" altLang="zh-CN"/>
            <a:t>MODEL</a:t>
          </a:r>
          <a:r>
            <a:rPr lang="zh-CN" altLang="en-US"/>
            <a:t>层</a:t>
          </a:r>
        </a:p>
      </dgm:t>
    </dgm:pt>
    <dgm:pt modelId="{B9456E77-7B48-4176-A943-A373B578399C}" cxnId="{182BB39B-95F9-48FA-BCDB-32B474EAEFA1}" type="parTrans">
      <dgm:prSet/>
      <dgm:spPr/>
      <dgm:t>
        <a:bodyPr/>
        <a:p>
          <a:endParaRPr lang="zh-CN" altLang="en-US"/>
        </a:p>
      </dgm:t>
    </dgm:pt>
    <dgm:pt modelId="{706FD7CF-E149-4DF1-B27C-9D3137AC1762}" cxnId="{182BB39B-95F9-48FA-BCDB-32B474EAEFA1}" type="sibTrans">
      <dgm:prSet/>
      <dgm:spPr/>
      <dgm:t>
        <a:bodyPr/>
        <a:p>
          <a:endParaRPr lang="zh-CN" altLang="en-US"/>
        </a:p>
      </dgm:t>
    </dgm:pt>
    <dgm:pt modelId="{F281C461-4576-4696-A6CA-5460F1A7DF3E}">
      <dgm:prSet phldrT="[文本]"/>
      <dgm:spPr/>
      <dgm:t>
        <a:bodyPr/>
        <a:p>
          <a:r>
            <a:rPr lang="zh-CN" altLang="en-US"/>
            <a:t>数据操作与绑定</a:t>
          </a:r>
        </a:p>
      </dgm:t>
    </dgm:pt>
    <dgm:pt modelId="{10CA73CA-1DB7-4400-91CC-21C6A4750656}" cxnId="{E239341E-6462-42A1-BE84-05CB6D8AB489}" type="parTrans">
      <dgm:prSet/>
      <dgm:spPr/>
      <dgm:t>
        <a:bodyPr/>
        <a:p>
          <a:endParaRPr lang="zh-CN" altLang="en-US"/>
        </a:p>
      </dgm:t>
    </dgm:pt>
    <dgm:pt modelId="{A64E4FEE-1814-49DC-A174-E3B9412ABE63}" cxnId="{E239341E-6462-42A1-BE84-05CB6D8AB489}" type="sibTrans">
      <dgm:prSet/>
      <dgm:spPr/>
      <dgm:t>
        <a:bodyPr/>
        <a:p>
          <a:endParaRPr lang="zh-CN" altLang="en-US"/>
        </a:p>
      </dgm:t>
    </dgm:pt>
    <dgm:pt modelId="{6332EA5F-6DFF-4A7C-A094-08093BDFE36A}">
      <dgm:prSet phldrT="[文本]"/>
      <dgm:spPr/>
      <dgm:t>
        <a:bodyPr/>
        <a:p>
          <a:r>
            <a:rPr lang="en-US" altLang="zh-CN"/>
            <a:t>EVENT</a:t>
          </a:r>
          <a:r>
            <a:rPr lang="zh-CN" altLang="en-US"/>
            <a:t>层</a:t>
          </a:r>
        </a:p>
      </dgm:t>
    </dgm:pt>
    <dgm:pt modelId="{340730A9-3F23-4C46-9796-59C1DFFE4921}" cxnId="{D07D3EBC-DCE0-4867-9600-9DE28D090C88}" type="parTrans">
      <dgm:prSet/>
      <dgm:spPr/>
      <dgm:t>
        <a:bodyPr/>
        <a:p>
          <a:endParaRPr lang="zh-CN" altLang="en-US"/>
        </a:p>
      </dgm:t>
    </dgm:pt>
    <dgm:pt modelId="{BC733D99-9A35-4BFB-AD19-4E7863A3F4EC}" cxnId="{D07D3EBC-DCE0-4867-9600-9DE28D090C88}" type="sibTrans">
      <dgm:prSet/>
      <dgm:spPr/>
      <dgm:t>
        <a:bodyPr/>
        <a:p>
          <a:endParaRPr lang="zh-CN" altLang="en-US"/>
        </a:p>
      </dgm:t>
    </dgm:pt>
    <dgm:pt modelId="{48D63C83-64BF-4FAC-9379-CF0F855631C9}">
      <dgm:prSet phldrT="[文本]"/>
      <dgm:spPr/>
      <dgm:t>
        <a:bodyPr/>
        <a:p>
          <a:r>
            <a:rPr lang="zh-CN" altLang="en-US"/>
            <a:t>对后台数据进行操作而触发的事件</a:t>
          </a:r>
        </a:p>
      </dgm:t>
    </dgm:pt>
    <dgm:pt modelId="{FED3558F-0A55-4F39-8F65-307863912BFA}" cxnId="{129D3678-FA1E-410A-B61D-FF9C95B33935}" type="parTrans">
      <dgm:prSet/>
      <dgm:spPr/>
      <dgm:t>
        <a:bodyPr/>
        <a:p>
          <a:endParaRPr lang="zh-CN" altLang="en-US"/>
        </a:p>
      </dgm:t>
    </dgm:pt>
    <dgm:pt modelId="{C6AF42F2-73B9-4B55-8463-5D4D54A21938}" cxnId="{129D3678-FA1E-410A-B61D-FF9C95B33935}" type="sibTrans">
      <dgm:prSet/>
      <dgm:spPr/>
      <dgm:t>
        <a:bodyPr/>
        <a:p>
          <a:endParaRPr lang="zh-CN" altLang="en-US"/>
        </a:p>
      </dgm:t>
    </dgm:pt>
    <dgm:pt modelId="{9F088694-C5ED-4E0E-B587-01EC19B7B745}">
      <dgm:prSet phldrT="[文本]"/>
      <dgm:spPr/>
      <dgm:t>
        <a:bodyPr/>
        <a:p>
          <a:r>
            <a:rPr lang="en-US" altLang="zh-CN"/>
            <a:t>CONTROL</a:t>
          </a:r>
          <a:r>
            <a:rPr lang="zh-CN" altLang="en-US"/>
            <a:t>层</a:t>
          </a:r>
        </a:p>
      </dgm:t>
    </dgm:pt>
    <dgm:pt modelId="{AA745092-CE99-4FC3-B6A9-115C722504D2}" cxnId="{71EFC4AB-74B1-40FD-8D12-3EBB78A23BBD}" type="sibTrans">
      <dgm:prSet/>
      <dgm:spPr/>
      <dgm:t>
        <a:bodyPr/>
        <a:p>
          <a:endParaRPr lang="zh-CN" altLang="en-US"/>
        </a:p>
      </dgm:t>
    </dgm:pt>
    <dgm:pt modelId="{530FEC58-B060-4DCD-8A59-DADE5F6CEDBD}" cxnId="{71EFC4AB-74B1-40FD-8D12-3EBB78A23BBD}" type="parTrans">
      <dgm:prSet/>
      <dgm:spPr/>
      <dgm:t>
        <a:bodyPr/>
        <a:p>
          <a:endParaRPr lang="zh-CN" altLang="en-US"/>
        </a:p>
      </dgm:t>
    </dgm:pt>
    <dgm:pt modelId="{F57AD7CC-E690-41A2-B5CF-77A67491EE83}">
      <dgm:prSet phldrT="[文本]"/>
      <dgm:spPr/>
      <dgm:t>
        <a:bodyPr/>
        <a:p>
          <a:r>
            <a:rPr lang="zh-CN" altLang="en-US"/>
            <a:t>对各模块所定义的事件进行统一部署</a:t>
          </a:r>
        </a:p>
      </dgm:t>
    </dgm:pt>
    <dgm:pt modelId="{ACCF3E04-EF97-4FE2-808F-6C1C904030C3}" cxnId="{47ACD2D8-D46D-4ECD-BC0D-01491D806CBA}" type="parTrans">
      <dgm:prSet/>
      <dgm:spPr/>
      <dgm:t>
        <a:bodyPr/>
        <a:p>
          <a:endParaRPr lang="zh-CN" altLang="en-US"/>
        </a:p>
      </dgm:t>
    </dgm:pt>
    <dgm:pt modelId="{11006F5D-4209-4CBD-AD82-03976FDCE2DF}" cxnId="{47ACD2D8-D46D-4ECD-BC0D-01491D806CBA}" type="sibTrans">
      <dgm:prSet/>
      <dgm:spPr/>
      <dgm:t>
        <a:bodyPr/>
        <a:p>
          <a:endParaRPr lang="zh-CN" altLang="en-US"/>
        </a:p>
      </dgm:t>
    </dgm:pt>
    <dgm:pt modelId="{FBB18868-8934-44D5-AC80-C250E77A4BD6}">
      <dgm:prSet phldrT="[文本]"/>
      <dgm:spPr/>
      <dgm:t>
        <a:bodyPr/>
        <a:p>
          <a:r>
            <a:rPr lang="en-US" altLang="zh-CN"/>
            <a:t>COMMAND</a:t>
          </a:r>
          <a:r>
            <a:rPr lang="zh-CN" altLang="en-US"/>
            <a:t>层</a:t>
          </a:r>
        </a:p>
      </dgm:t>
    </dgm:pt>
    <dgm:pt modelId="{F6888A48-7E77-4BBD-A4FE-E816797ED46E}" cxnId="{914A9CF6-E3CC-4AEA-A0B1-629B17D3E8ED}" type="parTrans">
      <dgm:prSet/>
      <dgm:spPr/>
      <dgm:t>
        <a:bodyPr/>
        <a:p>
          <a:endParaRPr lang="zh-CN" altLang="en-US"/>
        </a:p>
      </dgm:t>
    </dgm:pt>
    <dgm:pt modelId="{790F7930-9DEE-41B6-B616-5E644142D8AF}" cxnId="{914A9CF6-E3CC-4AEA-A0B1-629B17D3E8ED}" type="sibTrans">
      <dgm:prSet/>
      <dgm:spPr/>
      <dgm:t>
        <a:bodyPr/>
        <a:p>
          <a:endParaRPr lang="zh-CN" altLang="en-US"/>
        </a:p>
      </dgm:t>
    </dgm:pt>
    <dgm:pt modelId="{81B9356E-A30A-4F65-A45D-603FFF5AECE5}">
      <dgm:prSet phldrT="[文本]"/>
      <dgm:spPr/>
      <dgm:t>
        <a:bodyPr/>
        <a:p>
          <a:pPr algn="ctr"/>
          <a:r>
            <a:rPr lang="en-US" altLang="zh-CN"/>
            <a:t>BUSINESS</a:t>
          </a:r>
          <a:r>
            <a:rPr lang="zh-CN" altLang="en-US"/>
            <a:t>层</a:t>
          </a:r>
        </a:p>
      </dgm:t>
    </dgm:pt>
    <dgm:pt modelId="{48ABDC82-4CBD-4066-98F5-3AC9E7EFCE13}" cxnId="{E9B9FE01-117E-424C-985E-7540B8C10F48}" type="parTrans">
      <dgm:prSet/>
      <dgm:spPr/>
      <dgm:t>
        <a:bodyPr/>
        <a:p>
          <a:endParaRPr lang="zh-CN" altLang="en-US"/>
        </a:p>
      </dgm:t>
    </dgm:pt>
    <dgm:pt modelId="{C655A45B-5774-4318-916E-5416A9910DD2}" cxnId="{E9B9FE01-117E-424C-985E-7540B8C10F48}" type="sibTrans">
      <dgm:prSet/>
      <dgm:spPr/>
      <dgm:t>
        <a:bodyPr/>
        <a:p>
          <a:endParaRPr lang="zh-CN" altLang="en-US"/>
        </a:p>
      </dgm:t>
    </dgm:pt>
    <dgm:pt modelId="{3FEA1592-ABB7-4EC7-91F0-ABBEB5DED8A3}">
      <dgm:prSet phldrT="[文本]"/>
      <dgm:spPr/>
      <dgm:t>
        <a:bodyPr/>
        <a:p>
          <a:r>
            <a:rPr lang="en-US" altLang="zh-CN"/>
            <a:t>VO</a:t>
          </a:r>
          <a:r>
            <a:rPr lang="zh-CN" altLang="en-US"/>
            <a:t>层</a:t>
          </a:r>
        </a:p>
      </dgm:t>
    </dgm:pt>
    <dgm:pt modelId="{D01943EF-3FBB-451D-9058-A50B1A100588}" cxnId="{4E749900-25D8-4A3A-8CFF-F00A2A9C8B51}" type="parTrans">
      <dgm:prSet/>
      <dgm:spPr/>
      <dgm:t>
        <a:bodyPr/>
        <a:p>
          <a:endParaRPr lang="zh-CN" altLang="en-US"/>
        </a:p>
      </dgm:t>
    </dgm:pt>
    <dgm:pt modelId="{9C84A3A0-B68F-4A20-96D1-CE31FB7FE455}" cxnId="{4E749900-25D8-4A3A-8CFF-F00A2A9C8B51}" type="sibTrans">
      <dgm:prSet/>
      <dgm:spPr/>
      <dgm:t>
        <a:bodyPr/>
        <a:p>
          <a:endParaRPr lang="zh-CN" altLang="en-US"/>
        </a:p>
      </dgm:t>
    </dgm:pt>
    <dgm:pt modelId="{CCF0F80F-7AA4-476B-A628-0C605E7D7942}">
      <dgm:prSet phldrT="[文本]"/>
      <dgm:spPr/>
      <dgm:t>
        <a:bodyPr/>
        <a:p>
          <a:r>
            <a:rPr lang="zh-CN" altLang="en-US"/>
            <a:t>对后台数据的前台映射</a:t>
          </a:r>
        </a:p>
      </dgm:t>
    </dgm:pt>
    <dgm:pt modelId="{5ECB9E1A-07D5-4171-860E-2988E2E8DAC1}" cxnId="{316A18E9-32DD-40DE-AF48-BDBE267E9878}" type="parTrans">
      <dgm:prSet/>
      <dgm:spPr/>
      <dgm:t>
        <a:bodyPr/>
        <a:p>
          <a:endParaRPr lang="zh-CN" altLang="en-US"/>
        </a:p>
      </dgm:t>
    </dgm:pt>
    <dgm:pt modelId="{7B59869A-D335-4B2D-A458-AFBCFC8CF2C0}" cxnId="{316A18E9-32DD-40DE-AF48-BDBE267E9878}" type="sibTrans">
      <dgm:prSet/>
      <dgm:spPr/>
      <dgm:t>
        <a:bodyPr/>
        <a:p>
          <a:endParaRPr lang="zh-CN" altLang="en-US"/>
        </a:p>
      </dgm:t>
    </dgm:pt>
    <dgm:pt modelId="{527D504B-D4DD-4E33-ABC5-3A82EDBE488E}">
      <dgm:prSet phldrT="[文本]"/>
      <dgm:spPr/>
      <dgm:t>
        <a:bodyPr/>
        <a:p>
          <a:r>
            <a:rPr lang="zh-CN" altLang="en-US"/>
            <a:t>定义对各事件的相应操作和结果</a:t>
          </a:r>
        </a:p>
      </dgm:t>
    </dgm:pt>
    <dgm:pt modelId="{943EF9D6-1997-4FAA-BB31-A2E22F1C10D1}" cxnId="{BDB9E8E4-19D4-4CB9-8AA5-307A7102DFAA}" type="parTrans">
      <dgm:prSet/>
      <dgm:spPr/>
      <dgm:t>
        <a:bodyPr/>
        <a:p>
          <a:endParaRPr lang="zh-CN" altLang="en-US"/>
        </a:p>
      </dgm:t>
    </dgm:pt>
    <dgm:pt modelId="{9C2FE8CA-1C00-41D9-B3D3-154BA63B2F06}" cxnId="{BDB9E8E4-19D4-4CB9-8AA5-307A7102DFAA}" type="sibTrans">
      <dgm:prSet/>
      <dgm:spPr/>
      <dgm:t>
        <a:bodyPr/>
        <a:p>
          <a:endParaRPr lang="zh-CN" altLang="en-US"/>
        </a:p>
      </dgm:t>
    </dgm:pt>
    <dgm:pt modelId="{A1EF56F3-C82C-4279-9691-E1DBDBF9CD5D}">
      <dgm:prSet phldrT="[文本]"/>
      <dgm:spPr/>
      <dgm:t>
        <a:bodyPr/>
        <a:p>
          <a:r>
            <a:rPr lang="zh-CN" altLang="en-US"/>
            <a:t>以</a:t>
          </a:r>
          <a:r>
            <a:rPr lang="en-US" altLang="zh-CN"/>
            <a:t>Delegate</a:t>
          </a:r>
          <a:r>
            <a:rPr lang="zh-CN" altLang="en-US"/>
            <a:t>的形式，通过</a:t>
          </a:r>
          <a:r>
            <a:rPr lang="en-US" altLang="zh-CN"/>
            <a:t>RemoteObject</a:t>
          </a:r>
          <a:r>
            <a:rPr lang="zh-CN" altLang="en-US"/>
            <a:t>从而实现与</a:t>
          </a:r>
          <a:r>
            <a:rPr lang="en-US" altLang="zh-CN"/>
            <a:t>Java</a:t>
          </a:r>
          <a:r>
            <a:rPr lang="zh-CN" altLang="en-US"/>
            <a:t>的前后台交互</a:t>
          </a:r>
        </a:p>
      </dgm:t>
    </dgm:pt>
    <dgm:pt modelId="{AB6B8993-C2EB-4214-8997-26FCD9E58FC2}" cxnId="{90461B4A-48C5-47E8-BDAC-444E679C9579}" type="parTrans">
      <dgm:prSet/>
      <dgm:spPr/>
      <dgm:t>
        <a:bodyPr/>
        <a:p>
          <a:endParaRPr lang="zh-CN" altLang="en-US"/>
        </a:p>
      </dgm:t>
    </dgm:pt>
    <dgm:pt modelId="{06B8593F-2271-4A4A-BB07-52671D3C3C21}" cxnId="{90461B4A-48C5-47E8-BDAC-444E679C9579}" type="sibTrans">
      <dgm:prSet/>
      <dgm:spPr/>
      <dgm:t>
        <a:bodyPr/>
        <a:p>
          <a:endParaRPr lang="zh-CN" altLang="en-US"/>
        </a:p>
      </dgm:t>
    </dgm:pt>
    <dgm:pt modelId="{B5DA36EA-91F5-4DFE-9925-C23FB20F7E67}" type="pres">
      <dgm:prSet presAssocID="{6E6EC06A-6F9F-466F-9FBB-1B9AD45A4581}" presName="Name0" presStyleCnt="0">
        <dgm:presLayoutVars>
          <dgm:dir/>
          <dgm:animLvl val="lvl"/>
          <dgm:resizeHandles val="exact"/>
        </dgm:presLayoutVars>
      </dgm:prSet>
      <dgm:spPr/>
      <dgm:t>
        <a:bodyPr/>
        <a:p>
          <a:endParaRPr lang="zh-CN" altLang="en-US"/>
        </a:p>
      </dgm:t>
    </dgm:pt>
    <dgm:pt modelId="{8E437D27-DAD5-437D-9110-A8E0ABB95AE7}" type="pres">
      <dgm:prSet presAssocID="{81B9356E-A30A-4F65-A45D-603FFF5AECE5}" presName="boxAndChildren" presStyleCnt="0"/>
      <dgm:spPr/>
    </dgm:pt>
    <dgm:pt modelId="{D69A19B2-76E0-407D-8F77-8BBDF93C3310}" type="pres">
      <dgm:prSet presAssocID="{81B9356E-A30A-4F65-A45D-603FFF5AECE5}" presName="parentTextBox" presStyleLbl="node1" presStyleIdx="0" presStyleCnt="7"/>
      <dgm:spPr/>
      <dgm:t>
        <a:bodyPr/>
        <a:p>
          <a:endParaRPr lang="zh-CN" altLang="en-US"/>
        </a:p>
      </dgm:t>
    </dgm:pt>
    <dgm:pt modelId="{FFD8676A-2413-49FF-9E9D-D63B55CEA6FB}" type="pres">
      <dgm:prSet presAssocID="{81B9356E-A30A-4F65-A45D-603FFF5AECE5}" presName="entireBox" presStyleLbl="node1" presStyleIdx="0" presStyleCnt="7"/>
      <dgm:spPr/>
      <dgm:t>
        <a:bodyPr/>
        <a:p>
          <a:endParaRPr lang="zh-CN" altLang="en-US"/>
        </a:p>
      </dgm:t>
    </dgm:pt>
    <dgm:pt modelId="{817323B4-0F3B-42E6-B512-FAB48BDE6C91}" type="pres">
      <dgm:prSet presAssocID="{81B9356E-A30A-4F65-A45D-603FFF5AECE5}" presName="descendantBox" presStyleCnt="0"/>
      <dgm:spPr/>
    </dgm:pt>
    <dgm:pt modelId="{CF724DCF-C0B6-402C-A2DC-6D2F38EAF5DF}" type="pres">
      <dgm:prSet presAssocID="{A1EF56F3-C82C-4279-9691-E1DBDBF9CD5D}" presName="childTextBox" presStyleLbl="fgAccFollowNode1" presStyleIdx="0" presStyleCnt="7">
        <dgm:presLayoutVars>
          <dgm:bulletEnabled val="1"/>
        </dgm:presLayoutVars>
      </dgm:prSet>
      <dgm:spPr/>
      <dgm:t>
        <a:bodyPr/>
        <a:p>
          <a:endParaRPr lang="zh-CN" altLang="en-US"/>
        </a:p>
      </dgm:t>
    </dgm:pt>
    <dgm:pt modelId="{69196869-CA8D-4988-A364-D1215FFAA5B1}" type="pres">
      <dgm:prSet presAssocID="{790F7930-9DEE-41B6-B616-5E644142D8AF}" presName="sp" presStyleCnt="0"/>
      <dgm:spPr/>
    </dgm:pt>
    <dgm:pt modelId="{B34D39A1-CCB4-402D-A5AD-3C5A6E1DFF2A}" type="pres">
      <dgm:prSet presAssocID="{FBB18868-8934-44D5-AC80-C250E77A4BD6}" presName="arrowAndChildren" presStyleCnt="0"/>
      <dgm:spPr/>
    </dgm:pt>
    <dgm:pt modelId="{61A719F1-6F54-457A-8FE0-435313564670}" type="pres">
      <dgm:prSet presAssocID="{FBB18868-8934-44D5-AC80-C250E77A4BD6}" presName="parentTextArrow" presStyleLbl="node1" presStyleIdx="0" presStyleCnt="7"/>
      <dgm:spPr/>
      <dgm:t>
        <a:bodyPr/>
        <a:p>
          <a:endParaRPr lang="zh-CN" altLang="en-US"/>
        </a:p>
      </dgm:t>
    </dgm:pt>
    <dgm:pt modelId="{CC0992AF-C0A8-46DA-9D40-2696F1E3C4ED}" type="pres">
      <dgm:prSet presAssocID="{FBB18868-8934-44D5-AC80-C250E77A4BD6}" presName="arrow" presStyleLbl="node1" presStyleIdx="1" presStyleCnt="7"/>
      <dgm:spPr/>
      <dgm:t>
        <a:bodyPr/>
        <a:p>
          <a:endParaRPr lang="zh-CN" altLang="en-US"/>
        </a:p>
      </dgm:t>
    </dgm:pt>
    <dgm:pt modelId="{8A2ED505-FB11-43FB-B112-66B6057013A0}" type="pres">
      <dgm:prSet presAssocID="{FBB18868-8934-44D5-AC80-C250E77A4BD6}" presName="descendantArrow" presStyleCnt="0"/>
      <dgm:spPr/>
    </dgm:pt>
    <dgm:pt modelId="{74DB9A57-660F-4E89-8EF8-B68582590CB1}" type="pres">
      <dgm:prSet presAssocID="{527D504B-D4DD-4E33-ABC5-3A82EDBE488E}" presName="childTextArrow" presStyleLbl="fgAccFollowNode1" presStyleIdx="1" presStyleCnt="7">
        <dgm:presLayoutVars>
          <dgm:bulletEnabled val="1"/>
        </dgm:presLayoutVars>
      </dgm:prSet>
      <dgm:spPr/>
      <dgm:t>
        <a:bodyPr/>
        <a:p>
          <a:endParaRPr lang="zh-CN" altLang="en-US"/>
        </a:p>
      </dgm:t>
    </dgm:pt>
    <dgm:pt modelId="{66B1D06C-0913-455F-91AC-D5476ADFE531}" type="pres">
      <dgm:prSet presAssocID="{AA745092-CE99-4FC3-B6A9-115C722504D2}" presName="sp" presStyleCnt="0"/>
      <dgm:spPr/>
    </dgm:pt>
    <dgm:pt modelId="{53F982F3-9ECC-4A02-B0CF-B6AA059112D9}" type="pres">
      <dgm:prSet presAssocID="{9F088694-C5ED-4E0E-B587-01EC19B7B745}" presName="arrowAndChildren" presStyleCnt="0"/>
      <dgm:spPr/>
    </dgm:pt>
    <dgm:pt modelId="{654C711A-4E4F-45C9-B234-D9C53A498480}" type="pres">
      <dgm:prSet presAssocID="{9F088694-C5ED-4E0E-B587-01EC19B7B745}" presName="parentTextArrow" presStyleLbl="node1" presStyleIdx="1" presStyleCnt="7"/>
      <dgm:spPr/>
      <dgm:t>
        <a:bodyPr/>
        <a:p>
          <a:endParaRPr lang="zh-CN" altLang="en-US"/>
        </a:p>
      </dgm:t>
    </dgm:pt>
    <dgm:pt modelId="{DDBB31FA-1CDD-4042-AE80-148F4E542232}" type="pres">
      <dgm:prSet presAssocID="{9F088694-C5ED-4E0E-B587-01EC19B7B745}" presName="arrow" presStyleLbl="node1" presStyleIdx="2" presStyleCnt="7"/>
      <dgm:spPr/>
      <dgm:t>
        <a:bodyPr/>
        <a:p>
          <a:endParaRPr lang="zh-CN" altLang="en-US"/>
        </a:p>
      </dgm:t>
    </dgm:pt>
    <dgm:pt modelId="{3FDD0849-F609-4167-ABAE-85B0EFD32920}" type="pres">
      <dgm:prSet presAssocID="{9F088694-C5ED-4E0E-B587-01EC19B7B745}" presName="descendantArrow" presStyleCnt="0"/>
      <dgm:spPr/>
    </dgm:pt>
    <dgm:pt modelId="{9135F843-E345-463F-AA6B-459F954727BA}" type="pres">
      <dgm:prSet presAssocID="{F57AD7CC-E690-41A2-B5CF-77A67491EE83}" presName="childTextArrow" presStyleLbl="fgAccFollowNode1" presStyleIdx="2" presStyleCnt="7">
        <dgm:presLayoutVars>
          <dgm:bulletEnabled val="1"/>
        </dgm:presLayoutVars>
      </dgm:prSet>
      <dgm:spPr/>
      <dgm:t>
        <a:bodyPr/>
        <a:p>
          <a:endParaRPr lang="zh-CN" altLang="en-US"/>
        </a:p>
      </dgm:t>
    </dgm:pt>
    <dgm:pt modelId="{1A69337D-F041-484F-A38B-282774488326}" type="pres">
      <dgm:prSet presAssocID="{BC733D99-9A35-4BFB-AD19-4E7863A3F4EC}" presName="sp" presStyleCnt="0"/>
      <dgm:spPr/>
    </dgm:pt>
    <dgm:pt modelId="{39E02482-71DF-446A-ACB8-B22828DB9370}" type="pres">
      <dgm:prSet presAssocID="{6332EA5F-6DFF-4A7C-A094-08093BDFE36A}" presName="arrowAndChildren" presStyleCnt="0"/>
      <dgm:spPr/>
    </dgm:pt>
    <dgm:pt modelId="{B9D800AB-5C08-49FB-A92C-788C5BDC09F4}" type="pres">
      <dgm:prSet presAssocID="{6332EA5F-6DFF-4A7C-A094-08093BDFE36A}" presName="parentTextArrow" presStyleLbl="node1" presStyleIdx="2" presStyleCnt="7"/>
      <dgm:spPr/>
      <dgm:t>
        <a:bodyPr/>
        <a:p>
          <a:endParaRPr lang="zh-CN" altLang="en-US"/>
        </a:p>
      </dgm:t>
    </dgm:pt>
    <dgm:pt modelId="{27D8192C-E3A6-4B25-B03C-3E2AD47ED28D}" type="pres">
      <dgm:prSet presAssocID="{6332EA5F-6DFF-4A7C-A094-08093BDFE36A}" presName="arrow" presStyleLbl="node1" presStyleIdx="3" presStyleCnt="7"/>
      <dgm:spPr/>
      <dgm:t>
        <a:bodyPr/>
        <a:p>
          <a:endParaRPr lang="zh-CN" altLang="en-US"/>
        </a:p>
      </dgm:t>
    </dgm:pt>
    <dgm:pt modelId="{0DDA29C8-F518-4BB6-955C-413779825A92}" type="pres">
      <dgm:prSet presAssocID="{6332EA5F-6DFF-4A7C-A094-08093BDFE36A}" presName="descendantArrow" presStyleCnt="0"/>
      <dgm:spPr/>
    </dgm:pt>
    <dgm:pt modelId="{BC5A11B7-5740-4F5F-908D-594B47423C0E}" type="pres">
      <dgm:prSet presAssocID="{48D63C83-64BF-4FAC-9379-CF0F855631C9}" presName="childTextArrow" presStyleLbl="fgAccFollowNode1" presStyleIdx="3" presStyleCnt="7">
        <dgm:presLayoutVars>
          <dgm:bulletEnabled val="1"/>
        </dgm:presLayoutVars>
      </dgm:prSet>
      <dgm:spPr/>
      <dgm:t>
        <a:bodyPr/>
        <a:p>
          <a:endParaRPr lang="zh-CN" altLang="en-US"/>
        </a:p>
      </dgm:t>
    </dgm:pt>
    <dgm:pt modelId="{DF3E69CF-E57C-4698-B17C-570055394650}" type="pres">
      <dgm:prSet presAssocID="{706FD7CF-E149-4DF1-B27C-9D3137AC1762}" presName="sp" presStyleCnt="0"/>
      <dgm:spPr/>
    </dgm:pt>
    <dgm:pt modelId="{25B1AE83-C0DE-4143-830D-A9B68A0E6CE3}" type="pres">
      <dgm:prSet presAssocID="{5BE98C09-8906-420E-99B8-C63DC2744F12}" presName="arrowAndChildren" presStyleCnt="0"/>
      <dgm:spPr/>
    </dgm:pt>
    <dgm:pt modelId="{68CBB7B4-C210-4F22-9CA6-15C3F8D41CCA}" type="pres">
      <dgm:prSet presAssocID="{5BE98C09-8906-420E-99B8-C63DC2744F12}" presName="parentTextArrow" presStyleLbl="node1" presStyleIdx="3" presStyleCnt="7"/>
      <dgm:spPr/>
      <dgm:t>
        <a:bodyPr/>
        <a:p>
          <a:endParaRPr lang="zh-CN" altLang="en-US"/>
        </a:p>
      </dgm:t>
    </dgm:pt>
    <dgm:pt modelId="{BCD8636E-8FF5-4E55-B6DF-F795211D0AC3}" type="pres">
      <dgm:prSet presAssocID="{5BE98C09-8906-420E-99B8-C63DC2744F12}" presName="arrow" presStyleLbl="node1" presStyleIdx="4" presStyleCnt="7"/>
      <dgm:spPr/>
      <dgm:t>
        <a:bodyPr/>
        <a:p>
          <a:endParaRPr lang="zh-CN" altLang="en-US"/>
        </a:p>
      </dgm:t>
    </dgm:pt>
    <dgm:pt modelId="{EEB0D2AB-1F16-42FA-A344-6B540FCA8253}" type="pres">
      <dgm:prSet presAssocID="{5BE98C09-8906-420E-99B8-C63DC2744F12}" presName="descendantArrow" presStyleCnt="0"/>
      <dgm:spPr/>
    </dgm:pt>
    <dgm:pt modelId="{23B8766E-0D12-42F3-A909-FF882F3FDBED}" type="pres">
      <dgm:prSet presAssocID="{F281C461-4576-4696-A6CA-5460F1A7DF3E}" presName="childTextArrow" presStyleLbl="fgAccFollowNode1" presStyleIdx="4" presStyleCnt="7">
        <dgm:presLayoutVars>
          <dgm:bulletEnabled val="1"/>
        </dgm:presLayoutVars>
      </dgm:prSet>
      <dgm:spPr/>
      <dgm:t>
        <a:bodyPr/>
        <a:p>
          <a:endParaRPr lang="zh-CN" altLang="en-US"/>
        </a:p>
      </dgm:t>
    </dgm:pt>
    <dgm:pt modelId="{FD0E95D1-E755-4FA3-B5B7-97AB1F0382AE}" type="pres">
      <dgm:prSet presAssocID="{8812C223-B87C-4A61-8894-A411B2652975}" presName="sp" presStyleCnt="0"/>
      <dgm:spPr/>
    </dgm:pt>
    <dgm:pt modelId="{FF5989DF-389E-4DA9-8E4A-24473DEC0027}" type="pres">
      <dgm:prSet presAssocID="{49B85917-BFC6-4930-A6A7-134F5DC5320E}" presName="arrowAndChildren" presStyleCnt="0"/>
      <dgm:spPr/>
    </dgm:pt>
    <dgm:pt modelId="{8F4380AC-AB04-487E-8149-A0217CABF345}" type="pres">
      <dgm:prSet presAssocID="{49B85917-BFC6-4930-A6A7-134F5DC5320E}" presName="parentTextArrow" presStyleLbl="node1" presStyleIdx="4" presStyleCnt="7"/>
      <dgm:spPr/>
      <dgm:t>
        <a:bodyPr/>
        <a:p>
          <a:endParaRPr lang="zh-CN" altLang="en-US"/>
        </a:p>
      </dgm:t>
    </dgm:pt>
    <dgm:pt modelId="{6E2598D6-C97E-458B-BD84-D4DC91C61DCD}" type="pres">
      <dgm:prSet presAssocID="{49B85917-BFC6-4930-A6A7-134F5DC5320E}" presName="arrow" presStyleLbl="node1" presStyleIdx="5" presStyleCnt="7"/>
      <dgm:spPr/>
      <dgm:t>
        <a:bodyPr/>
        <a:p>
          <a:endParaRPr lang="zh-CN" altLang="en-US"/>
        </a:p>
      </dgm:t>
    </dgm:pt>
    <dgm:pt modelId="{FB0AEEC4-3821-4F01-9958-1D1EA904C352}" type="pres">
      <dgm:prSet presAssocID="{49B85917-BFC6-4930-A6A7-134F5DC5320E}" presName="descendantArrow" presStyleCnt="0"/>
      <dgm:spPr/>
    </dgm:pt>
    <dgm:pt modelId="{54E59272-9CFE-4C98-8164-F71BC78AD3B3}" type="pres">
      <dgm:prSet presAssocID="{CF901BC4-5B8E-4F2C-AA7A-305DF6D270C1}" presName="childTextArrow" presStyleLbl="fgAccFollowNode1" presStyleIdx="5" presStyleCnt="7">
        <dgm:presLayoutVars>
          <dgm:bulletEnabled val="1"/>
        </dgm:presLayoutVars>
      </dgm:prSet>
      <dgm:spPr/>
      <dgm:t>
        <a:bodyPr/>
        <a:p>
          <a:endParaRPr lang="zh-CN" altLang="en-US"/>
        </a:p>
      </dgm:t>
    </dgm:pt>
    <dgm:pt modelId="{C9E55056-14E0-4AD0-94D9-C1631468A391}" type="pres">
      <dgm:prSet presAssocID="{9C84A3A0-B68F-4A20-96D1-CE31FB7FE455}" presName="sp" presStyleCnt="0"/>
      <dgm:spPr/>
    </dgm:pt>
    <dgm:pt modelId="{7E9F916F-6E13-4CA7-923C-D18E9484EBE1}" type="pres">
      <dgm:prSet presAssocID="{3FEA1592-ABB7-4EC7-91F0-ABBEB5DED8A3}" presName="arrowAndChildren" presStyleCnt="0"/>
      <dgm:spPr/>
    </dgm:pt>
    <dgm:pt modelId="{7526EAFA-CA96-4E63-8263-45700690F00A}" type="pres">
      <dgm:prSet presAssocID="{3FEA1592-ABB7-4EC7-91F0-ABBEB5DED8A3}" presName="parentTextArrow" presStyleLbl="node1" presStyleIdx="5" presStyleCnt="7"/>
      <dgm:spPr/>
      <dgm:t>
        <a:bodyPr/>
        <a:p>
          <a:endParaRPr lang="zh-CN" altLang="en-US"/>
        </a:p>
      </dgm:t>
    </dgm:pt>
    <dgm:pt modelId="{31B6DE8A-585D-434A-BD39-D86F2C2B9830}" type="pres">
      <dgm:prSet presAssocID="{3FEA1592-ABB7-4EC7-91F0-ABBEB5DED8A3}" presName="arrow" presStyleLbl="node1" presStyleIdx="6" presStyleCnt="7"/>
      <dgm:spPr/>
      <dgm:t>
        <a:bodyPr/>
        <a:p>
          <a:endParaRPr lang="zh-CN" altLang="en-US"/>
        </a:p>
      </dgm:t>
    </dgm:pt>
    <dgm:pt modelId="{85906941-FA28-4566-9C3B-AB5DF545EC86}" type="pres">
      <dgm:prSet presAssocID="{3FEA1592-ABB7-4EC7-91F0-ABBEB5DED8A3}" presName="descendantArrow" presStyleCnt="0"/>
      <dgm:spPr/>
    </dgm:pt>
    <dgm:pt modelId="{4DB852C4-11C8-46AC-AE1E-DE92F5E6DF7C}" type="pres">
      <dgm:prSet presAssocID="{CCF0F80F-7AA4-476B-A628-0C605E7D7942}" presName="childTextArrow" presStyleLbl="fgAccFollowNode1" presStyleIdx="6" presStyleCnt="7">
        <dgm:presLayoutVars>
          <dgm:bulletEnabled val="1"/>
        </dgm:presLayoutVars>
      </dgm:prSet>
      <dgm:spPr/>
      <dgm:t>
        <a:bodyPr/>
        <a:p>
          <a:endParaRPr lang="zh-CN" altLang="en-US"/>
        </a:p>
      </dgm:t>
    </dgm:pt>
  </dgm:ptLst>
  <dgm:cxnLst>
    <dgm:cxn modelId="{CD87D875-F135-465A-809D-33EE0FF584A0}" type="presOf" srcId="{CCF0F80F-7AA4-476B-A628-0C605E7D7942}" destId="{4DB852C4-11C8-46AC-AE1E-DE92F5E6DF7C}" srcOrd="0" destOrd="0" presId="urn:microsoft.com/office/officeart/2005/8/layout/process4"/>
    <dgm:cxn modelId="{4B42F3B2-84B7-4B29-BD5B-6DD498424DA6}" type="presOf" srcId="{6332EA5F-6DFF-4A7C-A094-08093BDFE36A}" destId="{B9D800AB-5C08-49FB-A92C-788C5BDC09F4}" srcOrd="0" destOrd="0" presId="urn:microsoft.com/office/officeart/2005/8/layout/process4"/>
    <dgm:cxn modelId="{9888F7A6-AC35-4C5B-B439-C8D0AAEAD281}" type="presOf" srcId="{FBB18868-8934-44D5-AC80-C250E77A4BD6}" destId="{61A719F1-6F54-457A-8FE0-435313564670}" srcOrd="0" destOrd="0" presId="urn:microsoft.com/office/officeart/2005/8/layout/process4"/>
    <dgm:cxn modelId="{4E749900-25D8-4A3A-8CFF-F00A2A9C8B51}" srcId="{6E6EC06A-6F9F-466F-9FBB-1B9AD45A4581}" destId="{3FEA1592-ABB7-4EC7-91F0-ABBEB5DED8A3}" srcOrd="0" destOrd="0" parTransId="{D01943EF-3FBB-451D-9058-A50B1A100588}" sibTransId="{9C84A3A0-B68F-4A20-96D1-CE31FB7FE455}"/>
    <dgm:cxn modelId="{216BB2F9-D35E-4373-A3E4-C538F2596BA9}" type="presOf" srcId="{F281C461-4576-4696-A6CA-5460F1A7DF3E}" destId="{23B8766E-0D12-42F3-A909-FF882F3FDBED}" srcOrd="0" destOrd="0" presId="urn:microsoft.com/office/officeart/2005/8/layout/process4"/>
    <dgm:cxn modelId="{914A9CF6-E3CC-4AEA-A0B1-629B17D3E8ED}" srcId="{6E6EC06A-6F9F-466F-9FBB-1B9AD45A4581}" destId="{FBB18868-8934-44D5-AC80-C250E77A4BD6}" srcOrd="5" destOrd="0" parTransId="{F6888A48-7E77-4BBD-A4FE-E816797ED46E}" sibTransId="{790F7930-9DEE-41B6-B616-5E644142D8AF}"/>
    <dgm:cxn modelId="{E9B9FE01-117E-424C-985E-7540B8C10F48}" srcId="{6E6EC06A-6F9F-466F-9FBB-1B9AD45A4581}" destId="{81B9356E-A30A-4F65-A45D-603FFF5AECE5}" srcOrd="6" destOrd="0" parTransId="{48ABDC82-4CBD-4066-98F5-3AC9E7EFCE13}" sibTransId="{C655A45B-5774-4318-916E-5416A9910DD2}"/>
    <dgm:cxn modelId="{E3E91D8C-E2D7-435A-82DA-EEAB3A5010EA}" type="presOf" srcId="{6E6EC06A-6F9F-466F-9FBB-1B9AD45A4581}" destId="{B5DA36EA-91F5-4DFE-9925-C23FB20F7E67}" srcOrd="0" destOrd="0" presId="urn:microsoft.com/office/officeart/2005/8/layout/process4"/>
    <dgm:cxn modelId="{182BB39B-95F9-48FA-BCDB-32B474EAEFA1}" srcId="{6E6EC06A-6F9F-466F-9FBB-1B9AD45A4581}" destId="{5BE98C09-8906-420E-99B8-C63DC2744F12}" srcOrd="2" destOrd="0" parTransId="{B9456E77-7B48-4176-A943-A373B578399C}" sibTransId="{706FD7CF-E149-4DF1-B27C-9D3137AC1762}"/>
    <dgm:cxn modelId="{E239341E-6462-42A1-BE84-05CB6D8AB489}" srcId="{5BE98C09-8906-420E-99B8-C63DC2744F12}" destId="{F281C461-4576-4696-A6CA-5460F1A7DF3E}" srcOrd="0" destOrd="0" parTransId="{10CA73CA-1DB7-4400-91CC-21C6A4750656}" sibTransId="{A64E4FEE-1814-49DC-A174-E3B9412ABE63}"/>
    <dgm:cxn modelId="{BEDA3D0D-D8D4-435D-94C1-F5B6AADE73D1}" type="presOf" srcId="{49B85917-BFC6-4930-A6A7-134F5DC5320E}" destId="{6E2598D6-C97E-458B-BD84-D4DC91C61DCD}" srcOrd="1" destOrd="0" presId="urn:microsoft.com/office/officeart/2005/8/layout/process4"/>
    <dgm:cxn modelId="{71EFC4AB-74B1-40FD-8D12-3EBB78A23BBD}" srcId="{6E6EC06A-6F9F-466F-9FBB-1B9AD45A4581}" destId="{9F088694-C5ED-4E0E-B587-01EC19B7B745}" srcOrd="4" destOrd="0" parTransId="{530FEC58-B060-4DCD-8A59-DADE5F6CEDBD}" sibTransId="{AA745092-CE99-4FC3-B6A9-115C722504D2}"/>
    <dgm:cxn modelId="{316A18E9-32DD-40DE-AF48-BDBE267E9878}" srcId="{3FEA1592-ABB7-4EC7-91F0-ABBEB5DED8A3}" destId="{CCF0F80F-7AA4-476B-A628-0C605E7D7942}" srcOrd="0" destOrd="0" parTransId="{5ECB9E1A-07D5-4171-860E-2988E2E8DAC1}" sibTransId="{7B59869A-D335-4B2D-A458-AFBCFC8CF2C0}"/>
    <dgm:cxn modelId="{B28B2284-B052-4C86-951E-3D7D2F0FC9D6}" type="presOf" srcId="{F57AD7CC-E690-41A2-B5CF-77A67491EE83}" destId="{9135F843-E345-463F-AA6B-459F954727BA}" srcOrd="0" destOrd="0" presId="urn:microsoft.com/office/officeart/2005/8/layout/process4"/>
    <dgm:cxn modelId="{5089C0C3-DDA0-4015-B856-2519D928DC27}" type="presOf" srcId="{CF901BC4-5B8E-4F2C-AA7A-305DF6D270C1}" destId="{54E59272-9CFE-4C98-8164-F71BC78AD3B3}" srcOrd="0" destOrd="0" presId="urn:microsoft.com/office/officeart/2005/8/layout/process4"/>
    <dgm:cxn modelId="{8010AE62-4A11-4A8E-BECC-B1901EB29E6F}" type="presOf" srcId="{9F088694-C5ED-4E0E-B587-01EC19B7B745}" destId="{654C711A-4E4F-45C9-B234-D9C53A498480}" srcOrd="0" destOrd="0" presId="urn:microsoft.com/office/officeart/2005/8/layout/process4"/>
    <dgm:cxn modelId="{D895B8D3-6379-47A8-9633-E28D8D7F0436}" type="presOf" srcId="{6332EA5F-6DFF-4A7C-A094-08093BDFE36A}" destId="{27D8192C-E3A6-4B25-B03C-3E2AD47ED28D}" srcOrd="1" destOrd="0" presId="urn:microsoft.com/office/officeart/2005/8/layout/process4"/>
    <dgm:cxn modelId="{59F6AFA6-A63A-40EC-AE51-8812F3FEC72F}" srcId="{49B85917-BFC6-4930-A6A7-134F5DC5320E}" destId="{CF901BC4-5B8E-4F2C-AA7A-305DF6D270C1}" srcOrd="0" destOrd="0" parTransId="{F8B54803-CED6-4AAC-B523-D7F61D9B5CC8}" sibTransId="{50B152D1-3B91-4DD7-89D4-A00DFB305423}"/>
    <dgm:cxn modelId="{1F539723-09D0-44D6-9A21-C05AB15E580D}" type="presOf" srcId="{49B85917-BFC6-4930-A6A7-134F5DC5320E}" destId="{8F4380AC-AB04-487E-8149-A0217CABF345}" srcOrd="0" destOrd="0" presId="urn:microsoft.com/office/officeart/2005/8/layout/process4"/>
    <dgm:cxn modelId="{59ACA671-AEE1-43D7-A185-F3B0A1FAFE31}" type="presOf" srcId="{FBB18868-8934-44D5-AC80-C250E77A4BD6}" destId="{CC0992AF-C0A8-46DA-9D40-2696F1E3C4ED}" srcOrd="1" destOrd="0" presId="urn:microsoft.com/office/officeart/2005/8/layout/process4"/>
    <dgm:cxn modelId="{BDB9E8E4-19D4-4CB9-8AA5-307A7102DFAA}" srcId="{FBB18868-8934-44D5-AC80-C250E77A4BD6}" destId="{527D504B-D4DD-4E33-ABC5-3A82EDBE488E}" srcOrd="0" destOrd="0" parTransId="{943EF9D6-1997-4FAA-BB31-A2E22F1C10D1}" sibTransId="{9C2FE8CA-1C00-41D9-B3D3-154BA63B2F06}"/>
    <dgm:cxn modelId="{88B1648F-03FA-446B-AF6C-420946C51A26}" type="presOf" srcId="{3FEA1592-ABB7-4EC7-91F0-ABBEB5DED8A3}" destId="{7526EAFA-CA96-4E63-8263-45700690F00A}" srcOrd="0" destOrd="0" presId="urn:microsoft.com/office/officeart/2005/8/layout/process4"/>
    <dgm:cxn modelId="{D07D3EBC-DCE0-4867-9600-9DE28D090C88}" srcId="{6E6EC06A-6F9F-466F-9FBB-1B9AD45A4581}" destId="{6332EA5F-6DFF-4A7C-A094-08093BDFE36A}" srcOrd="3" destOrd="0" parTransId="{340730A9-3F23-4C46-9796-59C1DFFE4921}" sibTransId="{BC733D99-9A35-4BFB-AD19-4E7863A3F4EC}"/>
    <dgm:cxn modelId="{47ACD2D8-D46D-4ECD-BC0D-01491D806CBA}" srcId="{9F088694-C5ED-4E0E-B587-01EC19B7B745}" destId="{F57AD7CC-E690-41A2-B5CF-77A67491EE83}" srcOrd="0" destOrd="0" parTransId="{ACCF3E04-EF97-4FE2-808F-6C1C904030C3}" sibTransId="{11006F5D-4209-4CBD-AD82-03976FDCE2DF}"/>
    <dgm:cxn modelId="{50E43D17-B149-4414-AFBE-03F2BD547337}" type="presOf" srcId="{A1EF56F3-C82C-4279-9691-E1DBDBF9CD5D}" destId="{CF724DCF-C0B6-402C-A2DC-6D2F38EAF5DF}" srcOrd="0" destOrd="0" presId="urn:microsoft.com/office/officeart/2005/8/layout/process4"/>
    <dgm:cxn modelId="{A9B12725-9E92-4A6B-AC4D-46D4AD64574C}" type="presOf" srcId="{5BE98C09-8906-420E-99B8-C63DC2744F12}" destId="{68CBB7B4-C210-4F22-9CA6-15C3F8D41CCA}" srcOrd="0" destOrd="0" presId="urn:microsoft.com/office/officeart/2005/8/layout/process4"/>
    <dgm:cxn modelId="{129D3678-FA1E-410A-B61D-FF9C95B33935}" srcId="{6332EA5F-6DFF-4A7C-A094-08093BDFE36A}" destId="{48D63C83-64BF-4FAC-9379-CF0F855631C9}" srcOrd="0" destOrd="0" parTransId="{FED3558F-0A55-4F39-8F65-307863912BFA}" sibTransId="{C6AF42F2-73B9-4B55-8463-5D4D54A21938}"/>
    <dgm:cxn modelId="{90461B4A-48C5-47E8-BDAC-444E679C9579}" srcId="{81B9356E-A30A-4F65-A45D-603FFF5AECE5}" destId="{A1EF56F3-C82C-4279-9691-E1DBDBF9CD5D}" srcOrd="0" destOrd="0" parTransId="{AB6B8993-C2EB-4214-8997-26FCD9E58FC2}" sibTransId="{06B8593F-2271-4A4A-BB07-52671D3C3C21}"/>
    <dgm:cxn modelId="{24E5FD95-6909-4547-A49A-332E6C932BFC}" type="presOf" srcId="{48D63C83-64BF-4FAC-9379-CF0F855631C9}" destId="{BC5A11B7-5740-4F5F-908D-594B47423C0E}" srcOrd="0" destOrd="0" presId="urn:microsoft.com/office/officeart/2005/8/layout/process4"/>
    <dgm:cxn modelId="{6DB15457-179D-4B12-8D62-E05E19E6208E}" type="presOf" srcId="{9F088694-C5ED-4E0E-B587-01EC19B7B745}" destId="{DDBB31FA-1CDD-4042-AE80-148F4E542232}" srcOrd="1" destOrd="0" presId="urn:microsoft.com/office/officeart/2005/8/layout/process4"/>
    <dgm:cxn modelId="{23369925-2675-4FD4-9D26-3A4D578CF62B}" type="presOf" srcId="{81B9356E-A30A-4F65-A45D-603FFF5AECE5}" destId="{D69A19B2-76E0-407D-8F77-8BBDF93C3310}" srcOrd="0" destOrd="0" presId="urn:microsoft.com/office/officeart/2005/8/layout/process4"/>
    <dgm:cxn modelId="{B6DCF680-9CD2-4102-A7DF-451851F7DB9D}" srcId="{6E6EC06A-6F9F-466F-9FBB-1B9AD45A4581}" destId="{49B85917-BFC6-4930-A6A7-134F5DC5320E}" srcOrd="1" destOrd="0" parTransId="{160774D5-45A6-4932-9D5E-A119B752BC82}" sibTransId="{8812C223-B87C-4A61-8894-A411B2652975}"/>
    <dgm:cxn modelId="{795E5B44-E336-46E7-A075-9F72984FCC97}" type="presOf" srcId="{81B9356E-A30A-4F65-A45D-603FFF5AECE5}" destId="{FFD8676A-2413-49FF-9E9D-D63B55CEA6FB}" srcOrd="1" destOrd="0" presId="urn:microsoft.com/office/officeart/2005/8/layout/process4"/>
    <dgm:cxn modelId="{B9C7851E-F020-4E18-82A6-07098869013D}" type="presOf" srcId="{3FEA1592-ABB7-4EC7-91F0-ABBEB5DED8A3}" destId="{31B6DE8A-585D-434A-BD39-D86F2C2B9830}" srcOrd="1" destOrd="0" presId="urn:microsoft.com/office/officeart/2005/8/layout/process4"/>
    <dgm:cxn modelId="{1CF28D0B-7772-45E7-AB69-13277EA13D67}" type="presOf" srcId="{5BE98C09-8906-420E-99B8-C63DC2744F12}" destId="{BCD8636E-8FF5-4E55-B6DF-F795211D0AC3}" srcOrd="1" destOrd="0" presId="urn:microsoft.com/office/officeart/2005/8/layout/process4"/>
    <dgm:cxn modelId="{234173C5-AD7B-42F4-88E9-A933929E4D4F}" type="presOf" srcId="{527D504B-D4DD-4E33-ABC5-3A82EDBE488E}" destId="{74DB9A57-660F-4E89-8EF8-B68582590CB1}" srcOrd="0" destOrd="0" presId="urn:microsoft.com/office/officeart/2005/8/layout/process4"/>
    <dgm:cxn modelId="{9A7D9904-D02C-4EF0-B54D-F3528E2958CD}" type="presParOf" srcId="{B5DA36EA-91F5-4DFE-9925-C23FB20F7E67}" destId="{8E437D27-DAD5-437D-9110-A8E0ABB95AE7}" srcOrd="0" destOrd="0" presId="urn:microsoft.com/office/officeart/2005/8/layout/process4"/>
    <dgm:cxn modelId="{4A825D3D-4302-41F8-BD3F-E680E0894EA3}" type="presParOf" srcId="{8E437D27-DAD5-437D-9110-A8E0ABB95AE7}" destId="{D69A19B2-76E0-407D-8F77-8BBDF93C3310}" srcOrd="0" destOrd="0" presId="urn:microsoft.com/office/officeart/2005/8/layout/process4"/>
    <dgm:cxn modelId="{7F302D4C-5A21-4C13-8ECF-CF967B97690B}" type="presParOf" srcId="{8E437D27-DAD5-437D-9110-A8E0ABB95AE7}" destId="{FFD8676A-2413-49FF-9E9D-D63B55CEA6FB}" srcOrd="1" destOrd="0" presId="urn:microsoft.com/office/officeart/2005/8/layout/process4"/>
    <dgm:cxn modelId="{C1FA5EE7-17C2-4282-B7E4-5D196954CC73}" type="presParOf" srcId="{8E437D27-DAD5-437D-9110-A8E0ABB95AE7}" destId="{817323B4-0F3B-42E6-B512-FAB48BDE6C91}" srcOrd="2" destOrd="0" presId="urn:microsoft.com/office/officeart/2005/8/layout/process4"/>
    <dgm:cxn modelId="{A8C88006-878D-41C8-805C-2E3EC9E76F9F}" type="presParOf" srcId="{817323B4-0F3B-42E6-B512-FAB48BDE6C91}" destId="{CF724DCF-C0B6-402C-A2DC-6D2F38EAF5DF}" srcOrd="0" destOrd="0" presId="urn:microsoft.com/office/officeart/2005/8/layout/process4"/>
    <dgm:cxn modelId="{E3EF9A5F-F51D-465E-918E-13FEDBCDF718}" type="presParOf" srcId="{B5DA36EA-91F5-4DFE-9925-C23FB20F7E67}" destId="{69196869-CA8D-4988-A364-D1215FFAA5B1}" srcOrd="1" destOrd="0" presId="urn:microsoft.com/office/officeart/2005/8/layout/process4"/>
    <dgm:cxn modelId="{E8166E1F-E525-4E73-963A-ABDD8F686014}" type="presParOf" srcId="{B5DA36EA-91F5-4DFE-9925-C23FB20F7E67}" destId="{B34D39A1-CCB4-402D-A5AD-3C5A6E1DFF2A}" srcOrd="2" destOrd="0" presId="urn:microsoft.com/office/officeart/2005/8/layout/process4"/>
    <dgm:cxn modelId="{D9A366C2-2C8D-4E3B-92FD-6C068D361ACD}" type="presParOf" srcId="{B34D39A1-CCB4-402D-A5AD-3C5A6E1DFF2A}" destId="{61A719F1-6F54-457A-8FE0-435313564670}" srcOrd="0" destOrd="0" presId="urn:microsoft.com/office/officeart/2005/8/layout/process4"/>
    <dgm:cxn modelId="{450BDC29-9170-4444-855C-DED92BD36051}" type="presParOf" srcId="{B34D39A1-CCB4-402D-A5AD-3C5A6E1DFF2A}" destId="{CC0992AF-C0A8-46DA-9D40-2696F1E3C4ED}" srcOrd="1" destOrd="0" presId="urn:microsoft.com/office/officeart/2005/8/layout/process4"/>
    <dgm:cxn modelId="{6E5C1CF2-7C6F-4419-B896-1CE9CE12340B}" type="presParOf" srcId="{B34D39A1-CCB4-402D-A5AD-3C5A6E1DFF2A}" destId="{8A2ED505-FB11-43FB-B112-66B6057013A0}" srcOrd="2" destOrd="0" presId="urn:microsoft.com/office/officeart/2005/8/layout/process4"/>
    <dgm:cxn modelId="{FFD1B1A6-F9CE-436A-BE1D-BDDBC4368210}" type="presParOf" srcId="{8A2ED505-FB11-43FB-B112-66B6057013A0}" destId="{74DB9A57-660F-4E89-8EF8-B68582590CB1}" srcOrd="0" destOrd="0" presId="urn:microsoft.com/office/officeart/2005/8/layout/process4"/>
    <dgm:cxn modelId="{09A306C4-9471-4FE2-AF2E-EB914E3EF902}" type="presParOf" srcId="{B5DA36EA-91F5-4DFE-9925-C23FB20F7E67}" destId="{66B1D06C-0913-455F-91AC-D5476ADFE531}" srcOrd="3" destOrd="0" presId="urn:microsoft.com/office/officeart/2005/8/layout/process4"/>
    <dgm:cxn modelId="{BAA1660F-424A-44B2-90CA-06DCCC9675C3}" type="presParOf" srcId="{B5DA36EA-91F5-4DFE-9925-C23FB20F7E67}" destId="{53F982F3-9ECC-4A02-B0CF-B6AA059112D9}" srcOrd="4" destOrd="0" presId="urn:microsoft.com/office/officeart/2005/8/layout/process4"/>
    <dgm:cxn modelId="{374DD95B-A1A4-48EA-8674-8CECC4B337E8}" type="presParOf" srcId="{53F982F3-9ECC-4A02-B0CF-B6AA059112D9}" destId="{654C711A-4E4F-45C9-B234-D9C53A498480}" srcOrd="0" destOrd="0" presId="urn:microsoft.com/office/officeart/2005/8/layout/process4"/>
    <dgm:cxn modelId="{9E64AE50-5514-404C-B8E8-CB1466436E4D}" type="presParOf" srcId="{53F982F3-9ECC-4A02-B0CF-B6AA059112D9}" destId="{DDBB31FA-1CDD-4042-AE80-148F4E542232}" srcOrd="1" destOrd="0" presId="urn:microsoft.com/office/officeart/2005/8/layout/process4"/>
    <dgm:cxn modelId="{8B18C2F6-116F-4E64-993A-B18DA720A2B6}" type="presParOf" srcId="{53F982F3-9ECC-4A02-B0CF-B6AA059112D9}" destId="{3FDD0849-F609-4167-ABAE-85B0EFD32920}" srcOrd="2" destOrd="0" presId="urn:microsoft.com/office/officeart/2005/8/layout/process4"/>
    <dgm:cxn modelId="{1DD6C097-6768-4DBA-831F-F8827AACBCF9}" type="presParOf" srcId="{3FDD0849-F609-4167-ABAE-85B0EFD32920}" destId="{9135F843-E345-463F-AA6B-459F954727BA}" srcOrd="0" destOrd="0" presId="urn:microsoft.com/office/officeart/2005/8/layout/process4"/>
    <dgm:cxn modelId="{51DF7789-6B0C-4006-8497-88006FCCF6E9}" type="presParOf" srcId="{B5DA36EA-91F5-4DFE-9925-C23FB20F7E67}" destId="{1A69337D-F041-484F-A38B-282774488326}" srcOrd="5" destOrd="0" presId="urn:microsoft.com/office/officeart/2005/8/layout/process4"/>
    <dgm:cxn modelId="{EE6D2BE9-12C5-49A0-8BB1-3893BDFB3892}" type="presParOf" srcId="{B5DA36EA-91F5-4DFE-9925-C23FB20F7E67}" destId="{39E02482-71DF-446A-ACB8-B22828DB9370}" srcOrd="6" destOrd="0" presId="urn:microsoft.com/office/officeart/2005/8/layout/process4"/>
    <dgm:cxn modelId="{D880AED2-B58C-473E-A773-3BF89535C082}" type="presParOf" srcId="{39E02482-71DF-446A-ACB8-B22828DB9370}" destId="{B9D800AB-5C08-49FB-A92C-788C5BDC09F4}" srcOrd="0" destOrd="0" presId="urn:microsoft.com/office/officeart/2005/8/layout/process4"/>
    <dgm:cxn modelId="{A1CB2DA0-70BC-4604-9C57-915610C2FD4C}" type="presParOf" srcId="{39E02482-71DF-446A-ACB8-B22828DB9370}" destId="{27D8192C-E3A6-4B25-B03C-3E2AD47ED28D}" srcOrd="1" destOrd="0" presId="urn:microsoft.com/office/officeart/2005/8/layout/process4"/>
    <dgm:cxn modelId="{08938706-9902-4898-96E7-1A24B7B60A16}" type="presParOf" srcId="{39E02482-71DF-446A-ACB8-B22828DB9370}" destId="{0DDA29C8-F518-4BB6-955C-413779825A92}" srcOrd="2" destOrd="0" presId="urn:microsoft.com/office/officeart/2005/8/layout/process4"/>
    <dgm:cxn modelId="{943B5A72-D021-4111-97CF-047F55BD5447}" type="presParOf" srcId="{0DDA29C8-F518-4BB6-955C-413779825A92}" destId="{BC5A11B7-5740-4F5F-908D-594B47423C0E}" srcOrd="0" destOrd="0" presId="urn:microsoft.com/office/officeart/2005/8/layout/process4"/>
    <dgm:cxn modelId="{A05BADBA-5D57-451A-BB3B-59B2A6D16C89}" type="presParOf" srcId="{B5DA36EA-91F5-4DFE-9925-C23FB20F7E67}" destId="{DF3E69CF-E57C-4698-B17C-570055394650}" srcOrd="7" destOrd="0" presId="urn:microsoft.com/office/officeart/2005/8/layout/process4"/>
    <dgm:cxn modelId="{15AA5C37-B0DC-4F46-B332-60A2B97216F3}" type="presParOf" srcId="{B5DA36EA-91F5-4DFE-9925-C23FB20F7E67}" destId="{25B1AE83-C0DE-4143-830D-A9B68A0E6CE3}" srcOrd="8" destOrd="0" presId="urn:microsoft.com/office/officeart/2005/8/layout/process4"/>
    <dgm:cxn modelId="{99F4A1FA-F1C3-4E5C-BE93-2B21344E6FDC}" type="presParOf" srcId="{25B1AE83-C0DE-4143-830D-A9B68A0E6CE3}" destId="{68CBB7B4-C210-4F22-9CA6-15C3F8D41CCA}" srcOrd="0" destOrd="0" presId="urn:microsoft.com/office/officeart/2005/8/layout/process4"/>
    <dgm:cxn modelId="{C7C1D5E3-FDD7-42AF-A552-C34E2FF0AC17}" type="presParOf" srcId="{25B1AE83-C0DE-4143-830D-A9B68A0E6CE3}" destId="{BCD8636E-8FF5-4E55-B6DF-F795211D0AC3}" srcOrd="1" destOrd="0" presId="urn:microsoft.com/office/officeart/2005/8/layout/process4"/>
    <dgm:cxn modelId="{2473E63F-8FA4-4C44-86CB-3739C349A4B1}" type="presParOf" srcId="{25B1AE83-C0DE-4143-830D-A9B68A0E6CE3}" destId="{EEB0D2AB-1F16-42FA-A344-6B540FCA8253}" srcOrd="2" destOrd="0" presId="urn:microsoft.com/office/officeart/2005/8/layout/process4"/>
    <dgm:cxn modelId="{BA40C70A-CB5A-41EA-B9D0-77ABBFADB0B4}" type="presParOf" srcId="{EEB0D2AB-1F16-42FA-A344-6B540FCA8253}" destId="{23B8766E-0D12-42F3-A909-FF882F3FDBED}" srcOrd="0" destOrd="0" presId="urn:microsoft.com/office/officeart/2005/8/layout/process4"/>
    <dgm:cxn modelId="{44BC9DE7-08FB-459B-9D39-B7FDAA72C887}" type="presParOf" srcId="{B5DA36EA-91F5-4DFE-9925-C23FB20F7E67}" destId="{FD0E95D1-E755-4FA3-B5B7-97AB1F0382AE}" srcOrd="9" destOrd="0" presId="urn:microsoft.com/office/officeart/2005/8/layout/process4"/>
    <dgm:cxn modelId="{EF4CCA23-B6FF-4059-9E20-AA6EE4B1D16C}" type="presParOf" srcId="{B5DA36EA-91F5-4DFE-9925-C23FB20F7E67}" destId="{FF5989DF-389E-4DA9-8E4A-24473DEC0027}" srcOrd="10" destOrd="0" presId="urn:microsoft.com/office/officeart/2005/8/layout/process4"/>
    <dgm:cxn modelId="{7688926D-D72F-4781-9BAB-8E88CB29D40C}" type="presParOf" srcId="{FF5989DF-389E-4DA9-8E4A-24473DEC0027}" destId="{8F4380AC-AB04-487E-8149-A0217CABF345}" srcOrd="0" destOrd="0" presId="urn:microsoft.com/office/officeart/2005/8/layout/process4"/>
    <dgm:cxn modelId="{72449DEC-7D7F-4CC2-9381-BB8C2BA7C971}" type="presParOf" srcId="{FF5989DF-389E-4DA9-8E4A-24473DEC0027}" destId="{6E2598D6-C97E-458B-BD84-D4DC91C61DCD}" srcOrd="1" destOrd="0" presId="urn:microsoft.com/office/officeart/2005/8/layout/process4"/>
    <dgm:cxn modelId="{36B7D108-87AC-4D81-B60C-B26A14A5875B}" type="presParOf" srcId="{FF5989DF-389E-4DA9-8E4A-24473DEC0027}" destId="{FB0AEEC4-3821-4F01-9958-1D1EA904C352}" srcOrd="2" destOrd="0" presId="urn:microsoft.com/office/officeart/2005/8/layout/process4"/>
    <dgm:cxn modelId="{5C128D57-A6D9-42D1-9768-CAAD6270C698}" type="presParOf" srcId="{FB0AEEC4-3821-4F01-9958-1D1EA904C352}" destId="{54E59272-9CFE-4C98-8164-F71BC78AD3B3}" srcOrd="0" destOrd="0" presId="urn:microsoft.com/office/officeart/2005/8/layout/process4"/>
    <dgm:cxn modelId="{FBC2415A-42AF-4427-B8CB-8A3DBE6A813C}" type="presParOf" srcId="{B5DA36EA-91F5-4DFE-9925-C23FB20F7E67}" destId="{C9E55056-14E0-4AD0-94D9-C1631468A391}" srcOrd="11" destOrd="0" presId="urn:microsoft.com/office/officeart/2005/8/layout/process4"/>
    <dgm:cxn modelId="{025D9FC3-E58B-4F75-A25E-64D36CA30D97}" type="presParOf" srcId="{B5DA36EA-91F5-4DFE-9925-C23FB20F7E67}" destId="{7E9F916F-6E13-4CA7-923C-D18E9484EBE1}" srcOrd="12" destOrd="0" presId="urn:microsoft.com/office/officeart/2005/8/layout/process4"/>
    <dgm:cxn modelId="{DEC25848-54B8-4B5E-B1DC-64561C930F0A}" type="presParOf" srcId="{7E9F916F-6E13-4CA7-923C-D18E9484EBE1}" destId="{7526EAFA-CA96-4E63-8263-45700690F00A}" srcOrd="0" destOrd="0" presId="urn:microsoft.com/office/officeart/2005/8/layout/process4"/>
    <dgm:cxn modelId="{4A2A8D7D-C6B9-4FDF-862E-DAC6B2045606}" type="presParOf" srcId="{7E9F916F-6E13-4CA7-923C-D18E9484EBE1}" destId="{31B6DE8A-585D-434A-BD39-D86F2C2B9830}" srcOrd="1" destOrd="0" presId="urn:microsoft.com/office/officeart/2005/8/layout/process4"/>
    <dgm:cxn modelId="{82FF6FCF-2056-465E-9E71-50579A861B55}" type="presParOf" srcId="{7E9F916F-6E13-4CA7-923C-D18E9484EBE1}" destId="{85906941-FA28-4566-9C3B-AB5DF545EC86}" srcOrd="2" destOrd="0" presId="urn:microsoft.com/office/officeart/2005/8/layout/process4"/>
    <dgm:cxn modelId="{F3225CE1-63C8-48AA-9BED-2E4CD96C0094}" type="presParOf" srcId="{85906941-FA28-4566-9C3B-AB5DF545EC86}" destId="{4DB852C4-11C8-46AC-AE1E-DE92F5E6DF7C}" srcOrd="0" destOrd="0" presId="urn:microsoft.com/office/officeart/2005/8/layout/process4"/>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FD8676A-2413-49FF-9E9D-D63B55CEA6FB}">
      <dsp:nvSpPr>
        <dsp:cNvPr id="0" name=""/>
        <dsp:cNvSpPr/>
      </dsp:nvSpPr>
      <dsp:spPr>
        <a:xfrm>
          <a:off x="0" y="4245317"/>
          <a:ext cx="5271960" cy="4645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US" altLang="zh-CN" sz="800" kern="1200"/>
            <a:t>BUSINESS</a:t>
          </a:r>
          <a:r>
            <a:rPr lang="zh-CN" altLang="en-US" sz="800" kern="1200"/>
            <a:t>层</a:t>
          </a:r>
        </a:p>
      </dsp:txBody>
      <dsp:txXfrm>
        <a:off x="0" y="4245317"/>
        <a:ext cx="5271960" cy="250863"/>
      </dsp:txXfrm>
    </dsp:sp>
    <dsp:sp modelId="{CF724DCF-C0B6-402C-A2DC-6D2F38EAF5DF}">
      <dsp:nvSpPr>
        <dsp:cNvPr id="0" name=""/>
        <dsp:cNvSpPr/>
      </dsp:nvSpPr>
      <dsp:spPr>
        <a:xfrm>
          <a:off x="0" y="4486890"/>
          <a:ext cx="5271960" cy="213698"/>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zh-CN" altLang="en-US" sz="1200" kern="1200"/>
            <a:t>以</a:t>
          </a:r>
          <a:r>
            <a:rPr lang="en-US" altLang="zh-CN" sz="1200" kern="1200"/>
            <a:t>Delegate</a:t>
          </a:r>
          <a:r>
            <a:rPr lang="zh-CN" altLang="en-US" sz="1200" kern="1200"/>
            <a:t>的形式，通过</a:t>
          </a:r>
          <a:r>
            <a:rPr lang="en-US" altLang="zh-CN" sz="1200" kern="1200"/>
            <a:t>RemoteObject</a:t>
          </a:r>
          <a:r>
            <a:rPr lang="zh-CN" altLang="en-US" sz="1200" kern="1200"/>
            <a:t>从而实现与</a:t>
          </a:r>
          <a:r>
            <a:rPr lang="en-US" altLang="zh-CN" sz="1200" kern="1200"/>
            <a:t>Java</a:t>
          </a:r>
          <a:r>
            <a:rPr lang="zh-CN" altLang="en-US" sz="1200" kern="1200"/>
            <a:t>的前后台交互</a:t>
          </a:r>
        </a:p>
      </dsp:txBody>
      <dsp:txXfrm>
        <a:off x="0" y="4486890"/>
        <a:ext cx="5271960" cy="213698"/>
      </dsp:txXfrm>
    </dsp:sp>
    <dsp:sp modelId="{CC0992AF-C0A8-46DA-9D40-2696F1E3C4ED}">
      <dsp:nvSpPr>
        <dsp:cNvPr id="0" name=""/>
        <dsp:cNvSpPr/>
      </dsp:nvSpPr>
      <dsp:spPr>
        <a:xfrm rot="10800000">
          <a:off x="0" y="3537788"/>
          <a:ext cx="5271960" cy="714497"/>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US" altLang="zh-CN" sz="800" kern="1200"/>
            <a:t>COMMAND</a:t>
          </a:r>
          <a:r>
            <a:rPr lang="zh-CN" altLang="en-US" sz="800" kern="1200"/>
            <a:t>层</a:t>
          </a:r>
        </a:p>
      </dsp:txBody>
      <dsp:txXfrm>
        <a:off x="0" y="3537788"/>
        <a:ext cx="5271960" cy="250788"/>
      </dsp:txXfrm>
    </dsp:sp>
    <dsp:sp modelId="{74DB9A57-660F-4E89-8EF8-B68582590CB1}">
      <dsp:nvSpPr>
        <dsp:cNvPr id="0" name=""/>
        <dsp:cNvSpPr/>
      </dsp:nvSpPr>
      <dsp:spPr>
        <a:xfrm>
          <a:off x="0" y="3788577"/>
          <a:ext cx="5271960" cy="21363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zh-CN" altLang="en-US" sz="1200" kern="1200"/>
            <a:t>定义对各事件的相应操作和结果</a:t>
          </a:r>
        </a:p>
      </dsp:txBody>
      <dsp:txXfrm>
        <a:off x="0" y="3788577"/>
        <a:ext cx="5271960" cy="213634"/>
      </dsp:txXfrm>
    </dsp:sp>
    <dsp:sp modelId="{DDBB31FA-1CDD-4042-AE80-148F4E542232}">
      <dsp:nvSpPr>
        <dsp:cNvPr id="0" name=""/>
        <dsp:cNvSpPr/>
      </dsp:nvSpPr>
      <dsp:spPr>
        <a:xfrm rot="10800000">
          <a:off x="0" y="2830259"/>
          <a:ext cx="5271960" cy="714497"/>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US" altLang="zh-CN" sz="800" kern="1200"/>
            <a:t>CONTROL</a:t>
          </a:r>
          <a:r>
            <a:rPr lang="zh-CN" altLang="en-US" sz="800" kern="1200"/>
            <a:t>层</a:t>
          </a:r>
        </a:p>
      </dsp:txBody>
      <dsp:txXfrm>
        <a:off x="0" y="2830259"/>
        <a:ext cx="5271960" cy="250788"/>
      </dsp:txXfrm>
    </dsp:sp>
    <dsp:sp modelId="{9135F843-E345-463F-AA6B-459F954727BA}">
      <dsp:nvSpPr>
        <dsp:cNvPr id="0" name=""/>
        <dsp:cNvSpPr/>
      </dsp:nvSpPr>
      <dsp:spPr>
        <a:xfrm>
          <a:off x="0" y="3081047"/>
          <a:ext cx="5271960" cy="21363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zh-CN" altLang="en-US" sz="1200" kern="1200"/>
            <a:t>对各模块所定义的事件进行统一部署</a:t>
          </a:r>
        </a:p>
      </dsp:txBody>
      <dsp:txXfrm>
        <a:off x="0" y="3081047"/>
        <a:ext cx="5271960" cy="213634"/>
      </dsp:txXfrm>
    </dsp:sp>
    <dsp:sp modelId="{27D8192C-E3A6-4B25-B03C-3E2AD47ED28D}">
      <dsp:nvSpPr>
        <dsp:cNvPr id="0" name=""/>
        <dsp:cNvSpPr/>
      </dsp:nvSpPr>
      <dsp:spPr>
        <a:xfrm rot="10800000">
          <a:off x="0" y="2122730"/>
          <a:ext cx="5271960" cy="714497"/>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US" altLang="zh-CN" sz="800" kern="1200"/>
            <a:t>EVENT</a:t>
          </a:r>
          <a:r>
            <a:rPr lang="zh-CN" altLang="en-US" sz="800" kern="1200"/>
            <a:t>层</a:t>
          </a:r>
        </a:p>
      </dsp:txBody>
      <dsp:txXfrm>
        <a:off x="0" y="2122730"/>
        <a:ext cx="5271960" cy="250788"/>
      </dsp:txXfrm>
    </dsp:sp>
    <dsp:sp modelId="{BC5A11B7-5740-4F5F-908D-594B47423C0E}">
      <dsp:nvSpPr>
        <dsp:cNvPr id="0" name=""/>
        <dsp:cNvSpPr/>
      </dsp:nvSpPr>
      <dsp:spPr>
        <a:xfrm>
          <a:off x="0" y="2373518"/>
          <a:ext cx="5271960" cy="21363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zh-CN" altLang="en-US" sz="1200" kern="1200"/>
            <a:t>对后台数据进行操作而触发的事件</a:t>
          </a:r>
        </a:p>
      </dsp:txBody>
      <dsp:txXfrm>
        <a:off x="0" y="2373518"/>
        <a:ext cx="5271960" cy="213634"/>
      </dsp:txXfrm>
    </dsp:sp>
    <dsp:sp modelId="{BCD8636E-8FF5-4E55-B6DF-F795211D0AC3}">
      <dsp:nvSpPr>
        <dsp:cNvPr id="0" name=""/>
        <dsp:cNvSpPr/>
      </dsp:nvSpPr>
      <dsp:spPr>
        <a:xfrm rot="10800000">
          <a:off x="0" y="1415200"/>
          <a:ext cx="5271960" cy="714497"/>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US" altLang="zh-CN" sz="800" kern="1200"/>
            <a:t>MODEL</a:t>
          </a:r>
          <a:r>
            <a:rPr lang="zh-CN" altLang="en-US" sz="800" kern="1200"/>
            <a:t>层</a:t>
          </a:r>
        </a:p>
      </dsp:txBody>
      <dsp:txXfrm>
        <a:off x="0" y="1415200"/>
        <a:ext cx="5271960" cy="250788"/>
      </dsp:txXfrm>
    </dsp:sp>
    <dsp:sp modelId="{23B8766E-0D12-42F3-A909-FF882F3FDBED}">
      <dsp:nvSpPr>
        <dsp:cNvPr id="0" name=""/>
        <dsp:cNvSpPr/>
      </dsp:nvSpPr>
      <dsp:spPr>
        <a:xfrm>
          <a:off x="0" y="1665989"/>
          <a:ext cx="5271960" cy="21363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zh-CN" altLang="en-US" sz="1200" kern="1200"/>
            <a:t>数据操作与绑定</a:t>
          </a:r>
        </a:p>
      </dsp:txBody>
      <dsp:txXfrm>
        <a:off x="0" y="1665989"/>
        <a:ext cx="5271960" cy="213634"/>
      </dsp:txXfrm>
    </dsp:sp>
    <dsp:sp modelId="{6E2598D6-C97E-458B-BD84-D4DC91C61DCD}">
      <dsp:nvSpPr>
        <dsp:cNvPr id="0" name=""/>
        <dsp:cNvSpPr/>
      </dsp:nvSpPr>
      <dsp:spPr>
        <a:xfrm rot="10800000">
          <a:off x="0" y="707671"/>
          <a:ext cx="5271960" cy="714497"/>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US" altLang="zh-CN" sz="800" kern="1200"/>
            <a:t>VIEW</a:t>
          </a:r>
          <a:r>
            <a:rPr lang="zh-CN" altLang="en-US" sz="800" kern="1200"/>
            <a:t>层</a:t>
          </a:r>
        </a:p>
      </dsp:txBody>
      <dsp:txXfrm>
        <a:off x="0" y="707671"/>
        <a:ext cx="5271960" cy="250788"/>
      </dsp:txXfrm>
    </dsp:sp>
    <dsp:sp modelId="{54E59272-9CFE-4C98-8164-F71BC78AD3B3}">
      <dsp:nvSpPr>
        <dsp:cNvPr id="0" name=""/>
        <dsp:cNvSpPr/>
      </dsp:nvSpPr>
      <dsp:spPr>
        <a:xfrm>
          <a:off x="0" y="958460"/>
          <a:ext cx="5271960" cy="21363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zh-CN" altLang="en-US" sz="1200" kern="1200"/>
            <a:t>公共信息，个人办公，行政管理等界面模块</a:t>
          </a:r>
        </a:p>
      </dsp:txBody>
      <dsp:txXfrm>
        <a:off x="0" y="958460"/>
        <a:ext cx="5271960" cy="213634"/>
      </dsp:txXfrm>
    </dsp:sp>
    <dsp:sp modelId="{31B6DE8A-585D-434A-BD39-D86F2C2B9830}">
      <dsp:nvSpPr>
        <dsp:cNvPr id="0" name=""/>
        <dsp:cNvSpPr/>
      </dsp:nvSpPr>
      <dsp:spPr>
        <a:xfrm rot="10800000">
          <a:off x="0" y="142"/>
          <a:ext cx="5271960" cy="714497"/>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US" altLang="zh-CN" sz="800" kern="1200"/>
            <a:t>VO</a:t>
          </a:r>
          <a:r>
            <a:rPr lang="zh-CN" altLang="en-US" sz="800" kern="1200"/>
            <a:t>层</a:t>
          </a:r>
        </a:p>
      </dsp:txBody>
      <dsp:txXfrm>
        <a:off x="0" y="142"/>
        <a:ext cx="5271960" cy="250788"/>
      </dsp:txXfrm>
    </dsp:sp>
    <dsp:sp modelId="{4DB852C4-11C8-46AC-AE1E-DE92F5E6DF7C}">
      <dsp:nvSpPr>
        <dsp:cNvPr id="0" name=""/>
        <dsp:cNvSpPr/>
      </dsp:nvSpPr>
      <dsp:spPr>
        <a:xfrm>
          <a:off x="0" y="250931"/>
          <a:ext cx="5271960" cy="21363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zh-CN" altLang="en-US" sz="1200" kern="1200"/>
            <a:t>对后台数据的前台映射</a:t>
          </a:r>
        </a:p>
      </dsp:txBody>
      <dsp:txXfrm>
        <a:off x="0" y="250931"/>
        <a:ext cx="5271960" cy="2136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type="upArrowCallout" r:blip="" rot="180">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type="upArrowCallout" r:blip="" rot="180">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14254</dc:creator>
  <cp:lastModifiedBy>qq</cp:lastModifiedBy>
  <dcterms:modified xsi:type="dcterms:W3CDTF">2019-02-27T08:28:22Z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