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TACNA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TACNA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TACNA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TACNA</w:t>
            </w:r>
          </w:p>
        </w:tc>
        <w:tc>
          <w:tcPr>
            <w:tcW w:type="dxa" w:w="2880"/>
          </w:tcPr>
          <w:p>
            <w:r>
              <w:t>1,577,924</w:t>
            </w:r>
          </w:p>
        </w:tc>
        <w:tc>
          <w:tcPr>
            <w:tcW w:type="dxa" w:w="2880"/>
          </w:tcPr>
          <w:p>
            <w:r>
              <w:t>1,217,112</w:t>
            </w:r>
          </w:p>
        </w:tc>
      </w:tr>
      <w:tr>
        <w:tc>
          <w:tcPr>
            <w:tcW w:type="dxa" w:w="2880"/>
          </w:tcPr>
          <w:p>
            <w:r>
              <w:t>301. UGEL TACNA</w:t>
            </w:r>
          </w:p>
        </w:tc>
        <w:tc>
          <w:tcPr>
            <w:tcW w:type="dxa" w:w="2880"/>
          </w:tcPr>
          <w:p>
            <w:r>
              <w:t>3,543,736</w:t>
            </w:r>
          </w:p>
        </w:tc>
        <w:tc>
          <w:tcPr>
            <w:tcW w:type="dxa" w:w="2880"/>
          </w:tcPr>
          <w:p>
            <w:r>
              <w:t>3,023,950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5,121,660</w:t>
            </w:r>
          </w:p>
        </w:tc>
        <w:tc>
          <w:tcPr>
            <w:tcW w:type="dxa" w:w="2880"/>
          </w:tcPr>
          <w:p>
            <w:r>
              <w:t>4,241,062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