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EcoPrint by LL Missions – Phase 2 Task Breakdown</w:t>
      </w:r>
    </w:p>
    <w:p>
      <w:r>
        <w:t>Date Generated: Monday, June 2, 2025 at 11:12 PM (CT)</w:t>
      </w:r>
    </w:p>
    <w:p>
      <w:pPr>
        <w:pStyle w:val="Heading2"/>
      </w:pPr>
      <w:r>
        <w:t>Phase 2 Tasks</w:t>
      </w:r>
    </w:p>
    <w:p>
      <w:pPr>
        <w:pStyle w:val="ListBullet"/>
      </w:pPr>
      <w:r>
        <w:t>A. Build UI mockups for key app screens (dashboard, reports, settings, and carbon estimator).</w:t>
      </w:r>
    </w:p>
    <w:p>
      <w:pPr>
        <w:pStyle w:val="ListBullet"/>
      </w:pPr>
      <w:r>
        <w:t>B. Create low-fidelity wireframes using a design tool (e.g., Figma, Canva, or Bolt's built-in designer).</w:t>
      </w:r>
    </w:p>
    <w:p>
      <w:pPr>
        <w:pStyle w:val="ListBullet"/>
      </w:pPr>
      <w:r>
        <w:t>C. Define key metrics and formulas for carbon footprint estimation.</w:t>
      </w:r>
    </w:p>
    <w:p>
      <w:pPr>
        <w:pStyle w:val="ListBullet"/>
      </w:pPr>
      <w:r>
        <w:t>D. Draft simple onboarding flow to explain the app’s purpose to users.</w:t>
      </w:r>
    </w:p>
    <w:p>
      <w:pPr>
        <w:pStyle w:val="ListBullet"/>
      </w:pPr>
      <w:r>
        <w:t>E. Write short descriptions and tooltips for key features.</w:t>
      </w:r>
    </w:p>
    <w:p>
      <w:pPr>
        <w:pStyle w:val="ListBullet"/>
      </w:pPr>
      <w:r>
        <w:t>F. Identify app sections that can use free/public API data sources.</w:t>
      </w:r>
    </w:p>
    <w:p>
      <w:pPr>
        <w:pStyle w:val="ListBullet"/>
      </w:pPr>
      <w:r>
        <w:t>G. Outline basic functionality of the browser extension and how it connects with the core app.</w:t>
      </w:r>
    </w:p>
    <w:p>
      <w:pPr>
        <w:pStyle w:val="ListBullet"/>
      </w:pPr>
      <w:r>
        <w:t>H. Draft sample weekly and monthly report templates (include layout and types of data to display).</w:t>
      </w:r>
    </w:p>
    <w:p>
      <w:pPr>
        <w:pStyle w:val="ListBullet"/>
      </w:pPr>
      <w:r>
        <w:t>I. Outline how the user’s actions (like model usage habits) affect the estimated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