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0"/>
        <w:tblW w:w="11010" w:type="dxa"/>
        <w:jc w:val="center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jc w:val="center"/>
          <w:hidden/>
        </w:trPr>
        <w:tc>
          <w:tcPr>
            <w:tcW w:w="11264" w:type="dxa"/>
            <w:shd w:val="clear" w:color="auto" w:fill="auto"/>
            <w:vAlign w:val="top"/>
          </w:tcPr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0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84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tbl>
                  <w:tblPr>
                    <w:tblStyle w:val="10"/>
                    <w:tblW w:w="10498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46"/>
                    <w:gridCol w:w="4476"/>
                    <w:gridCol w:w="447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4" w:hRule="atLeast"/>
                    </w:trPr>
                    <w:tc>
                      <w:tcPr>
                        <w:tcW w:w="1546" w:type="dxa"/>
                        <w:vMerge w:val="restart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60" w:lineRule="atLeas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Style w:val="77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660400" cy="990600"/>
                              <wp:effectExtent l="0" t="0" r="6350" b="0"/>
                              <wp:docPr id="2" name="图片 2" descr="E:\27.jpg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E:\27.jpg2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0400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476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60" w:lineRule="atLeas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18BA3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李爽</w:t>
                        </w:r>
                        <w:r>
                          <w:rPr>
                            <w:rStyle w:val="80"/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76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60" w:lineRule="atLeast"/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18BA3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4" w:hRule="atLeast"/>
                    </w:trPr>
                    <w:tc>
                      <w:tcPr>
                        <w:tcW w:w="1546" w:type="dxa"/>
                        <w:vMerge w:val="continue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60" w:lineRule="atLeas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476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60" w:lineRule="atLeast"/>
                          <w:jc w:val="left"/>
                          <w:rPr>
                            <w:rStyle w:val="80"/>
                            <w:rFonts w:hint="default" w:ascii="微软雅黑" w:hAnsi="微软雅黑" w:eastAsia="微软雅黑" w:cs="微软雅黑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18BA3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 xml:space="preserve">男                 35岁       </w:t>
                        </w:r>
                      </w:p>
                    </w:tc>
                    <w:tc>
                      <w:tcPr>
                        <w:tcW w:w="4476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60" w:lineRule="atLeast"/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18BA3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18BA3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现居：成都市-青羊区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31" w:hRule="atLeast"/>
                    </w:trPr>
                    <w:tc>
                      <w:tcPr>
                        <w:tcW w:w="1546" w:type="dxa"/>
                        <w:vMerge w:val="continue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60" w:lineRule="atLeas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476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60" w:lineRule="atLeast"/>
                          <w:jc w:val="left"/>
                          <w:rPr>
                            <w:rStyle w:val="80"/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18BA3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电话：18980904856</w:t>
                        </w:r>
                      </w:p>
                    </w:tc>
                    <w:tc>
                      <w:tcPr>
                        <w:tcW w:w="4476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60" w:lineRule="atLeast"/>
                          <w:jc w:val="left"/>
                          <w:rPr>
                            <w:rStyle w:val="80"/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  <w:t xml:space="preserve">个人优势 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60" w:lineRule="atLeas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  <w:t xml:space="preserve">学习能力强，团队协作能力强，能吃苦耐劳，性格好 </w:t>
                        </w:r>
                      </w:p>
                    </w:tc>
                  </w:tr>
                </w:tbl>
                <w:p>
                  <w:pPr>
                    <w:wordWrap w:val="0"/>
                    <w:spacing w:line="36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0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  <w:t>求职意向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3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c>
                      <w:tcPr>
                        <w:tcW w:w="993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965"/>
                          <w:gridCol w:w="4965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1"/>
                                <w:gridCol w:w="345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期望职位：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80"/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系统工程师  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2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期望城市：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80"/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成都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2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期望月薪：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1.8万-2.3万/月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0"/>
                                <w:gridCol w:w="3455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期望行业：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80"/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计算机软件   计算机服务(系统、数据服务、维修)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2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工作类型：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全职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求职状态：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积极找工作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1个月内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0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c>
                      <w:tcPr>
                        <w:tcW w:w="10236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80"/>
                          <w:gridCol w:w="4937"/>
                          <w:gridCol w:w="4513"/>
                          <w:gridCol w:w="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gridAfter w:val="1"/>
                            <w:wAfter w:w="6" w:type="dxa"/>
                          </w:trPr>
                          <w:tc>
                            <w:tcPr>
                              <w:tcW w:w="780" w:type="dxa"/>
                              <w:vMerge w:val="restart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pStyle w:val="9"/>
                                <w:keepNext w:val="0"/>
                                <w:keepLines w:val="0"/>
                                <w:widowControl/>
                                <w:suppressLineNumbers w:val="0"/>
                              </w:pPr>
                            </w:p>
                          </w:tc>
                          <w:tc>
                            <w:tcPr>
                              <w:tcW w:w="4937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任我行软件</w:t>
                              </w:r>
                              <w:r>
                                <w:rPr>
                                  <w:rStyle w:val="8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 （11年11个月）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2011/5-至今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780" w:type="dxa"/>
                              <w:vMerge w:val="continue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636" w:type="dxa"/>
                              <w:gridSpan w:val="3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项目经理 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3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3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79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500-1000人</w:t>
                              </w:r>
                              <w:r>
                                <w:rPr>
                                  <w:rStyle w:val="79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民营</w:t>
                              </w:r>
                            </w:p>
                          </w:tc>
                          <w:tc>
                            <w:tcPr>
                              <w:tcW w:w="6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3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产品迭代项目管理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重点功能研发。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软件架构维护。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6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80"/>
                          <w:gridCol w:w="4471"/>
                          <w:gridCol w:w="4979"/>
                          <w:gridCol w:w="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gridAfter w:val="1"/>
                            <w:wAfter w:w="6" w:type="dxa"/>
                          </w:trPr>
                          <w:tc>
                            <w:tcPr>
                              <w:tcW w:w="780" w:type="dxa"/>
                              <w:vMerge w:val="restart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pStyle w:val="9"/>
                                <w:keepNext w:val="0"/>
                                <w:keepLines w:val="0"/>
                                <w:widowControl/>
                                <w:suppressLineNumbers w:val="0"/>
                              </w:pPr>
                            </w:p>
                          </w:tc>
                          <w:tc>
                            <w:tcPr>
                              <w:tcW w:w="4471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舞东风超市连锁</w:t>
                              </w:r>
                              <w:r>
                                <w:rPr>
                                  <w:rStyle w:val="8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 （2年）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2009/5-2011/5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780" w:type="dxa"/>
                              <w:vMerge w:val="continue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495" w:type="dxa"/>
                              <w:gridSpan w:val="3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软件工程师 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3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3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79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500-1000人</w:t>
                              </w:r>
                              <w:r>
                                <w:rPr>
                                  <w:rStyle w:val="79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民营</w:t>
                              </w:r>
                            </w:p>
                          </w:tc>
                          <w:tc>
                            <w:tcPr>
                              <w:tcW w:w="6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3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企业ERP软件数据库开发和维护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0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  <w:t>项目经验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23"/>
                          <w:gridCol w:w="7307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2923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千方医药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2017/7-至今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任我行软件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医药零售企业、批发企业的ERP功能实现，以及新型线上模式的对接。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产品最要针对药品连锁企业的进销存管理，门店端药品销售以及全国医保接口对接。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企业应用场景的多元化：传统的ERP+WMS，医保、三方支付、O2O、美团，以及上游的委托配送、打造药店闭环。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本项目采购三成网络结构，实现客户端和服务器端的数据交互。用DELPHI+MSSQL完成。项目中采购类工厂模式实现各个省、地区的差异性，和代码的重复使用率。客户端程序拆分为包（BPL）模式，各个包之前相互独立方便协同开发和补丁的发放。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我在项目中主要负责：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项目的的整体进度。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default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基础包和整体框架的维护。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default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需求功能的确认和产品质量的审核。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836"/>
                          <w:gridCol w:w="6394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836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委托配送工具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2017/6-至今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任我行软件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本工具负责药品批发企业和配送公司进行的数据交互工具。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default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本产品用DELPHI+MSSQL完成，实现批发公司的的销售数据，同步到连锁公司的采购数据。包含了基础资料的同步匹配，以及单据的流转，减少了客户手工录单的效率以及增加准确率。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846"/>
                          <w:gridCol w:w="5384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846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千方云会员管理系统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2017/6-2018/6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任我行软件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主要负责打通千方药品版中各个客户之间的会员资料，统一积分，统一管理。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547"/>
                          <w:gridCol w:w="5683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547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千方导入导出工具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2017/1-至今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任我行软件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一个用于客户做假账的工具，客户可以手动的过滤单据来导入到新的账套。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392"/>
                          <w:gridCol w:w="6838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392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WMS接口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2015/1-至今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任我行软件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千方ERP和WMS系统的业务对接。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10"/>
                          <w:gridCol w:w="682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41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千方器械版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2011/11-至今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任我行软件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主要针对医疗器械的供应商和零售店的进销存也业务往来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836"/>
                          <w:gridCol w:w="6394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836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医保数据接口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2011/8-至今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任我行软件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主要负责千方项目和各地的医保对接，实现社保消费、扣款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本产品用DELPHI+MSSQL完成；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default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功能：全国各个省的医保系统对接，实现社保扣费、核对、进销存数据上传。</w:t>
                                    </w:r>
                                    <w:bookmarkStart w:id="0" w:name="_GoBack"/>
                                    <w:bookmarkEnd w:id="0"/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502"/>
                          <w:gridCol w:w="3728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502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管家婆-千方百剂医药管理系统、食品版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2011/5-至今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Delphi+SqlServer(开发工具)进销存+财务系统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1、本系统采用模块化管理，提高了基础类的可重复实用性，和接口的多样性。每一个bpl动态注册，动态管理菜单。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2、业务展现和逻辑处理的分离处理，减少了重复的界面调试工作；统一风格。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09"/>
                          <w:gridCol w:w="6321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909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零售企业ERP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2009/6-2011/5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Delphi + SqlServer(开发工具)进销存，人事，财务系统，前台POS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0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79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798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809"/>
                          <w:gridCol w:w="5784"/>
                          <w:gridCol w:w="1205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032" w:type="dxa"/>
                              <w:vMerge w:val="restart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drawing>
                                  <wp:inline distT="0" distB="0" distL="114300" distR="114300">
                                    <wp:extent cx="495300" cy="495300"/>
                                    <wp:effectExtent l="0" t="0" r="0" b="0"/>
                                    <wp:docPr id="7" name="图片 7" descr="IMG_2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图片 7" descr="IMG_26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link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5300" cy="495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52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成都工业学院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44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2006/9-2009/6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032" w:type="dxa"/>
                              <w:vMerge w:val="continue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766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大专 </w:t>
                              </w:r>
                              <w:r>
                                <w:rPr>
                                  <w:rStyle w:val="79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 信息安全与管理 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185"/>
                                <w:gridCol w:w="8108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能熟练运用C#，C++，Delphi开发语言， 有四年Delphi实际开发经验，有实际的进销存，人事，财务系统，前台POS等实际项目经验。能熟练运用SqlServer数据库的开发以及数据处理。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244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0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  <w:t xml:space="preserve">技能特长 </w:t>
                  </w:r>
                  <w:r>
                    <w:rPr>
                      <w:rStyle w:val="82"/>
                      <w:rFonts w:hint="eastAsia" w:ascii="微软雅黑" w:hAnsi="微软雅黑" w:eastAsia="微软雅黑" w:cs="微软雅黑"/>
                    </w:rPr>
                    <w:t>（包含IT技能、语言能力、证书、成绩、培训经历）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4"/>
                      <w:szCs w:val="24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79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0" w:hRule="atLeast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技能/语言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798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79"/>
                          <w:gridCol w:w="5619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29" w:hRule="atLeast"/>
                          </w:trPr>
                          <w:tc>
                            <w:tcPr>
                              <w:tcW w:w="5267" w:type="dxa"/>
                              <w:shd w:val="clear" w:color="auto" w:fill="auto"/>
                              <w:vAlign w:val="top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2262"/>
                                <w:gridCol w:w="185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2262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13"/>
                                        <w:rFonts w:hint="eastAsia" w:ascii="微软雅黑" w:hAnsi="微软雅黑" w:eastAsia="微软雅黑" w:cs="微软雅黑"/>
                                        <w:sz w:val="24"/>
                                        <w:szCs w:val="24"/>
                                      </w:rPr>
                                      <w:t>SQL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85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83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  <w:r>
                                      <w:rPr>
                                        <w:rStyle w:val="84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before="90" w:beforeAutospacing="0" w:line="270" w:lineRule="atLeast"/>
                                <w:textAlignment w:val="top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787" w:type="dxa"/>
                              <w:shd w:val="clear" w:color="auto" w:fill="auto"/>
                              <w:vAlign w:val="top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833"/>
                                <w:gridCol w:w="118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3833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13"/>
                                        <w:rFonts w:hint="eastAsia" w:ascii="微软雅黑" w:hAnsi="微软雅黑" w:eastAsia="微软雅黑" w:cs="微软雅黑"/>
                                        <w:sz w:val="24"/>
                                        <w:szCs w:val="24"/>
                                      </w:rPr>
                                      <w:t>.NET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18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83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  <w:r>
                                      <w:rPr>
                                        <w:rStyle w:val="84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29" w:hRule="atLeast"/>
                          </w:trPr>
                          <w:tc>
                            <w:tcPr>
                              <w:tcW w:w="5267" w:type="dxa"/>
                              <w:shd w:val="clear" w:color="auto" w:fill="auto"/>
                              <w:vAlign w:val="top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2262"/>
                                <w:gridCol w:w="186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2262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13"/>
                                        <w:rFonts w:hint="eastAsia" w:ascii="微软雅黑" w:hAnsi="微软雅黑" w:eastAsia="微软雅黑" w:cs="微软雅黑"/>
                                        <w:sz w:val="24"/>
                                        <w:szCs w:val="24"/>
                                      </w:rPr>
                                      <w:t>MS Excel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864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83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  <w:r>
                                      <w:rPr>
                                        <w:rStyle w:val="84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787" w:type="dxa"/>
                              <w:shd w:val="clear" w:color="auto" w:fill="auto"/>
                              <w:vAlign w:val="top"/>
                            </w:tcPr>
                            <w:tbl>
                              <w:tblPr>
                                <w:tblStyle w:val="10"/>
                                <w:tblW w:w="5619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832"/>
                                <w:gridCol w:w="1787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</w:tblPrEx>
                                <w:trPr>
                                  <w:trHeight w:val="550" w:hRule="atLeast"/>
                                </w:trPr>
                                <w:tc>
                                  <w:tcPr>
                                    <w:tcW w:w="3832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13"/>
                                        <w:rFonts w:hint="eastAsia" w:ascii="微软雅黑" w:hAnsi="微软雅黑" w:eastAsia="微软雅黑" w:cs="微软雅黑"/>
                                        <w:sz w:val="24"/>
                                        <w:szCs w:val="24"/>
                                      </w:rPr>
                                      <w:t>Oracle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787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83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  <w:r>
                                      <w:rPr>
                                        <w:rStyle w:val="84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29" w:hRule="atLeast"/>
                          </w:trPr>
                          <w:tc>
                            <w:tcPr>
                              <w:tcW w:w="5267" w:type="dxa"/>
                              <w:shd w:val="clear" w:color="auto" w:fill="auto"/>
                              <w:vAlign w:val="top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2272"/>
                                <w:gridCol w:w="260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2272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13"/>
                                        <w:rFonts w:hint="eastAsia" w:ascii="微软雅黑" w:hAnsi="微软雅黑" w:eastAsia="微软雅黑" w:cs="微软雅黑"/>
                                        <w:sz w:val="24"/>
                                        <w:szCs w:val="24"/>
                                      </w:rPr>
                                      <w:t>Delphi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2604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83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  <w:r>
                                      <w:rPr>
                                        <w:rStyle w:val="84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787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  <w:sz w:val="24"/>
                      <w:szCs w:val="24"/>
                    </w:rPr>
                  </w:pPr>
                </w:p>
                <w:tbl>
                  <w:tblPr>
                    <w:tblStyle w:val="10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79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0" w:hRule="atLeast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798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115"/>
                          <w:gridCol w:w="1683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2008/4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B789A"/>
    <w:multiLevelType w:val="singleLevel"/>
    <w:tmpl w:val="2F0B78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lNzBhN2M2MjRlNDgxY2ExNjcyMjdlMjM1ZWY5OGIifQ=="/>
  </w:docVars>
  <w:rsids>
    <w:rsidRoot w:val="00000000"/>
    <w:rsid w:val="00724552"/>
    <w:rsid w:val="031169F8"/>
    <w:rsid w:val="034E55AF"/>
    <w:rsid w:val="051A0D14"/>
    <w:rsid w:val="057448C8"/>
    <w:rsid w:val="05CA44E8"/>
    <w:rsid w:val="05F872A7"/>
    <w:rsid w:val="07D70F53"/>
    <w:rsid w:val="082C3238"/>
    <w:rsid w:val="097147B8"/>
    <w:rsid w:val="098A46BA"/>
    <w:rsid w:val="0B0A3B2F"/>
    <w:rsid w:val="0B0E29F7"/>
    <w:rsid w:val="0C60098A"/>
    <w:rsid w:val="0F1B23BF"/>
    <w:rsid w:val="111807FE"/>
    <w:rsid w:val="1187380C"/>
    <w:rsid w:val="11BF4DB0"/>
    <w:rsid w:val="13637D2A"/>
    <w:rsid w:val="13E250F3"/>
    <w:rsid w:val="16496F6E"/>
    <w:rsid w:val="187C1F13"/>
    <w:rsid w:val="18BE7938"/>
    <w:rsid w:val="18E11E1D"/>
    <w:rsid w:val="1A27506D"/>
    <w:rsid w:val="1A473F02"/>
    <w:rsid w:val="1A50725A"/>
    <w:rsid w:val="1BC11A92"/>
    <w:rsid w:val="1ECA6EAF"/>
    <w:rsid w:val="20EF0E4F"/>
    <w:rsid w:val="21620BAA"/>
    <w:rsid w:val="23A9545E"/>
    <w:rsid w:val="25114F9E"/>
    <w:rsid w:val="26063E0E"/>
    <w:rsid w:val="275D6B6A"/>
    <w:rsid w:val="276A777F"/>
    <w:rsid w:val="27A110F5"/>
    <w:rsid w:val="27CC3C56"/>
    <w:rsid w:val="285A560D"/>
    <w:rsid w:val="28B74948"/>
    <w:rsid w:val="29E91A1E"/>
    <w:rsid w:val="2A726D79"/>
    <w:rsid w:val="2B256B8F"/>
    <w:rsid w:val="2B2F77BD"/>
    <w:rsid w:val="2D880661"/>
    <w:rsid w:val="2E642FFA"/>
    <w:rsid w:val="2EDE0530"/>
    <w:rsid w:val="2F300FB0"/>
    <w:rsid w:val="302723B3"/>
    <w:rsid w:val="32DE53FE"/>
    <w:rsid w:val="3350487A"/>
    <w:rsid w:val="33D760E1"/>
    <w:rsid w:val="359758E5"/>
    <w:rsid w:val="35E86141"/>
    <w:rsid w:val="35F04FF6"/>
    <w:rsid w:val="366652B8"/>
    <w:rsid w:val="377063EE"/>
    <w:rsid w:val="3BA3744D"/>
    <w:rsid w:val="3BA7084C"/>
    <w:rsid w:val="3D2A703F"/>
    <w:rsid w:val="3D932E36"/>
    <w:rsid w:val="3E66679D"/>
    <w:rsid w:val="3E6B63CA"/>
    <w:rsid w:val="407D1B7C"/>
    <w:rsid w:val="41CE08E1"/>
    <w:rsid w:val="42D263AC"/>
    <w:rsid w:val="42D812EB"/>
    <w:rsid w:val="45596713"/>
    <w:rsid w:val="459B4F7E"/>
    <w:rsid w:val="461E795D"/>
    <w:rsid w:val="463D6035"/>
    <w:rsid w:val="478F0B12"/>
    <w:rsid w:val="47D418F1"/>
    <w:rsid w:val="483C5D2F"/>
    <w:rsid w:val="495B63FE"/>
    <w:rsid w:val="496C10EE"/>
    <w:rsid w:val="4B5A4F93"/>
    <w:rsid w:val="4B9E1324"/>
    <w:rsid w:val="4C426F80"/>
    <w:rsid w:val="4D5679DC"/>
    <w:rsid w:val="4D836291"/>
    <w:rsid w:val="4DBA7D27"/>
    <w:rsid w:val="4DEB45C9"/>
    <w:rsid w:val="4F3124AF"/>
    <w:rsid w:val="4F8545A9"/>
    <w:rsid w:val="51C70692"/>
    <w:rsid w:val="52152C2C"/>
    <w:rsid w:val="5399404E"/>
    <w:rsid w:val="53AB2FAF"/>
    <w:rsid w:val="53AF12C6"/>
    <w:rsid w:val="541527B4"/>
    <w:rsid w:val="54A13D7C"/>
    <w:rsid w:val="551E5284"/>
    <w:rsid w:val="5A1B4488"/>
    <w:rsid w:val="5A403EEE"/>
    <w:rsid w:val="5BA02E96"/>
    <w:rsid w:val="5E72139C"/>
    <w:rsid w:val="5E79177D"/>
    <w:rsid w:val="5EE74938"/>
    <w:rsid w:val="5FEA46E0"/>
    <w:rsid w:val="612E684E"/>
    <w:rsid w:val="61BD5D78"/>
    <w:rsid w:val="63041F5D"/>
    <w:rsid w:val="63D63372"/>
    <w:rsid w:val="64A21A2D"/>
    <w:rsid w:val="652A4A1F"/>
    <w:rsid w:val="65722945"/>
    <w:rsid w:val="6A026ACA"/>
    <w:rsid w:val="6A7D6AB5"/>
    <w:rsid w:val="6A950854"/>
    <w:rsid w:val="6AFC003E"/>
    <w:rsid w:val="6C2F06A5"/>
    <w:rsid w:val="6CC62031"/>
    <w:rsid w:val="6D036DE1"/>
    <w:rsid w:val="6FE902A7"/>
    <w:rsid w:val="72BD5C84"/>
    <w:rsid w:val="734D525A"/>
    <w:rsid w:val="73662BD7"/>
    <w:rsid w:val="73AD7AA7"/>
    <w:rsid w:val="73CA0659"/>
    <w:rsid w:val="75680129"/>
    <w:rsid w:val="759D3BD9"/>
    <w:rsid w:val="77A8091B"/>
    <w:rsid w:val="78140B75"/>
    <w:rsid w:val="79694470"/>
    <w:rsid w:val="79A13C0A"/>
    <w:rsid w:val="7A682979"/>
    <w:rsid w:val="7A731AD0"/>
    <w:rsid w:val="7AFE6E3A"/>
    <w:rsid w:val="7D6F401F"/>
    <w:rsid w:val="7DD86068"/>
    <w:rsid w:val="7E026C41"/>
    <w:rsid w:val="7F0864D9"/>
    <w:rsid w:val="7F3177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none"/>
    </w:rPr>
  </w:style>
  <w:style w:type="character" w:styleId="15">
    <w:name w:val="Hyperlink"/>
    <w:basedOn w:val="12"/>
    <w:qFormat/>
    <w:uiPriority w:val="0"/>
    <w:rPr>
      <w:color w:val="0000FF"/>
      <w:u w:val="none"/>
    </w:rPr>
  </w:style>
  <w:style w:type="paragraph" w:customStyle="1" w:styleId="16">
    <w:name w:val="rtbox"/>
    <w:basedOn w:val="1"/>
    <w:qFormat/>
    <w:uiPriority w:val="0"/>
    <w:pPr>
      <w:spacing w:line="300" w:lineRule="atLeast"/>
      <w:jc w:val="left"/>
    </w:pPr>
    <w:rPr>
      <w:rFonts w:ascii="Arial" w:hAnsi="Arial" w:cs="Arial"/>
      <w:kern w:val="0"/>
      <w:lang w:val="en-US" w:eastAsia="zh-CN" w:bidi="ar"/>
    </w:rPr>
  </w:style>
  <w:style w:type="paragraph" w:customStyle="1" w:styleId="17">
    <w:name w:val="rtbox2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18">
    <w:name w:val="blue"/>
    <w:basedOn w:val="1"/>
    <w:qFormat/>
    <w:uiPriority w:val="0"/>
    <w:pPr>
      <w:jc w:val="left"/>
    </w:pPr>
    <w:rPr>
      <w:color w:val="3C3D5D"/>
      <w:kern w:val="0"/>
      <w:u w:val="none"/>
      <w:lang w:val="en-US" w:eastAsia="zh-CN" w:bidi="ar"/>
    </w:rPr>
  </w:style>
  <w:style w:type="paragraph" w:customStyle="1" w:styleId="19">
    <w:name w:val="schgood"/>
    <w:basedOn w:val="1"/>
    <w:qFormat/>
    <w:uiPriority w:val="0"/>
    <w:pPr>
      <w:shd w:val="clear" w:fill="FFEDE5"/>
      <w:jc w:val="left"/>
    </w:pPr>
    <w:rPr>
      <w:color w:val="F87203"/>
      <w:kern w:val="0"/>
      <w:lang w:val="en-US" w:eastAsia="zh-CN" w:bidi="ar"/>
    </w:rPr>
  </w:style>
  <w:style w:type="paragraph" w:customStyle="1" w:styleId="20">
    <w:name w:val="skbg"/>
    <w:basedOn w:val="1"/>
    <w:qFormat/>
    <w:uiPriority w:val="0"/>
    <w:pPr>
      <w:shd w:val="clear" w:fill="DDDDDD"/>
      <w:spacing w:before="90" w:beforeAutospacing="0" w:line="270" w:lineRule="atLeast"/>
      <w:jc w:val="left"/>
      <w:textAlignment w:val="top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21">
    <w:name w:val="txt2"/>
    <w:basedOn w:val="1"/>
    <w:qFormat/>
    <w:uiPriority w:val="0"/>
    <w:pPr>
      <w:spacing w:line="300" w:lineRule="atLeast"/>
      <w:jc w:val="left"/>
    </w:pPr>
    <w:rPr>
      <w:kern w:val="0"/>
      <w:lang w:val="en-US" w:eastAsia="zh-CN" w:bidi="ar"/>
    </w:rPr>
  </w:style>
  <w:style w:type="paragraph" w:customStyle="1" w:styleId="22">
    <w:name w:val="txt22"/>
    <w:basedOn w:val="1"/>
    <w:qFormat/>
    <w:uiPriority w:val="0"/>
    <w:pP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23">
    <w:name w:val="vam"/>
    <w:basedOn w:val="1"/>
    <w:qFormat/>
    <w:uiPriority w:val="0"/>
    <w:pPr>
      <w:ind w:left="0" w:right="75"/>
      <w:jc w:val="left"/>
    </w:pPr>
    <w:rPr>
      <w:kern w:val="0"/>
      <w:lang w:val="en-US" w:eastAsia="zh-CN" w:bidi="ar"/>
    </w:rPr>
  </w:style>
  <w:style w:type="paragraph" w:customStyle="1" w:styleId="24">
    <w:name w:val="vam2"/>
    <w:basedOn w:val="1"/>
    <w:qFormat/>
    <w:uiPriority w:val="0"/>
    <w:pPr>
      <w:ind w:left="75"/>
      <w:jc w:val="left"/>
      <w:textAlignment w:val="center"/>
    </w:pPr>
    <w:rPr>
      <w:kern w:val="0"/>
      <w:lang w:val="en-US" w:eastAsia="zh-CN" w:bidi="ar"/>
    </w:rPr>
  </w:style>
  <w:style w:type="paragraph" w:customStyle="1" w:styleId="25">
    <w:name w:val="time"/>
    <w:basedOn w:val="1"/>
    <w:qFormat/>
    <w:uiPriority w:val="0"/>
    <w:pPr>
      <w:pBdr>
        <w:right w:val="none" w:color="auto" w:sz="0" w:space="0"/>
      </w:pBdr>
      <w:spacing w:line="300" w:lineRule="atLeast"/>
      <w:jc w:val="right"/>
    </w:pPr>
    <w:rPr>
      <w:kern w:val="0"/>
      <w:lang w:val="en-US" w:eastAsia="zh-CN" w:bidi="ar"/>
    </w:rPr>
  </w:style>
  <w:style w:type="paragraph" w:customStyle="1" w:styleId="26">
    <w:name w:val="tb1"/>
    <w:basedOn w:val="1"/>
    <w:qFormat/>
    <w:uiPriority w:val="0"/>
    <w:pPr>
      <w:spacing w:line="300" w:lineRule="atLeast"/>
      <w:jc w:val="left"/>
    </w:pPr>
    <w:rPr>
      <w:kern w:val="0"/>
      <w:lang w:val="en-US" w:eastAsia="zh-CN" w:bidi="ar"/>
    </w:rPr>
  </w:style>
  <w:style w:type="paragraph" w:customStyle="1" w:styleId="27">
    <w:name w:val="tb12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28">
    <w:name w:val="cha"/>
    <w:basedOn w:val="1"/>
    <w:qFormat/>
    <w:uiPriority w:val="0"/>
    <w:pPr>
      <w:pBdr>
        <w:left w:val="none" w:color="auto" w:sz="0" w:space="0"/>
      </w:pBdr>
      <w:spacing w:line="360" w:lineRule="atLeast"/>
      <w:ind w:left="75"/>
      <w:jc w:val="left"/>
    </w:pPr>
    <w:rPr>
      <w:color w:val="00457D"/>
      <w:kern w:val="0"/>
      <w:sz w:val="18"/>
      <w:szCs w:val="18"/>
      <w:lang w:val="en-US" w:eastAsia="zh-CN" w:bidi="ar"/>
    </w:rPr>
  </w:style>
  <w:style w:type="paragraph" w:customStyle="1" w:styleId="29">
    <w:name w:val="keys"/>
    <w:basedOn w:val="1"/>
    <w:qFormat/>
    <w:uiPriority w:val="0"/>
    <w:pPr>
      <w:pBdr>
        <w:right w:val="none" w:color="auto" w:sz="0" w:space="0"/>
      </w:pBdr>
      <w:spacing w:line="300" w:lineRule="atLeast"/>
      <w:jc w:val="right"/>
    </w:pPr>
    <w:rPr>
      <w:kern w:val="0"/>
      <w:lang w:val="en-US" w:eastAsia="zh-CN" w:bidi="ar"/>
    </w:rPr>
  </w:style>
  <w:style w:type="paragraph" w:customStyle="1" w:styleId="30">
    <w:name w:val="keys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keys4"/>
    <w:basedOn w:val="1"/>
    <w:qFormat/>
    <w:uiPriority w:val="0"/>
    <w:pP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32">
    <w:name w:val="keys21"/>
    <w:basedOn w:val="1"/>
    <w:qFormat/>
    <w:uiPriority w:val="0"/>
    <w:pPr>
      <w:spacing w:line="300" w:lineRule="atLeast"/>
      <w:jc w:val="left"/>
    </w:pPr>
    <w:rPr>
      <w:kern w:val="0"/>
      <w:lang w:val="en-US" w:eastAsia="zh-CN" w:bidi="ar"/>
    </w:rPr>
  </w:style>
  <w:style w:type="paragraph" w:customStyle="1" w:styleId="33">
    <w:name w:val="keys23"/>
    <w:basedOn w:val="1"/>
    <w:qFormat/>
    <w:uiPriority w:val="0"/>
    <w:pP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34">
    <w:name w:val="tx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5">
    <w:name w:val="phd"/>
    <w:basedOn w:val="1"/>
    <w:qFormat/>
    <w:uiPriority w:val="0"/>
    <w:pPr>
      <w:pBdr>
        <w:left w:val="none" w:color="auto" w:sz="0" w:space="0"/>
      </w:pBdr>
      <w:jc w:val="left"/>
    </w:pPr>
    <w:rPr>
      <w:rFonts w:hint="default" w:ascii="Arial" w:hAnsi="Arial" w:cs="Arial"/>
      <w:kern w:val="0"/>
      <w:lang w:val="en-US" w:eastAsia="zh-CN" w:bidi="ar"/>
    </w:rPr>
  </w:style>
  <w:style w:type="paragraph" w:customStyle="1" w:styleId="36">
    <w:name w:val="tba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7">
    <w:name w:val="box2"/>
    <w:basedOn w:val="1"/>
    <w:qFormat/>
    <w:uiPriority w:val="0"/>
    <w:pPr>
      <w:shd w:val="clear" w:fill="F8F9FA"/>
      <w:jc w:val="left"/>
    </w:pPr>
    <w:rPr>
      <w:kern w:val="0"/>
      <w:lang w:val="en-US" w:eastAsia="zh-CN" w:bidi="ar"/>
    </w:rPr>
  </w:style>
  <w:style w:type="paragraph" w:customStyle="1" w:styleId="38">
    <w:name w:val="tit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5F5"/>
      <w:jc w:val="left"/>
    </w:pPr>
    <w:rPr>
      <w:color w:val="666666"/>
      <w:kern w:val="0"/>
      <w:lang w:val="en-US" w:eastAsia="zh-CN" w:bidi="ar"/>
    </w:rPr>
  </w:style>
  <w:style w:type="paragraph" w:customStyle="1" w:styleId="39">
    <w:name w:val="pr20"/>
    <w:basedOn w:val="1"/>
    <w:qFormat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0">
    <w:name w:val="txt1"/>
    <w:basedOn w:val="1"/>
    <w:qFormat/>
    <w:uiPriority w:val="0"/>
    <w:pPr>
      <w:spacing w:line="300" w:lineRule="atLeast"/>
      <w:jc w:val="left"/>
    </w:pPr>
    <w:rPr>
      <w:rFonts w:hint="default" w:ascii="Arial" w:hAnsi="Arial" w:cs="Arial"/>
      <w:kern w:val="0"/>
      <w:lang w:val="en-US" w:eastAsia="zh-CN" w:bidi="ar"/>
    </w:rPr>
  </w:style>
  <w:style w:type="paragraph" w:customStyle="1" w:styleId="41">
    <w:name w:val="txt12"/>
    <w:basedOn w:val="1"/>
    <w:qFormat/>
    <w:uiPriority w:val="0"/>
    <w:pP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42">
    <w:name w:val="grcha"/>
    <w:basedOn w:val="1"/>
    <w:qFormat/>
    <w:uiPriority w:val="0"/>
    <w:pPr>
      <w:ind w:left="75"/>
      <w:jc w:val="left"/>
      <w:textAlignment w:val="center"/>
    </w:pPr>
    <w:rPr>
      <w:kern w:val="0"/>
      <w:lang w:val="en-US" w:eastAsia="zh-CN" w:bidi="ar"/>
    </w:rPr>
  </w:style>
  <w:style w:type="paragraph" w:customStyle="1" w:styleId="43">
    <w:name w:val="p5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666666"/>
      <w:kern w:val="0"/>
      <w:lang w:val="en-US" w:eastAsia="zh-CN" w:bidi="ar"/>
    </w:rPr>
  </w:style>
  <w:style w:type="paragraph" w:customStyle="1" w:styleId="44">
    <w:name w:val="tb2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5">
    <w:name w:val="txt3"/>
    <w:basedOn w:val="1"/>
    <w:qFormat/>
    <w:uiPriority w:val="0"/>
    <w:pPr>
      <w:spacing w:line="300" w:lineRule="atLeast"/>
      <w:jc w:val="left"/>
    </w:pPr>
    <w:rPr>
      <w:rFonts w:hint="default" w:ascii="Arial" w:hAnsi="Arial" w:cs="Arial"/>
      <w:kern w:val="0"/>
      <w:lang w:val="en-US" w:eastAsia="zh-CN" w:bidi="ar"/>
    </w:rPr>
  </w:style>
  <w:style w:type="paragraph" w:customStyle="1" w:styleId="46">
    <w:name w:val="txt3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7">
    <w:name w:val="txt34"/>
    <w:basedOn w:val="1"/>
    <w:qFormat/>
    <w:uiPriority w:val="0"/>
    <w:pPr>
      <w:wordWrap w:val="0"/>
      <w:spacing w:line="360" w:lineRule="atLeast"/>
      <w:jc w:val="left"/>
    </w:pPr>
    <w:rPr>
      <w:b/>
      <w:bCs/>
      <w:color w:val="333333"/>
      <w:kern w:val="0"/>
      <w:sz w:val="21"/>
      <w:szCs w:val="21"/>
      <w:lang w:val="en-US" w:eastAsia="zh-CN" w:bidi="ar"/>
    </w:rPr>
  </w:style>
  <w:style w:type="paragraph" w:customStyle="1" w:styleId="48">
    <w:name w:val="txt4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9">
    <w:name w:val="txt42"/>
    <w:basedOn w:val="1"/>
    <w:qFormat/>
    <w:uiPriority w:val="0"/>
    <w:pPr>
      <w:wordWrap w:val="0"/>
      <w:jc w:val="left"/>
    </w:pPr>
    <w:rPr>
      <w:color w:val="FFFFFF"/>
      <w:kern w:val="0"/>
      <w:lang w:val="en-US" w:eastAsia="zh-CN" w:bidi="ar"/>
    </w:rPr>
  </w:style>
  <w:style w:type="paragraph" w:customStyle="1" w:styleId="50">
    <w:name w:val="name"/>
    <w:basedOn w:val="1"/>
    <w:qFormat/>
    <w:uiPriority w:val="0"/>
    <w:pPr>
      <w:pBdr>
        <w:bottom w:val="none" w:color="auto" w:sz="0" w:space="0"/>
      </w:pBdr>
      <w:jc w:val="left"/>
    </w:pPr>
    <w:rPr>
      <w:kern w:val="0"/>
      <w:sz w:val="36"/>
      <w:szCs w:val="36"/>
      <w:lang w:val="en-US" w:eastAsia="zh-CN" w:bidi="ar"/>
    </w:rPr>
  </w:style>
  <w:style w:type="paragraph" w:customStyle="1" w:styleId="51">
    <w:name w:val="email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2">
    <w:name w:val="email2"/>
    <w:basedOn w:val="1"/>
    <w:qFormat/>
    <w:uiPriority w:val="0"/>
    <w:pPr>
      <w:jc w:val="left"/>
    </w:pPr>
    <w:rPr>
      <w:color w:val="FFFFFF"/>
      <w:kern w:val="0"/>
      <w:lang w:val="en-US" w:eastAsia="zh-CN" w:bidi="ar"/>
    </w:rPr>
  </w:style>
  <w:style w:type="paragraph" w:customStyle="1" w:styleId="53">
    <w:name w:val="f12"/>
    <w:basedOn w:val="1"/>
    <w:qFormat/>
    <w:uiPriority w:val="0"/>
    <w:pPr>
      <w:jc w:val="left"/>
    </w:pPr>
    <w:rPr>
      <w:color w:val="999999"/>
      <w:kern w:val="0"/>
      <w:sz w:val="18"/>
      <w:szCs w:val="18"/>
      <w:lang w:val="en-US" w:eastAsia="zh-CN" w:bidi="ar"/>
    </w:rPr>
  </w:style>
  <w:style w:type="paragraph" w:customStyle="1" w:styleId="54">
    <w:name w:val="gray2"/>
    <w:basedOn w:val="1"/>
    <w:qFormat/>
    <w:uiPriority w:val="0"/>
    <w:pPr>
      <w:wordWrap w:val="0"/>
      <w:jc w:val="left"/>
    </w:pPr>
    <w:rPr>
      <w:color w:val="666666"/>
      <w:kern w:val="0"/>
      <w:lang w:val="en-US" w:eastAsia="zh-CN" w:bidi="ar"/>
    </w:rPr>
  </w:style>
  <w:style w:type="paragraph" w:customStyle="1" w:styleId="55">
    <w:name w:val="logo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6">
    <w:name w:val="hbox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7">
    <w:name w:val="head"/>
    <w:basedOn w:val="1"/>
    <w:qFormat/>
    <w:uiPriority w:val="0"/>
    <w:pPr>
      <w:shd w:val="clear" w:fill="FAFAFA"/>
      <w:jc w:val="left"/>
    </w:pPr>
    <w:rPr>
      <w:kern w:val="0"/>
      <w:lang w:val="en-US" w:eastAsia="zh-CN" w:bidi="ar"/>
    </w:rPr>
  </w:style>
  <w:style w:type="paragraph" w:customStyle="1" w:styleId="58">
    <w:name w:val="box"/>
    <w:basedOn w:val="1"/>
    <w:qFormat/>
    <w:uiPriority w:val="0"/>
    <w:pPr>
      <w:pBdr>
        <w:top w:val="single" w:color="F2F3F5" w:sz="12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59">
    <w:name w:val="skco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0">
    <w:name w:val="skco2"/>
    <w:basedOn w:val="1"/>
    <w:qFormat/>
    <w:uiPriority w:val="0"/>
    <w:pPr>
      <w:pBdr>
        <w:left w:val="none" w:color="auto" w:sz="0" w:space="0"/>
      </w:pBdr>
      <w:shd w:val="clear" w:fill="FF9F20"/>
      <w:spacing w:before="0" w:beforeAutospacing="0" w:line="270" w:lineRule="atLeast"/>
      <w:jc w:val="left"/>
      <w:textAlignment w:val="top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61">
    <w:name w:val="skco4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2">
    <w:name w:val="skco6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3">
    <w:name w:val="guan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9F20"/>
      <w:spacing w:line="270" w:lineRule="atLeast"/>
      <w:ind w:left="75"/>
      <w:jc w:val="left"/>
      <w:textAlignment w:val="auto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64">
    <w:name w:val="f16"/>
    <w:basedOn w:val="1"/>
    <w:qFormat/>
    <w:uiPriority w:val="0"/>
    <w:pPr>
      <w:jc w:val="left"/>
    </w:pPr>
    <w:rPr>
      <w:color w:val="333333"/>
      <w:kern w:val="0"/>
      <w:sz w:val="21"/>
      <w:szCs w:val="21"/>
      <w:lang w:val="en-US" w:eastAsia="zh-CN" w:bidi="ar"/>
    </w:rPr>
  </w:style>
  <w:style w:type="paragraph" w:customStyle="1" w:styleId="65">
    <w:name w:val="tbb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6">
    <w:name w:val="skill"/>
    <w:basedOn w:val="1"/>
    <w:qFormat/>
    <w:uiPriority w:val="0"/>
    <w:pPr>
      <w:pBdr>
        <w:right w:val="none" w:color="auto" w:sz="0" w:space="0"/>
      </w:pBdr>
      <w:jc w:val="right"/>
    </w:pPr>
    <w:rPr>
      <w:b/>
      <w:bCs/>
      <w:kern w:val="0"/>
      <w:sz w:val="21"/>
      <w:szCs w:val="21"/>
      <w:lang w:val="en-US" w:eastAsia="zh-CN" w:bidi="ar"/>
    </w:rPr>
  </w:style>
  <w:style w:type="paragraph" w:customStyle="1" w:styleId="67">
    <w:name w:val="tb3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8">
    <w:name w:val="gray"/>
    <w:basedOn w:val="1"/>
    <w:qFormat/>
    <w:uiPriority w:val="0"/>
    <w:pPr>
      <w:wordWrap w:val="0"/>
      <w:jc w:val="left"/>
    </w:pPr>
    <w:rPr>
      <w:color w:val="999999"/>
      <w:kern w:val="0"/>
      <w:lang w:val="en-US" w:eastAsia="zh-CN" w:bidi="ar"/>
    </w:rPr>
  </w:style>
  <w:style w:type="paragraph" w:customStyle="1" w:styleId="69">
    <w:name w:val="plate2"/>
    <w:basedOn w:val="1"/>
    <w:qFormat/>
    <w:uiPriority w:val="0"/>
    <w:pPr>
      <w:jc w:val="left"/>
    </w:pPr>
    <w:rPr>
      <w:b/>
      <w:bCs/>
      <w:color w:val="818BA3"/>
      <w:kern w:val="0"/>
      <w:sz w:val="24"/>
      <w:szCs w:val="24"/>
      <w:lang w:val="en-US" w:eastAsia="zh-CN" w:bidi="ar"/>
    </w:rPr>
  </w:style>
  <w:style w:type="paragraph" w:customStyle="1" w:styleId="70">
    <w:name w:val="infr"/>
    <w:basedOn w:val="1"/>
    <w:qFormat/>
    <w:uiPriority w:val="0"/>
    <w:pPr>
      <w:jc w:val="left"/>
    </w:pPr>
    <w:rPr>
      <w:color w:val="FFFFFF"/>
      <w:kern w:val="0"/>
      <w:lang w:val="en-US" w:eastAsia="zh-CN" w:bidi="ar"/>
    </w:rPr>
  </w:style>
  <w:style w:type="paragraph" w:customStyle="1" w:styleId="71">
    <w:name w:val="icard"/>
    <w:basedOn w:val="1"/>
    <w:qFormat/>
    <w:uiPriority w:val="0"/>
    <w:pPr>
      <w:pBdr>
        <w:bottom w:val="none" w:color="auto" w:sz="0" w:space="0"/>
      </w:pBdr>
      <w:jc w:val="left"/>
    </w:pPr>
    <w:rPr>
      <w:color w:val="A1A3AE"/>
      <w:kern w:val="0"/>
      <w:lang w:val="en-US" w:eastAsia="zh-CN" w:bidi="ar"/>
    </w:rPr>
  </w:style>
  <w:style w:type="paragraph" w:customStyle="1" w:styleId="72">
    <w:name w:val="con"/>
    <w:basedOn w:val="1"/>
    <w:qFormat/>
    <w:uiPriority w:val="0"/>
    <w:pPr>
      <w:pBdr>
        <w:top w:val="dotted" w:color="DDDDDD" w:sz="6" w:space="0"/>
      </w:pBdr>
      <w:jc w:val="left"/>
    </w:pPr>
    <w:rPr>
      <w:kern w:val="0"/>
      <w:lang w:val="en-US" w:eastAsia="zh-CN" w:bidi="ar"/>
    </w:rPr>
  </w:style>
  <w:style w:type="paragraph" w:customStyle="1" w:styleId="73">
    <w:name w:val="hai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3CBE7F"/>
      <w:spacing w:line="270" w:lineRule="atLeast"/>
      <w:ind w:left="75"/>
      <w:jc w:val="left"/>
      <w:textAlignment w:val="auto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74">
    <w:name w:val="tag"/>
    <w:basedOn w:val="1"/>
    <w:qFormat/>
    <w:uiPriority w:val="0"/>
    <w:pPr>
      <w:wordWrap w:val="0"/>
      <w:jc w:val="left"/>
    </w:pPr>
    <w:rPr>
      <w:kern w:val="0"/>
      <w:lang w:val="en-US" w:eastAsia="zh-CN" w:bidi="ar"/>
    </w:rPr>
  </w:style>
  <w:style w:type="paragraph" w:customStyle="1" w:styleId="75">
    <w:name w:val="all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AFAFA"/>
      <w:jc w:val="left"/>
    </w:pPr>
    <w:rPr>
      <w:color w:val="666666"/>
      <w:kern w:val="0"/>
      <w:lang w:val="en-US" w:eastAsia="zh-CN" w:bidi="ar"/>
    </w:rPr>
  </w:style>
  <w:style w:type="paragraph" w:customStyle="1" w:styleId="76">
    <w:name w:val="p15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character" w:customStyle="1" w:styleId="77">
    <w:name w:val="head1"/>
    <w:basedOn w:val="12"/>
    <w:qFormat/>
    <w:uiPriority w:val="0"/>
    <w:rPr>
      <w:shd w:val="clear" w:fill="FAFAFA"/>
    </w:rPr>
  </w:style>
  <w:style w:type="character" w:customStyle="1" w:styleId="78">
    <w:name w:val="vam3"/>
    <w:basedOn w:val="12"/>
    <w:qFormat/>
    <w:uiPriority w:val="0"/>
  </w:style>
  <w:style w:type="character" w:customStyle="1" w:styleId="79">
    <w:name w:val="p51"/>
    <w:basedOn w:val="12"/>
    <w:qFormat/>
    <w:uiPriority w:val="0"/>
    <w:rPr>
      <w:color w:val="666666"/>
    </w:rPr>
  </w:style>
  <w:style w:type="character" w:customStyle="1" w:styleId="80">
    <w:name w:val="tag1"/>
    <w:basedOn w:val="12"/>
    <w:qFormat/>
    <w:uiPriority w:val="0"/>
  </w:style>
  <w:style w:type="character" w:customStyle="1" w:styleId="81">
    <w:name w:val="gray1"/>
    <w:basedOn w:val="12"/>
    <w:qFormat/>
    <w:uiPriority w:val="0"/>
    <w:rPr>
      <w:color w:val="999999"/>
    </w:rPr>
  </w:style>
  <w:style w:type="character" w:customStyle="1" w:styleId="82">
    <w:name w:val="f121"/>
    <w:basedOn w:val="12"/>
    <w:qFormat/>
    <w:uiPriority w:val="0"/>
    <w:rPr>
      <w:color w:val="999999"/>
      <w:sz w:val="18"/>
      <w:szCs w:val="18"/>
    </w:rPr>
  </w:style>
  <w:style w:type="character" w:customStyle="1" w:styleId="83">
    <w:name w:val="skco7"/>
    <w:basedOn w:val="12"/>
    <w:qFormat/>
    <w:uiPriority w:val="0"/>
  </w:style>
  <w:style w:type="character" w:customStyle="1" w:styleId="84">
    <w:name w:val="skbg1"/>
    <w:basedOn w:val="12"/>
    <w:qFormat/>
    <w:uiPriority w:val="0"/>
    <w:rPr>
      <w:color w:val="FFFFFF"/>
      <w:sz w:val="18"/>
      <w:szCs w:val="18"/>
      <w:shd w:val="clear" w:fill="DDDD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https://img01.51jobcdn.com/im/school/%25252525252525E6%2525252525252588%2525252525252590%25252525252525E9%2525252525252583%25252525252525BD%25252525252525E5%25252525252525B7%25252525252525A5%25252525252525E4%25252525252525B8%252525252525259A%25252525252525E5%25252525252525AD%25252525252525A6%25252525252525E9%2525252525252599%25252525252525A2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1220</Words>
  <Characters>1489</Characters>
  <TotalTime>2</TotalTime>
  <ScaleCrop>false</ScaleCrop>
  <LinksUpToDate>false</LinksUpToDate>
  <CharactersWithSpaces>1561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2023-04-08T06:51:00Z</dcterms:created>
  <dc:creator>LLS</dc:creator>
  <cp:lastModifiedBy>愤怒的小孩</cp:lastModifiedBy>
  <dcterms:modified xsi:type="dcterms:W3CDTF">2023-04-08T08:02:46Z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B23454894DFE4A1DA2F3FCB73274AD6C</vt:lpwstr>
  </property>
</Properties>
</file>