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AD28E" w14:textId="50BBEF1C" w:rsidR="00660C21" w:rsidRDefault="00BC1795">
      <w:r>
        <w:t xml:space="preserve">Introduction </w:t>
      </w:r>
    </w:p>
    <w:p w14:paraId="54D0F749" w14:textId="06896451" w:rsidR="00BC1795" w:rsidRDefault="00897607">
      <w:r>
        <w:t>Purpose of ATP:</w:t>
      </w:r>
    </w:p>
    <w:p w14:paraId="5FDA2E92" w14:textId="616FF34C" w:rsidR="00897607" w:rsidRDefault="00F365DC">
      <w:pPr>
        <w:rPr>
          <w:rFonts w:ascii="Arial" w:hAnsi="Arial" w:cs="Arial"/>
          <w:color w:val="000000"/>
          <w:sz w:val="23"/>
          <w:szCs w:val="23"/>
          <w:shd w:val="clear" w:color="auto" w:fill="FFFFFF"/>
        </w:rPr>
      </w:pPr>
      <w:r>
        <w:t xml:space="preserve">ATP is a testing technique performed to </w:t>
      </w:r>
      <w:r>
        <w:rPr>
          <w:rFonts w:ascii="Arial" w:hAnsi="Arial" w:cs="Arial"/>
          <w:color w:val="000000"/>
          <w:sz w:val="23"/>
          <w:szCs w:val="23"/>
          <w:shd w:val="clear" w:color="auto" w:fill="FFFFFF"/>
        </w:rPr>
        <w:t>determine whether or not the software system has met the requirement specifications. The main purpose of this test is to evaluate the system's compliance with the business requirements and verify if it is has met the required criteria for delivery to end users. It is a level of software testing where a system is tested for acceptability.</w:t>
      </w:r>
      <w:r w:rsidR="001E1DEF">
        <w:rPr>
          <w:rFonts w:ascii="Arial" w:hAnsi="Arial" w:cs="Arial"/>
          <w:color w:val="000000"/>
          <w:sz w:val="23"/>
          <w:szCs w:val="23"/>
          <w:shd w:val="clear" w:color="auto" w:fill="FFFFFF"/>
        </w:rPr>
        <w:t xml:space="preserve"> ATP is intended to get “written statement” from the user that the product was delivered as promised.</w:t>
      </w:r>
    </w:p>
    <w:p w14:paraId="1ED5A173" w14:textId="049F6F67" w:rsidR="008619CD" w:rsidRDefault="008619CD">
      <w:pPr>
        <w:rPr>
          <w:rFonts w:ascii="Arial" w:hAnsi="Arial" w:cs="Arial"/>
          <w:color w:val="000000"/>
          <w:sz w:val="23"/>
          <w:szCs w:val="23"/>
          <w:shd w:val="clear" w:color="auto" w:fill="FFFFFF"/>
        </w:rPr>
      </w:pPr>
    </w:p>
    <w:p w14:paraId="738185DA" w14:textId="05A6E86C" w:rsidR="008619CD" w:rsidRDefault="00D14E1E">
      <w:pPr>
        <w:rPr>
          <w:rFonts w:ascii="Arial" w:hAnsi="Arial" w:cs="Arial"/>
          <w:color w:val="000000"/>
          <w:sz w:val="23"/>
          <w:szCs w:val="23"/>
          <w:shd w:val="clear" w:color="auto" w:fill="FFFFFF"/>
        </w:rPr>
      </w:pPr>
      <w:r>
        <w:rPr>
          <w:rFonts w:ascii="Arial" w:hAnsi="Arial" w:cs="Arial"/>
          <w:color w:val="000000"/>
          <w:sz w:val="23"/>
          <w:szCs w:val="23"/>
          <w:shd w:val="clear" w:color="auto" w:fill="FFFFFF"/>
        </w:rPr>
        <w:t>Proposed System Overview:</w:t>
      </w:r>
    </w:p>
    <w:p w14:paraId="6F2F21A4" w14:textId="04CD3735" w:rsidR="00D14E1E" w:rsidRDefault="006F3869">
      <w:r>
        <w:rPr>
          <w:noProof/>
        </w:rPr>
        <w:drawing>
          <wp:inline distT="0" distB="0" distL="0" distR="0" wp14:anchorId="06FFFB45" wp14:editId="75CE0CAA">
            <wp:extent cx="594360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bookmarkStart w:id="0" w:name="_GoBack"/>
      <w:bookmarkEnd w:id="0"/>
    </w:p>
    <w:p w14:paraId="3F5B3180" w14:textId="770F697D" w:rsidR="00D14E1E" w:rsidRDefault="00D14E1E"/>
    <w:p w14:paraId="254EE077" w14:textId="42C5ED67" w:rsidR="00BE5DC4" w:rsidRDefault="00BE5DC4">
      <w:r>
        <w:t>Definitions, Acronyms, and Abbreviations</w:t>
      </w:r>
    </w:p>
    <w:p w14:paraId="3E316029" w14:textId="37FA6077" w:rsidR="00BE5DC4" w:rsidRDefault="00F424D6">
      <w:r>
        <w:t>Acronyms:</w:t>
      </w:r>
    </w:p>
    <w:p w14:paraId="1B538256" w14:textId="7A724A7F" w:rsidR="00F424D6" w:rsidRDefault="00F424D6">
      <w:r>
        <w:t>ATP: Acceptance Test Plan</w:t>
      </w:r>
    </w:p>
    <w:p w14:paraId="0DA0DF07" w14:textId="6F98D0CE" w:rsidR="002B68FD" w:rsidRDefault="002B68FD"/>
    <w:p w14:paraId="548F50B1" w14:textId="6CF8536F" w:rsidR="002B68FD" w:rsidRDefault="00C93F7E">
      <w:r>
        <w:t>Testing Principles Used:</w:t>
      </w:r>
    </w:p>
    <w:p w14:paraId="0DA5C4A9" w14:textId="635C0613" w:rsidR="00C93F7E" w:rsidRDefault="00C93F7E">
      <w:r>
        <w:t>Designated staff will demo the</w:t>
      </w:r>
      <w:r w:rsidR="005E3276">
        <w:t xml:space="preserve"> product to the user.</w:t>
      </w:r>
      <w:r w:rsidR="00F06E67">
        <w:t xml:space="preserve"> Meanwhile, he (she) is going to demonstrate the </w:t>
      </w:r>
      <w:r w:rsidR="00EE46FD">
        <w:t xml:space="preserve">user </w:t>
      </w:r>
      <w:r w:rsidR="00F06E67">
        <w:t>requirements along with the expected output</w:t>
      </w:r>
      <w:r w:rsidR="00A13714">
        <w:t>s</w:t>
      </w:r>
      <w:r w:rsidR="00F06E67">
        <w:t xml:space="preserve"> to the us</w:t>
      </w:r>
      <w:r w:rsidR="00CB1FD9">
        <w:t>er</w:t>
      </w:r>
      <w:r w:rsidR="00373B21">
        <w:t xml:space="preserve"> using a computer.</w:t>
      </w:r>
    </w:p>
    <w:p w14:paraId="5C61FD23" w14:textId="16A8FD6D" w:rsidR="006F69A3" w:rsidRDefault="006F69A3"/>
    <w:p w14:paraId="6C0F07F3" w14:textId="17B0EED0" w:rsidR="006E7A78" w:rsidRDefault="006E7A78"/>
    <w:p w14:paraId="79C66D03" w14:textId="77777777" w:rsidR="006E7A78" w:rsidRDefault="006E7A78"/>
    <w:p w14:paraId="50454E54" w14:textId="251A67CC" w:rsidR="006F69A3" w:rsidRDefault="006F69A3">
      <w:r>
        <w:lastRenderedPageBreak/>
        <w:t>Overview of Rest of ATP:</w:t>
      </w:r>
    </w:p>
    <w:p w14:paraId="010CBF46" w14:textId="23A7179D" w:rsidR="00A373C5" w:rsidRDefault="00A373C5">
      <w:r>
        <w:t>The rest of ATP will clarify hardware and software used for testing,</w:t>
      </w:r>
      <w:r w:rsidR="00632989">
        <w:t xml:space="preserve"> test schedule, error handling policy, test sets, individual test cases, log of meetings, project acceptance signatures for client and developer and appendix.</w:t>
      </w:r>
    </w:p>
    <w:p w14:paraId="5C41A46C" w14:textId="1DA449BB" w:rsidR="00295A8A" w:rsidRDefault="00295A8A"/>
    <w:p w14:paraId="42AD5663" w14:textId="204EFFDA" w:rsidR="00241350" w:rsidRDefault="003F668C">
      <w:r>
        <w:t>Error handling policy</w:t>
      </w:r>
      <w:r w:rsidR="00E66F89">
        <w:t>:</w:t>
      </w:r>
    </w:p>
    <w:p w14:paraId="11BA1814" w14:textId="7FBE9788" w:rsidR="00E66F89" w:rsidRDefault="00025936">
      <w:r>
        <w:t>Error type</w:t>
      </w:r>
      <w:r w:rsidR="00000DAB">
        <w:t xml:space="preserve"> 1: </w:t>
      </w:r>
      <w:r w:rsidR="00000DAB" w:rsidRPr="00000DAB">
        <w:t>catastrophic</w:t>
      </w:r>
    </w:p>
    <w:p w14:paraId="4DC847B3" w14:textId="46CC32BE" w:rsidR="00000DAB" w:rsidRDefault="00000DAB">
      <w:r>
        <w:t xml:space="preserve">Error type 2: impact </w:t>
      </w:r>
      <w:r w:rsidR="00B87713">
        <w:t xml:space="preserve">major </w:t>
      </w:r>
      <w:r>
        <w:t>functionalities</w:t>
      </w:r>
    </w:p>
    <w:p w14:paraId="2B17E997" w14:textId="707FD1C5" w:rsidR="00000DAB" w:rsidRDefault="00000DAB">
      <w:r>
        <w:t>Error type 3:</w:t>
      </w:r>
      <w:r w:rsidR="00B5793C">
        <w:t xml:space="preserve"> </w:t>
      </w:r>
      <w:r w:rsidR="00726AE7">
        <w:t>non-functional errors</w:t>
      </w:r>
    </w:p>
    <w:p w14:paraId="6DAA7D8F" w14:textId="3E2515F0" w:rsidR="002F2F0A" w:rsidRDefault="00B87713">
      <w:r>
        <w:t xml:space="preserve">Error type 4: </w:t>
      </w:r>
      <w:r w:rsidR="009E5608">
        <w:t>neglectable</w:t>
      </w:r>
    </w:p>
    <w:p w14:paraId="052DF7FA" w14:textId="5F276273" w:rsidR="00295A8A" w:rsidRDefault="00295A8A"/>
    <w:tbl>
      <w:tblPr>
        <w:tblStyle w:val="TableGrid"/>
        <w:tblW w:w="0" w:type="auto"/>
        <w:tblLook w:val="04A0" w:firstRow="1" w:lastRow="0" w:firstColumn="1" w:lastColumn="0" w:noHBand="0" w:noVBand="1"/>
      </w:tblPr>
      <w:tblGrid>
        <w:gridCol w:w="2338"/>
        <w:gridCol w:w="2338"/>
      </w:tblGrid>
      <w:tr w:rsidR="008456ED" w14:paraId="4D001154" w14:textId="77777777" w:rsidTr="00307DAE">
        <w:tc>
          <w:tcPr>
            <w:tcW w:w="2338" w:type="dxa"/>
          </w:tcPr>
          <w:p w14:paraId="4F0289EE" w14:textId="7025FE92" w:rsidR="008456ED" w:rsidRDefault="008456ED">
            <w:r>
              <w:t>Error type</w:t>
            </w:r>
          </w:p>
        </w:tc>
        <w:tc>
          <w:tcPr>
            <w:tcW w:w="2338" w:type="dxa"/>
          </w:tcPr>
          <w:p w14:paraId="2F723FA3" w14:textId="15A9293E" w:rsidR="008456ED" w:rsidRDefault="008456ED">
            <w:r>
              <w:t xml:space="preserve">Remedy </w:t>
            </w:r>
          </w:p>
        </w:tc>
      </w:tr>
      <w:tr w:rsidR="008456ED" w14:paraId="1516ECD8" w14:textId="77777777" w:rsidTr="00307DAE">
        <w:tc>
          <w:tcPr>
            <w:tcW w:w="2338" w:type="dxa"/>
          </w:tcPr>
          <w:p w14:paraId="09339AF7" w14:textId="159FE5A0" w:rsidR="008456ED" w:rsidRDefault="008456ED">
            <w:r>
              <w:t>1</w:t>
            </w:r>
          </w:p>
        </w:tc>
        <w:tc>
          <w:tcPr>
            <w:tcW w:w="2338" w:type="dxa"/>
          </w:tcPr>
          <w:p w14:paraId="1BCCA65D" w14:textId="335E044A" w:rsidR="008456ED" w:rsidRDefault="008456ED">
            <w:r>
              <w:t xml:space="preserve">25 working days </w:t>
            </w:r>
          </w:p>
        </w:tc>
      </w:tr>
      <w:tr w:rsidR="008456ED" w14:paraId="0BBF188E" w14:textId="77777777" w:rsidTr="00307DAE">
        <w:tc>
          <w:tcPr>
            <w:tcW w:w="2338" w:type="dxa"/>
          </w:tcPr>
          <w:p w14:paraId="67BECDF2" w14:textId="38D76266" w:rsidR="008456ED" w:rsidRDefault="008456ED">
            <w:r>
              <w:t>2</w:t>
            </w:r>
          </w:p>
        </w:tc>
        <w:tc>
          <w:tcPr>
            <w:tcW w:w="2338" w:type="dxa"/>
          </w:tcPr>
          <w:p w14:paraId="1DEF98A1" w14:textId="12579825" w:rsidR="008456ED" w:rsidRDefault="008456ED">
            <w:r>
              <w:t xml:space="preserve">20 working days </w:t>
            </w:r>
          </w:p>
        </w:tc>
      </w:tr>
      <w:tr w:rsidR="008456ED" w14:paraId="3CCD55F2" w14:textId="77777777" w:rsidTr="00307DAE">
        <w:tc>
          <w:tcPr>
            <w:tcW w:w="2338" w:type="dxa"/>
          </w:tcPr>
          <w:p w14:paraId="264763EB" w14:textId="45748B73" w:rsidR="008456ED" w:rsidRDefault="008456ED">
            <w:r>
              <w:t>3</w:t>
            </w:r>
          </w:p>
        </w:tc>
        <w:tc>
          <w:tcPr>
            <w:tcW w:w="2338" w:type="dxa"/>
          </w:tcPr>
          <w:p w14:paraId="1BD10584" w14:textId="11C5F457" w:rsidR="008456ED" w:rsidRDefault="008456ED">
            <w:r>
              <w:t xml:space="preserve">10 working days </w:t>
            </w:r>
          </w:p>
        </w:tc>
      </w:tr>
      <w:tr w:rsidR="008456ED" w14:paraId="11B3920E" w14:textId="77777777" w:rsidTr="00307DAE">
        <w:tc>
          <w:tcPr>
            <w:tcW w:w="2338" w:type="dxa"/>
          </w:tcPr>
          <w:p w14:paraId="579518C7" w14:textId="723B571D" w:rsidR="008456ED" w:rsidRDefault="008456ED">
            <w:r>
              <w:t>4</w:t>
            </w:r>
          </w:p>
        </w:tc>
        <w:tc>
          <w:tcPr>
            <w:tcW w:w="2338" w:type="dxa"/>
          </w:tcPr>
          <w:p w14:paraId="0DE47D9C" w14:textId="32000713" w:rsidR="008456ED" w:rsidRDefault="008456ED">
            <w:r>
              <w:t>5 working days</w:t>
            </w:r>
          </w:p>
        </w:tc>
      </w:tr>
    </w:tbl>
    <w:p w14:paraId="2CDD8CB7" w14:textId="77777777" w:rsidR="00260DB0" w:rsidRDefault="00260DB0"/>
    <w:sectPr w:rsidR="0026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54"/>
    <w:rsid w:val="00000DAB"/>
    <w:rsid w:val="00025936"/>
    <w:rsid w:val="00044748"/>
    <w:rsid w:val="000773B7"/>
    <w:rsid w:val="000A4129"/>
    <w:rsid w:val="001472A9"/>
    <w:rsid w:val="00177174"/>
    <w:rsid w:val="001B1C8E"/>
    <w:rsid w:val="001E1DEF"/>
    <w:rsid w:val="00241350"/>
    <w:rsid w:val="00260DB0"/>
    <w:rsid w:val="00295A8A"/>
    <w:rsid w:val="002B68FD"/>
    <w:rsid w:val="002F2F0A"/>
    <w:rsid w:val="00307DAE"/>
    <w:rsid w:val="00373B21"/>
    <w:rsid w:val="0039183C"/>
    <w:rsid w:val="003F5FFB"/>
    <w:rsid w:val="003F668C"/>
    <w:rsid w:val="004F0B74"/>
    <w:rsid w:val="005E3276"/>
    <w:rsid w:val="00632989"/>
    <w:rsid w:val="00660C21"/>
    <w:rsid w:val="006735E5"/>
    <w:rsid w:val="006B3C3A"/>
    <w:rsid w:val="006E7A78"/>
    <w:rsid w:val="006F3869"/>
    <w:rsid w:val="006F69A3"/>
    <w:rsid w:val="00726AE7"/>
    <w:rsid w:val="007B5B54"/>
    <w:rsid w:val="008456ED"/>
    <w:rsid w:val="008619CD"/>
    <w:rsid w:val="008775EF"/>
    <w:rsid w:val="00897607"/>
    <w:rsid w:val="008F5AA2"/>
    <w:rsid w:val="00924A10"/>
    <w:rsid w:val="009E5608"/>
    <w:rsid w:val="00A06881"/>
    <w:rsid w:val="00A13714"/>
    <w:rsid w:val="00A373C5"/>
    <w:rsid w:val="00A42048"/>
    <w:rsid w:val="00B5186F"/>
    <w:rsid w:val="00B5793C"/>
    <w:rsid w:val="00B87713"/>
    <w:rsid w:val="00B92F72"/>
    <w:rsid w:val="00BC1795"/>
    <w:rsid w:val="00BD1258"/>
    <w:rsid w:val="00BE5DC4"/>
    <w:rsid w:val="00C93F7E"/>
    <w:rsid w:val="00CB1FD9"/>
    <w:rsid w:val="00D14E1E"/>
    <w:rsid w:val="00E66F89"/>
    <w:rsid w:val="00EE46FD"/>
    <w:rsid w:val="00F06E67"/>
    <w:rsid w:val="00F365DC"/>
    <w:rsid w:val="00F424D6"/>
    <w:rsid w:val="00F92017"/>
    <w:rsid w:val="00FF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B50A"/>
  <w15:chartTrackingRefBased/>
  <w15:docId w15:val="{8FF35EA0-44CD-4FC8-8AA8-634D0F3C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Kehan Meng</dc:creator>
  <cp:keywords/>
  <dc:description/>
  <cp:lastModifiedBy>Kehan Meng</cp:lastModifiedBy>
  <cp:revision>59</cp:revision>
  <dcterms:created xsi:type="dcterms:W3CDTF">2020-02-09T01:09:00Z</dcterms:created>
  <dcterms:modified xsi:type="dcterms:W3CDTF">2020-02-11T17:28:00Z</dcterms:modified>
</cp:coreProperties>
</file>