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1197F" w14:textId="77777777" w:rsidR="00A47EF3" w:rsidRDefault="00A47EF3" w:rsidP="00A47EF3">
      <w:pPr>
        <w:pStyle w:val="a3"/>
        <w:rPr>
          <w:rFonts w:hint="eastAsia"/>
        </w:rPr>
      </w:pPr>
      <w:r>
        <w:rPr>
          <w:rFonts w:hint="eastAsia"/>
        </w:rPr>
        <w:t>ENT303TC Team Charter — Week 1</w:t>
      </w:r>
    </w:p>
    <w:p w14:paraId="13B177B7" w14:textId="5C3EA77F" w:rsidR="00A47EF3" w:rsidRPr="00A47EF3" w:rsidRDefault="00A47EF3" w:rsidP="00A47EF3">
      <w:pPr>
        <w:snapToGrid w:val="0"/>
        <w:spacing w:after="0" w:line="240" w:lineRule="auto"/>
        <w:jc w:val="center"/>
        <w:rPr>
          <w:rFonts w:ascii="Times New Roman" w:hAnsi="Times New Roman" w:cs="Times New Roman"/>
          <w:i/>
          <w:iCs/>
          <w:color w:val="767171" w:themeColor="background2" w:themeShade="80"/>
          <w:sz w:val="21"/>
          <w:szCs w:val="22"/>
        </w:rPr>
      </w:pPr>
      <w:r w:rsidRPr="00A47EF3">
        <w:rPr>
          <w:rFonts w:ascii="Times New Roman" w:hAnsi="Times New Roman" w:cs="Times New Roman"/>
          <w:i/>
          <w:iCs/>
          <w:color w:val="767171" w:themeColor="background2" w:themeShade="80"/>
          <w:sz w:val="21"/>
          <w:szCs w:val="22"/>
        </w:rPr>
        <w:t>Date: 2026-09-09</w:t>
      </w:r>
    </w:p>
    <w:p w14:paraId="1A4A5437" w14:textId="77777777" w:rsidR="00A47EF3" w:rsidRPr="00A47EF3" w:rsidRDefault="00A47EF3" w:rsidP="00A47EF3">
      <w:pPr>
        <w:snapToGrid w:val="0"/>
        <w:spacing w:after="0" w:line="240" w:lineRule="auto"/>
        <w:jc w:val="center"/>
        <w:rPr>
          <w:rFonts w:ascii="Times New Roman" w:hAnsi="Times New Roman" w:cs="Times New Roman"/>
          <w:i/>
          <w:iCs/>
          <w:color w:val="767171" w:themeColor="background2" w:themeShade="80"/>
          <w:sz w:val="21"/>
          <w:szCs w:val="22"/>
        </w:rPr>
      </w:pPr>
      <w:r w:rsidRPr="00A47EF3">
        <w:rPr>
          <w:rFonts w:ascii="Times New Roman" w:hAnsi="Times New Roman" w:cs="Times New Roman"/>
          <w:i/>
          <w:iCs/>
          <w:color w:val="767171" w:themeColor="background2" w:themeShade="80"/>
          <w:sz w:val="21"/>
          <w:szCs w:val="22"/>
        </w:rPr>
        <w:t xml:space="preserve">Team name: </w:t>
      </w:r>
      <w:proofErr w:type="spellStart"/>
      <w:r w:rsidRPr="00A47EF3">
        <w:rPr>
          <w:rFonts w:ascii="Times New Roman" w:hAnsi="Times New Roman" w:cs="Times New Roman"/>
          <w:i/>
          <w:iCs/>
          <w:color w:val="767171" w:themeColor="background2" w:themeShade="80"/>
          <w:sz w:val="21"/>
          <w:szCs w:val="22"/>
        </w:rPr>
        <w:t>GreenSight_AI</w:t>
      </w:r>
      <w:proofErr w:type="spellEnd"/>
    </w:p>
    <w:p w14:paraId="365DA878" w14:textId="77777777" w:rsidR="00A47EF3" w:rsidRDefault="00A47EF3" w:rsidP="00A47EF3">
      <w:pPr>
        <w:snapToGrid w:val="0"/>
        <w:spacing w:after="0" w:line="240" w:lineRule="auto"/>
        <w:rPr>
          <w:rFonts w:ascii="Times New Roman" w:hAnsi="Times New Roman" w:cs="Times New Roman"/>
        </w:rPr>
      </w:pPr>
    </w:p>
    <w:p w14:paraId="40669E14" w14:textId="28789E4D" w:rsidR="00A47EF3" w:rsidRPr="00A47EF3" w:rsidRDefault="00A47EF3" w:rsidP="00A47EF3">
      <w:pPr>
        <w:snapToGrid w:val="0"/>
        <w:spacing w:after="0" w:line="240" w:lineRule="auto"/>
        <w:rPr>
          <w:rFonts w:ascii="Times New Roman" w:hAnsi="Times New Roman" w:cs="Times New Roman"/>
        </w:rPr>
      </w:pPr>
      <w:r w:rsidRPr="00A47EF3">
        <w:rPr>
          <w:rFonts w:ascii="Times New Roman" w:hAnsi="Times New Roman" w:cs="Times New Roman"/>
          <w:b/>
          <w:bCs/>
        </w:rPr>
        <w:t>Evidence hub</w:t>
      </w:r>
      <w:r w:rsidRPr="00A47EF3">
        <w:rPr>
          <w:rFonts w:ascii="Times New Roman" w:hAnsi="Times New Roman" w:cs="Times New Roman"/>
        </w:rPr>
        <w:t>: https://github.com/LLX-233/ENT-Y4S1</w:t>
      </w:r>
    </w:p>
    <w:p w14:paraId="415CB558" w14:textId="1CA5D513" w:rsidR="00A47EF3" w:rsidRPr="00A47EF3" w:rsidRDefault="00A47EF3" w:rsidP="00A47EF3">
      <w:pPr>
        <w:snapToGrid w:val="0"/>
        <w:spacing w:beforeLines="100" w:before="312" w:after="0" w:line="240" w:lineRule="auto"/>
        <w:rPr>
          <w:rFonts w:ascii="Times New Roman" w:hAnsi="Times New Roman" w:cs="Times New Roman" w:hint="eastAsia"/>
        </w:rPr>
      </w:pPr>
      <w:r w:rsidRPr="00A47EF3">
        <w:rPr>
          <w:rFonts w:ascii="Times New Roman" w:hAnsi="Times New Roman" w:cs="Times New Roman"/>
          <w:b/>
          <w:bCs/>
        </w:rPr>
        <w:t>Communication</w:t>
      </w:r>
      <w:r w:rsidRPr="00A47EF3">
        <w:rPr>
          <w:rFonts w:ascii="Times New Roman" w:hAnsi="Times New Roman" w:cs="Times New Roman"/>
        </w:rPr>
        <w:t xml:space="preserve">: </w:t>
      </w:r>
      <w:r w:rsidRPr="00A47EF3">
        <w:rPr>
          <w:rFonts w:ascii="Segoe UI Emoji" w:hAnsi="Segoe UI Emoji" w:cs="Segoe UI Emoji"/>
        </w:rPr>
        <w:t>👑</w:t>
      </w:r>
      <w:r w:rsidRPr="00A47EF3">
        <w:rPr>
          <w:rFonts w:ascii="Times New Roman" w:hAnsi="Times New Roman" w:cs="Times New Roman"/>
        </w:rPr>
        <w:t xml:space="preserve"> </w:t>
      </w:r>
      <w:r w:rsidRPr="00A47EF3">
        <w:rPr>
          <w:rFonts w:ascii="Times New Roman" w:hAnsi="Times New Roman" w:cs="Times New Roman"/>
        </w:rPr>
        <w:t>冯恺</w:t>
      </w:r>
      <w:r w:rsidRPr="00A47EF3">
        <w:rPr>
          <w:rFonts w:ascii="Times New Roman" w:hAnsi="Times New Roman" w:cs="Times New Roman"/>
        </w:rPr>
        <w:t xml:space="preserve"> 2360947 nb666 | Expected reply: 24 hours on weekdays</w:t>
      </w:r>
    </w:p>
    <w:p w14:paraId="6290903D" w14:textId="77777777" w:rsidR="00A47EF3" w:rsidRPr="00A47EF3" w:rsidRDefault="00A47EF3" w:rsidP="00A47EF3">
      <w:pPr>
        <w:snapToGrid w:val="0"/>
        <w:spacing w:beforeLines="100" w:before="312" w:after="0" w:line="240" w:lineRule="auto"/>
        <w:rPr>
          <w:rFonts w:ascii="Times New Roman" w:hAnsi="Times New Roman" w:cs="Times New Roman"/>
        </w:rPr>
      </w:pPr>
      <w:r w:rsidRPr="00A47EF3">
        <w:rPr>
          <w:rFonts w:ascii="Times New Roman" w:hAnsi="Times New Roman" w:cs="Times New Roman"/>
          <w:b/>
          <w:bCs/>
        </w:rPr>
        <w:t xml:space="preserve">Members </w:t>
      </w:r>
      <w:r w:rsidRPr="00A47EF3">
        <w:rPr>
          <w:rFonts w:ascii="Times New Roman" w:hAnsi="Times New Roman" w:cs="Times New Roman"/>
        </w:rPr>
        <w:t xml:space="preserve">(roles from ENT208 </w:t>
      </w:r>
      <w:proofErr w:type="spellStart"/>
      <w:r w:rsidRPr="00A47EF3">
        <w:rPr>
          <w:rFonts w:ascii="Times New Roman" w:hAnsi="Times New Roman" w:cs="Times New Roman"/>
        </w:rPr>
        <w:t>DevLog</w:t>
      </w:r>
      <w:proofErr w:type="spellEnd"/>
      <w:r w:rsidRPr="00A47EF3">
        <w:rPr>
          <w:rFonts w:ascii="Times New Roman" w:hAnsi="Times New Roman" w:cs="Times New Roman"/>
        </w:rPr>
        <w:t>; continued into ENT303)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55"/>
        <w:gridCol w:w="1842"/>
        <w:gridCol w:w="2977"/>
        <w:gridCol w:w="5296"/>
      </w:tblGrid>
      <w:tr w:rsidR="00A47EF3" w:rsidRPr="00A47EF3" w14:paraId="181D3F99" w14:textId="77777777" w:rsidTr="00A47EF3">
        <w:tc>
          <w:tcPr>
            <w:tcW w:w="1555" w:type="dxa"/>
          </w:tcPr>
          <w:p w14:paraId="2AD66A83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r w:rsidRPr="00A47EF3">
              <w:rPr>
                <w:rFonts w:ascii="Times New Roman" w:hAnsi="Times New Roman" w:cs="Times New Roman"/>
              </w:rPr>
              <w:t xml:space="preserve">Name </w:t>
            </w:r>
          </w:p>
        </w:tc>
        <w:tc>
          <w:tcPr>
            <w:tcW w:w="1842" w:type="dxa"/>
          </w:tcPr>
          <w:p w14:paraId="7EC0DA5C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r w:rsidRPr="00A47EF3">
              <w:rPr>
                <w:rFonts w:ascii="Times New Roman" w:hAnsi="Times New Roman" w:cs="Times New Roman"/>
              </w:rPr>
              <w:t xml:space="preserve"> Student ID </w:t>
            </w:r>
          </w:p>
        </w:tc>
        <w:tc>
          <w:tcPr>
            <w:tcW w:w="2977" w:type="dxa"/>
          </w:tcPr>
          <w:p w14:paraId="4785F328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r w:rsidRPr="00A47EF3">
              <w:rPr>
                <w:rFonts w:ascii="Times New Roman" w:hAnsi="Times New Roman" w:cs="Times New Roman"/>
              </w:rPr>
              <w:t xml:space="preserve"> Role </w:t>
            </w:r>
          </w:p>
        </w:tc>
        <w:tc>
          <w:tcPr>
            <w:tcW w:w="5296" w:type="dxa"/>
          </w:tcPr>
          <w:p w14:paraId="78CE298F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r w:rsidRPr="00A47EF3">
              <w:rPr>
                <w:rFonts w:ascii="Times New Roman" w:hAnsi="Times New Roman" w:cs="Times New Roman"/>
              </w:rPr>
              <w:t xml:space="preserve"> This semester responsibility</w:t>
            </w:r>
          </w:p>
        </w:tc>
      </w:tr>
      <w:tr w:rsidR="00A47EF3" w:rsidRPr="00A47EF3" w14:paraId="62140C44" w14:textId="77777777" w:rsidTr="00A47EF3">
        <w:tc>
          <w:tcPr>
            <w:tcW w:w="1555" w:type="dxa"/>
          </w:tcPr>
          <w:p w14:paraId="351D92BF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r w:rsidRPr="00A47EF3">
              <w:rPr>
                <w:rFonts w:ascii="Times New Roman" w:hAnsi="Times New Roman" w:cs="Times New Roman"/>
              </w:rPr>
              <w:t xml:space="preserve">Yufan Shi </w:t>
            </w:r>
          </w:p>
        </w:tc>
        <w:tc>
          <w:tcPr>
            <w:tcW w:w="1842" w:type="dxa"/>
          </w:tcPr>
          <w:p w14:paraId="4A936BC6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r w:rsidRPr="00A47EF3">
              <w:rPr>
                <w:rFonts w:ascii="Times New Roman" w:hAnsi="Times New Roman" w:cs="Times New Roman"/>
              </w:rPr>
              <w:t xml:space="preserve"> 2363487 </w:t>
            </w:r>
          </w:p>
        </w:tc>
        <w:tc>
          <w:tcPr>
            <w:tcW w:w="2977" w:type="dxa"/>
          </w:tcPr>
          <w:p w14:paraId="149A6239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r w:rsidRPr="00A47EF3">
              <w:rPr>
                <w:rFonts w:ascii="Times New Roman" w:hAnsi="Times New Roman" w:cs="Times New Roman"/>
              </w:rPr>
              <w:t xml:space="preserve"> Product Manager (group leader) </w:t>
            </w:r>
          </w:p>
        </w:tc>
        <w:tc>
          <w:tcPr>
            <w:tcW w:w="5296" w:type="dxa"/>
          </w:tcPr>
          <w:p w14:paraId="01B6EFA4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r w:rsidRPr="00A47EF3">
              <w:rPr>
                <w:rFonts w:ascii="Times New Roman" w:hAnsi="Times New Roman" w:cs="Times New Roman"/>
              </w:rPr>
              <w:t xml:space="preserve"> Overall progress, task assignment, supervision pack, Charter/Baseline</w:t>
            </w:r>
          </w:p>
        </w:tc>
      </w:tr>
      <w:tr w:rsidR="00A47EF3" w:rsidRPr="00A47EF3" w14:paraId="1BA2736F" w14:textId="77777777" w:rsidTr="00A47EF3">
        <w:tc>
          <w:tcPr>
            <w:tcW w:w="1555" w:type="dxa"/>
          </w:tcPr>
          <w:p w14:paraId="3627748F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r w:rsidRPr="00A47EF3">
              <w:rPr>
                <w:rFonts w:ascii="Times New Roman" w:hAnsi="Times New Roman" w:cs="Times New Roman"/>
              </w:rPr>
              <w:t xml:space="preserve">Kai Feng </w:t>
            </w:r>
          </w:p>
        </w:tc>
        <w:tc>
          <w:tcPr>
            <w:tcW w:w="1842" w:type="dxa"/>
          </w:tcPr>
          <w:p w14:paraId="22AF52FD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r w:rsidRPr="00A47EF3">
              <w:rPr>
                <w:rFonts w:ascii="Times New Roman" w:hAnsi="Times New Roman" w:cs="Times New Roman"/>
              </w:rPr>
              <w:t xml:space="preserve"> 2360947 </w:t>
            </w:r>
          </w:p>
        </w:tc>
        <w:tc>
          <w:tcPr>
            <w:tcW w:w="2977" w:type="dxa"/>
          </w:tcPr>
          <w:p w14:paraId="3B0F80DD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r w:rsidRPr="00A47EF3">
              <w:rPr>
                <w:rFonts w:ascii="Times New Roman" w:hAnsi="Times New Roman" w:cs="Times New Roman"/>
              </w:rPr>
              <w:t xml:space="preserve"> User Researcher </w:t>
            </w:r>
          </w:p>
        </w:tc>
        <w:tc>
          <w:tcPr>
            <w:tcW w:w="5296" w:type="dxa"/>
          </w:tcPr>
          <w:p w14:paraId="5CCF66AA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r w:rsidRPr="00A47EF3">
              <w:rPr>
                <w:rFonts w:ascii="Times New Roman" w:hAnsi="Times New Roman" w:cs="Times New Roman"/>
              </w:rPr>
              <w:t xml:space="preserve"> Fresh user interviews/tests; validate App UX and scientific-control value</w:t>
            </w:r>
          </w:p>
        </w:tc>
      </w:tr>
      <w:tr w:rsidR="00A47EF3" w:rsidRPr="00A47EF3" w14:paraId="306CDF62" w14:textId="77777777" w:rsidTr="00A47EF3">
        <w:tc>
          <w:tcPr>
            <w:tcW w:w="1555" w:type="dxa"/>
          </w:tcPr>
          <w:p w14:paraId="42331D79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r w:rsidRPr="00A47EF3">
              <w:rPr>
                <w:rFonts w:ascii="Times New Roman" w:hAnsi="Times New Roman" w:cs="Times New Roman"/>
              </w:rPr>
              <w:t xml:space="preserve">Peile Yu </w:t>
            </w:r>
          </w:p>
        </w:tc>
        <w:tc>
          <w:tcPr>
            <w:tcW w:w="1842" w:type="dxa"/>
          </w:tcPr>
          <w:p w14:paraId="3DFE94FB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r w:rsidRPr="00A47EF3">
              <w:rPr>
                <w:rFonts w:ascii="Times New Roman" w:hAnsi="Times New Roman" w:cs="Times New Roman"/>
              </w:rPr>
              <w:t xml:space="preserve"> 2363117 </w:t>
            </w:r>
          </w:p>
        </w:tc>
        <w:tc>
          <w:tcPr>
            <w:tcW w:w="2977" w:type="dxa"/>
          </w:tcPr>
          <w:p w14:paraId="6AA63BD8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r w:rsidRPr="00A47EF3">
              <w:rPr>
                <w:rFonts w:ascii="Times New Roman" w:hAnsi="Times New Roman" w:cs="Times New Roman"/>
              </w:rPr>
              <w:t xml:space="preserve"> Technical Lead </w:t>
            </w:r>
          </w:p>
        </w:tc>
        <w:tc>
          <w:tcPr>
            <w:tcW w:w="5296" w:type="dxa"/>
          </w:tcPr>
          <w:p w14:paraId="0652C56F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r w:rsidRPr="00A47EF3">
              <w:rPr>
                <w:rFonts w:ascii="Times New Roman" w:hAnsi="Times New Roman" w:cs="Times New Roman"/>
              </w:rPr>
              <w:t xml:space="preserve"> Software–hardware integration; architecture for model → actuator path</w:t>
            </w:r>
          </w:p>
        </w:tc>
      </w:tr>
      <w:tr w:rsidR="00A47EF3" w:rsidRPr="00A47EF3" w14:paraId="18764D0E" w14:textId="77777777" w:rsidTr="00A47EF3">
        <w:tc>
          <w:tcPr>
            <w:tcW w:w="1555" w:type="dxa"/>
          </w:tcPr>
          <w:p w14:paraId="5BC284F2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r w:rsidRPr="00A47EF3">
              <w:rPr>
                <w:rFonts w:ascii="Times New Roman" w:hAnsi="Times New Roman" w:cs="Times New Roman"/>
              </w:rPr>
              <w:t xml:space="preserve">Jiahao Liu </w:t>
            </w:r>
          </w:p>
        </w:tc>
        <w:tc>
          <w:tcPr>
            <w:tcW w:w="1842" w:type="dxa"/>
          </w:tcPr>
          <w:p w14:paraId="507329A8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r w:rsidRPr="00A47EF3">
              <w:rPr>
                <w:rFonts w:ascii="Times New Roman" w:hAnsi="Times New Roman" w:cs="Times New Roman"/>
              </w:rPr>
              <w:t xml:space="preserve"> 2364001 </w:t>
            </w:r>
          </w:p>
        </w:tc>
        <w:tc>
          <w:tcPr>
            <w:tcW w:w="2977" w:type="dxa"/>
          </w:tcPr>
          <w:p w14:paraId="6D11E187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r w:rsidRPr="00A47EF3">
              <w:rPr>
                <w:rFonts w:ascii="Times New Roman" w:hAnsi="Times New Roman" w:cs="Times New Roman"/>
              </w:rPr>
              <w:t xml:space="preserve"> Frontend Developer </w:t>
            </w:r>
          </w:p>
        </w:tc>
        <w:tc>
          <w:tcPr>
            <w:tcW w:w="5296" w:type="dxa"/>
          </w:tcPr>
          <w:p w14:paraId="6205ED87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r w:rsidRPr="00A47EF3">
              <w:rPr>
                <w:rFonts w:ascii="Times New Roman" w:hAnsi="Times New Roman" w:cs="Times New Roman"/>
              </w:rPr>
              <w:t xml:space="preserve"> App UI upgrade (user-friendly dashboard/control)</w:t>
            </w:r>
          </w:p>
        </w:tc>
      </w:tr>
      <w:tr w:rsidR="00A47EF3" w:rsidRPr="00A47EF3" w14:paraId="043F2051" w14:textId="77777777" w:rsidTr="00A47EF3">
        <w:tc>
          <w:tcPr>
            <w:tcW w:w="1555" w:type="dxa"/>
          </w:tcPr>
          <w:p w14:paraId="0D76D2FA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r w:rsidRPr="00A47EF3">
              <w:rPr>
                <w:rFonts w:ascii="Times New Roman" w:hAnsi="Times New Roman" w:cs="Times New Roman"/>
              </w:rPr>
              <w:t xml:space="preserve">Guangyao Shen </w:t>
            </w:r>
          </w:p>
        </w:tc>
        <w:tc>
          <w:tcPr>
            <w:tcW w:w="1842" w:type="dxa"/>
          </w:tcPr>
          <w:p w14:paraId="22887FD6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r w:rsidRPr="00A47EF3">
              <w:rPr>
                <w:rFonts w:ascii="Times New Roman" w:hAnsi="Times New Roman" w:cs="Times New Roman"/>
              </w:rPr>
              <w:t xml:space="preserve"> 2363260 </w:t>
            </w:r>
          </w:p>
        </w:tc>
        <w:tc>
          <w:tcPr>
            <w:tcW w:w="2977" w:type="dxa"/>
          </w:tcPr>
          <w:p w14:paraId="699D055D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r w:rsidRPr="00A47EF3">
              <w:rPr>
                <w:rFonts w:ascii="Times New Roman" w:hAnsi="Times New Roman" w:cs="Times New Roman"/>
              </w:rPr>
              <w:t xml:space="preserve"> Backend Developer </w:t>
            </w:r>
          </w:p>
        </w:tc>
        <w:tc>
          <w:tcPr>
            <w:tcW w:w="5296" w:type="dxa"/>
          </w:tcPr>
          <w:p w14:paraId="47E3ABB5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r w:rsidRPr="00A47EF3">
              <w:rPr>
                <w:rFonts w:ascii="Times New Roman" w:hAnsi="Times New Roman" w:cs="Times New Roman"/>
              </w:rPr>
              <w:t xml:space="preserve"> Data/control backend; support model inference path and logging</w:t>
            </w:r>
          </w:p>
        </w:tc>
      </w:tr>
      <w:tr w:rsidR="00A47EF3" w:rsidRPr="00A47EF3" w14:paraId="124D2509" w14:textId="77777777" w:rsidTr="00A47EF3">
        <w:tc>
          <w:tcPr>
            <w:tcW w:w="1555" w:type="dxa"/>
          </w:tcPr>
          <w:p w14:paraId="04C76393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proofErr w:type="spellStart"/>
            <w:r w:rsidRPr="00A47EF3">
              <w:rPr>
                <w:rFonts w:ascii="Times New Roman" w:hAnsi="Times New Roman" w:cs="Times New Roman"/>
              </w:rPr>
              <w:t>Qizhe</w:t>
            </w:r>
            <w:proofErr w:type="spellEnd"/>
            <w:r w:rsidRPr="00A47EF3">
              <w:rPr>
                <w:rFonts w:ascii="Times New Roman" w:hAnsi="Times New Roman" w:cs="Times New Roman"/>
              </w:rPr>
              <w:t xml:space="preserve"> Tang </w:t>
            </w:r>
          </w:p>
        </w:tc>
        <w:tc>
          <w:tcPr>
            <w:tcW w:w="1842" w:type="dxa"/>
          </w:tcPr>
          <w:p w14:paraId="7043AEF4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r w:rsidRPr="00A47EF3">
              <w:rPr>
                <w:rFonts w:ascii="Times New Roman" w:hAnsi="Times New Roman" w:cs="Times New Roman"/>
              </w:rPr>
              <w:t xml:space="preserve"> 2364144 </w:t>
            </w:r>
          </w:p>
        </w:tc>
        <w:tc>
          <w:tcPr>
            <w:tcW w:w="2977" w:type="dxa"/>
          </w:tcPr>
          <w:p w14:paraId="6F9BBB74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r w:rsidRPr="00A47EF3">
              <w:rPr>
                <w:rFonts w:ascii="Times New Roman" w:hAnsi="Times New Roman" w:cs="Times New Roman"/>
              </w:rPr>
              <w:t xml:space="preserve"> Hardware / Technical Support </w:t>
            </w:r>
          </w:p>
        </w:tc>
        <w:tc>
          <w:tcPr>
            <w:tcW w:w="5296" w:type="dxa"/>
          </w:tcPr>
          <w:p w14:paraId="447331E0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r w:rsidRPr="00A47EF3">
              <w:rPr>
                <w:rFonts w:ascii="Times New Roman" w:hAnsi="Times New Roman" w:cs="Times New Roman"/>
              </w:rPr>
              <w:t xml:space="preserve"> Sensors/actuators, device reliability, safety fixes, appearance-related build support</w:t>
            </w:r>
          </w:p>
        </w:tc>
      </w:tr>
      <w:tr w:rsidR="00A47EF3" w:rsidRPr="00A47EF3" w14:paraId="4A407BE0" w14:textId="77777777" w:rsidTr="00A47EF3">
        <w:tc>
          <w:tcPr>
            <w:tcW w:w="1555" w:type="dxa"/>
          </w:tcPr>
          <w:p w14:paraId="349288C3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proofErr w:type="spellStart"/>
            <w:r w:rsidRPr="00A47EF3">
              <w:rPr>
                <w:rFonts w:ascii="Times New Roman" w:hAnsi="Times New Roman" w:cs="Times New Roman"/>
              </w:rPr>
              <w:t>Kexu</w:t>
            </w:r>
            <w:proofErr w:type="spellEnd"/>
            <w:r w:rsidRPr="00A47EF3">
              <w:rPr>
                <w:rFonts w:ascii="Times New Roman" w:hAnsi="Times New Roman" w:cs="Times New Roman"/>
              </w:rPr>
              <w:t xml:space="preserve"> Chen </w:t>
            </w:r>
          </w:p>
        </w:tc>
        <w:tc>
          <w:tcPr>
            <w:tcW w:w="1842" w:type="dxa"/>
          </w:tcPr>
          <w:p w14:paraId="7495670B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r w:rsidRPr="00A47EF3">
              <w:rPr>
                <w:rFonts w:ascii="Times New Roman" w:hAnsi="Times New Roman" w:cs="Times New Roman"/>
              </w:rPr>
              <w:t xml:space="preserve"> 2359945 </w:t>
            </w:r>
          </w:p>
        </w:tc>
        <w:tc>
          <w:tcPr>
            <w:tcW w:w="2977" w:type="dxa"/>
          </w:tcPr>
          <w:p w14:paraId="229F18C5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r w:rsidRPr="00A47EF3">
              <w:rPr>
                <w:rFonts w:ascii="Times New Roman" w:hAnsi="Times New Roman" w:cs="Times New Roman"/>
              </w:rPr>
              <w:t xml:space="preserve"> Documentation &amp; IP </w:t>
            </w:r>
          </w:p>
        </w:tc>
        <w:tc>
          <w:tcPr>
            <w:tcW w:w="5296" w:type="dxa"/>
          </w:tcPr>
          <w:p w14:paraId="4C85F623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r w:rsidRPr="00A47EF3">
              <w:rPr>
                <w:rFonts w:ascii="Times New Roman" w:hAnsi="Times New Roman" w:cs="Times New Roman"/>
              </w:rPr>
              <w:t xml:space="preserve"> Evidence </w:t>
            </w:r>
            <w:proofErr w:type="gramStart"/>
            <w:r w:rsidRPr="00A47EF3">
              <w:rPr>
                <w:rFonts w:ascii="Times New Roman" w:hAnsi="Times New Roman" w:cs="Times New Roman"/>
              </w:rPr>
              <w:t>register</w:t>
            </w:r>
            <w:proofErr w:type="gramEnd"/>
            <w:r w:rsidRPr="00A47EF3">
              <w:rPr>
                <w:rFonts w:ascii="Times New Roman" w:hAnsi="Times New Roman" w:cs="Times New Roman"/>
              </w:rPr>
              <w:t>, docs, claim–evidence map, IP notes</w:t>
            </w:r>
          </w:p>
        </w:tc>
      </w:tr>
      <w:tr w:rsidR="00A47EF3" w:rsidRPr="00A47EF3" w14:paraId="28FA8CF9" w14:textId="77777777" w:rsidTr="00A47EF3">
        <w:tc>
          <w:tcPr>
            <w:tcW w:w="1555" w:type="dxa"/>
          </w:tcPr>
          <w:p w14:paraId="26DD0E14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proofErr w:type="spellStart"/>
            <w:r w:rsidRPr="00A47EF3">
              <w:rPr>
                <w:rFonts w:ascii="Times New Roman" w:hAnsi="Times New Roman" w:cs="Times New Roman"/>
              </w:rPr>
              <w:t>Haoyi</w:t>
            </w:r>
            <w:proofErr w:type="spellEnd"/>
            <w:r w:rsidRPr="00A47EF3">
              <w:rPr>
                <w:rFonts w:ascii="Times New Roman" w:hAnsi="Times New Roman" w:cs="Times New Roman"/>
              </w:rPr>
              <w:t xml:space="preserve"> Xu </w:t>
            </w:r>
          </w:p>
        </w:tc>
        <w:tc>
          <w:tcPr>
            <w:tcW w:w="1842" w:type="dxa"/>
          </w:tcPr>
          <w:p w14:paraId="0971D69B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r w:rsidRPr="00A47EF3">
              <w:rPr>
                <w:rFonts w:ascii="Times New Roman" w:hAnsi="Times New Roman" w:cs="Times New Roman"/>
              </w:rPr>
              <w:t xml:space="preserve"> 2363916 </w:t>
            </w:r>
          </w:p>
        </w:tc>
        <w:tc>
          <w:tcPr>
            <w:tcW w:w="2977" w:type="dxa"/>
          </w:tcPr>
          <w:p w14:paraId="6F42BAC4" w14:textId="77777777" w:rsidR="00A47EF3" w:rsidRPr="00A47EF3" w:rsidRDefault="00A47EF3" w:rsidP="00093926">
            <w:pPr>
              <w:rPr>
                <w:rFonts w:ascii="Times New Roman" w:hAnsi="Times New Roman" w:cs="Times New Roman"/>
              </w:rPr>
            </w:pPr>
            <w:r w:rsidRPr="00A47EF3">
              <w:rPr>
                <w:rFonts w:ascii="Times New Roman" w:hAnsi="Times New Roman" w:cs="Times New Roman"/>
              </w:rPr>
              <w:t xml:space="preserve"> UX/UI Designer &amp; QC </w:t>
            </w:r>
          </w:p>
        </w:tc>
        <w:tc>
          <w:tcPr>
            <w:tcW w:w="5296" w:type="dxa"/>
          </w:tcPr>
          <w:p w14:paraId="6E03F5D3" w14:textId="77777777" w:rsidR="00A47EF3" w:rsidRPr="00A47EF3" w:rsidRDefault="00A47EF3" w:rsidP="00093926">
            <w:pPr>
              <w:rPr>
                <w:rFonts w:ascii="Times New Roman" w:hAnsi="Times New Roman" w:cs="Times New Roman" w:hint="eastAsia"/>
              </w:rPr>
            </w:pPr>
            <w:r w:rsidRPr="00A47EF3">
              <w:rPr>
                <w:rFonts w:ascii="Times New Roman" w:hAnsi="Times New Roman" w:cs="Times New Roman"/>
              </w:rPr>
              <w:t xml:space="preserve"> App interaction/visual QC; hardware appearance direction for demo</w:t>
            </w:r>
          </w:p>
        </w:tc>
      </w:tr>
    </w:tbl>
    <w:p w14:paraId="165FBF78" w14:textId="77777777" w:rsidR="00A47EF3" w:rsidRPr="00A47EF3" w:rsidRDefault="00A47EF3" w:rsidP="00A47EF3">
      <w:pPr>
        <w:snapToGrid w:val="0"/>
        <w:spacing w:beforeLines="100" w:before="312" w:after="0" w:line="240" w:lineRule="auto"/>
        <w:rPr>
          <w:rFonts w:ascii="Times New Roman" w:hAnsi="Times New Roman" w:cs="Times New Roman"/>
          <w:b/>
          <w:bCs/>
        </w:rPr>
      </w:pPr>
      <w:r w:rsidRPr="00A47EF3">
        <w:rPr>
          <w:rFonts w:ascii="Times New Roman" w:hAnsi="Times New Roman" w:cs="Times New Roman"/>
          <w:b/>
          <w:bCs/>
        </w:rPr>
        <w:t>Working norms</w:t>
      </w:r>
    </w:p>
    <w:p w14:paraId="72412D44" w14:textId="77777777" w:rsidR="00A47EF3" w:rsidRPr="00A47EF3" w:rsidRDefault="00A47EF3" w:rsidP="00A47EF3">
      <w:pPr>
        <w:rPr>
          <w:rFonts w:ascii="Times New Roman" w:hAnsi="Times New Roman" w:cs="Times New Roman"/>
        </w:rPr>
      </w:pPr>
      <w:r w:rsidRPr="00A47EF3">
        <w:rPr>
          <w:rFonts w:ascii="Times New Roman" w:hAnsi="Times New Roman" w:cs="Times New Roman"/>
        </w:rPr>
        <w:t>- Decisions: discussion then majority; if tied, Product Manager decides and records.</w:t>
      </w:r>
    </w:p>
    <w:p w14:paraId="49727F44" w14:textId="77777777" w:rsidR="00A47EF3" w:rsidRPr="00A47EF3" w:rsidRDefault="00A47EF3" w:rsidP="00A47EF3">
      <w:pPr>
        <w:rPr>
          <w:rFonts w:ascii="Times New Roman" w:hAnsi="Times New Roman" w:cs="Times New Roman"/>
        </w:rPr>
      </w:pPr>
      <w:r w:rsidRPr="00A47EF3">
        <w:rPr>
          <w:rFonts w:ascii="Times New Roman" w:hAnsi="Times New Roman" w:cs="Times New Roman"/>
        </w:rPr>
        <w:t>- Conflict: raise in group chat within 24h; if unresolved, escalate to Project Supervisor.</w:t>
      </w:r>
    </w:p>
    <w:p w14:paraId="519F3F6D" w14:textId="76162328" w:rsidR="00A47EF3" w:rsidRPr="00A47EF3" w:rsidRDefault="00A47EF3" w:rsidP="00A47EF3">
      <w:pPr>
        <w:rPr>
          <w:rFonts w:ascii="Times New Roman" w:hAnsi="Times New Roman" w:cs="Times New Roman" w:hint="eastAsia"/>
        </w:rPr>
      </w:pPr>
      <w:r w:rsidRPr="00A47EF3">
        <w:rPr>
          <w:rFonts w:ascii="Times New Roman" w:hAnsi="Times New Roman" w:cs="Times New Roman"/>
        </w:rPr>
        <w:t xml:space="preserve">- Meeting: </w:t>
      </w:r>
      <w:r w:rsidR="00AE2DF7" w:rsidRPr="00AE2DF7">
        <w:rPr>
          <w:rFonts w:ascii="Times New Roman" w:hAnsi="Times New Roman" w:cs="Times New Roman"/>
        </w:rPr>
        <w:t>Hold ad hoc meetings as needed outside of class time</w:t>
      </w:r>
    </w:p>
    <w:p w14:paraId="6F9063C7" w14:textId="77777777" w:rsidR="00AE2DF7" w:rsidRDefault="00AE2DF7" w:rsidP="00A47EF3">
      <w:pPr>
        <w:rPr>
          <w:rFonts w:ascii="Times New Roman" w:hAnsi="Times New Roman" w:cs="Times New Roman"/>
        </w:rPr>
      </w:pPr>
    </w:p>
    <w:p w14:paraId="736816E8" w14:textId="1150CA3F" w:rsidR="00A47EF3" w:rsidRPr="00AE2DF7" w:rsidRDefault="00A47EF3" w:rsidP="00A47EF3">
      <w:pPr>
        <w:rPr>
          <w:rFonts w:ascii="Times New Roman" w:hAnsi="Times New Roman" w:cs="Times New Roman" w:hint="eastAsia"/>
          <w:b/>
          <w:bCs/>
          <w:i/>
          <w:iCs/>
        </w:rPr>
      </w:pPr>
      <w:r w:rsidRPr="00AE2DF7">
        <w:rPr>
          <w:rFonts w:ascii="Times New Roman" w:hAnsi="Times New Roman" w:cs="Times New Roman"/>
          <w:b/>
          <w:bCs/>
          <w:i/>
          <w:iCs/>
        </w:rPr>
        <w:t>We confirm team continuity from ENT208TC Session 3 Group 9.</w:t>
      </w:r>
    </w:p>
    <w:p w14:paraId="4295A8BB" w14:textId="37A0A0DD" w:rsidR="00A47EF3" w:rsidRPr="00AE2DF7" w:rsidRDefault="00A47EF3">
      <w:pPr>
        <w:rPr>
          <w:rFonts w:ascii="Times New Roman" w:hAnsi="Times New Roman" w:cs="Times New Roman" w:hint="eastAsia"/>
        </w:rPr>
      </w:pPr>
      <w:r w:rsidRPr="00AE2DF7">
        <w:rPr>
          <w:rFonts w:ascii="Times New Roman" w:hAnsi="Times New Roman" w:cs="Times New Roman"/>
          <w:b/>
          <w:bCs/>
        </w:rPr>
        <w:t xml:space="preserve">Signatures </w:t>
      </w:r>
      <w:r w:rsidR="00AE2DF7" w:rsidRPr="00AE2DF7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5A52AA8D" wp14:editId="3065B7D1">
            <wp:simplePos x="0" y="0"/>
            <wp:positionH relativeFrom="column">
              <wp:posOffset>0</wp:posOffset>
            </wp:positionH>
            <wp:positionV relativeFrom="paragraph">
              <wp:posOffset>329565</wp:posOffset>
            </wp:positionV>
            <wp:extent cx="5885180" cy="2399665"/>
            <wp:effectExtent l="0" t="0" r="1270" b="635"/>
            <wp:wrapTopAndBottom/>
            <wp:docPr id="1306380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18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47EF3" w:rsidRPr="00AE2DF7" w:rsidSect="009A6F45">
      <w:pgSz w:w="11906" w:h="16838"/>
      <w:pgMar w:top="113" w:right="113" w:bottom="57" w:left="11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14208" w14:textId="77777777" w:rsidR="00623B76" w:rsidRDefault="00623B76" w:rsidP="00A47EF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EF376B6" w14:textId="77777777" w:rsidR="00623B76" w:rsidRDefault="00623B76" w:rsidP="00A47EF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5B22F" w14:textId="77777777" w:rsidR="00623B76" w:rsidRDefault="00623B76" w:rsidP="00A47EF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7D8E99" w14:textId="77777777" w:rsidR="00623B76" w:rsidRDefault="00623B76" w:rsidP="00A47EF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164"/>
    <w:rsid w:val="00623B76"/>
    <w:rsid w:val="00677651"/>
    <w:rsid w:val="009A6F45"/>
    <w:rsid w:val="00A47EF3"/>
    <w:rsid w:val="00AE2DF7"/>
    <w:rsid w:val="00C8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52A556"/>
  <w15:chartTrackingRefBased/>
  <w15:docId w15:val="{24F18098-0B19-4A3D-9388-BF0E99A1F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01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0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01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016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016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016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01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01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01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016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0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0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016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016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016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01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01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01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01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0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01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01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0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01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01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016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0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016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8016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47EF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47EF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47EF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47EF3"/>
    <w:rPr>
      <w:sz w:val="18"/>
      <w:szCs w:val="18"/>
    </w:rPr>
  </w:style>
  <w:style w:type="table" w:styleId="af2">
    <w:name w:val="Table Grid"/>
    <w:basedOn w:val="a1"/>
    <w:uiPriority w:val="39"/>
    <w:rsid w:val="00A47E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Yufan.Shi23</dc:creator>
  <cp:keywords/>
  <dc:description/>
  <cp:lastModifiedBy>Yufan.Shi23</cp:lastModifiedBy>
  <cp:revision>2</cp:revision>
  <dcterms:created xsi:type="dcterms:W3CDTF">2026-09-09T11:59:00Z</dcterms:created>
  <dcterms:modified xsi:type="dcterms:W3CDTF">2026-09-09T12:28:00Z</dcterms:modified>
</cp:coreProperties>
</file>