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after="312"/>
        <w:jc w:val="center"/>
        <w:rPr>
          <w:rFonts w:ascii="Times" w:hAnsi="Times" w:eastAsia="Times"/>
          <w:b/>
          <w:bCs/>
          <w:color w:val="000000"/>
          <w:kern w:val="36"/>
          <w:sz w:val="48"/>
          <w:szCs w:val="48"/>
        </w:rPr>
      </w:pPr>
      <w:r>
        <w:rPr>
          <w:rFonts w:ascii="Times" w:hAnsi="Times" w:eastAsia="Times"/>
          <w:b/>
          <w:bCs/>
          <w:color w:val="000000"/>
          <w:kern w:val="36"/>
          <w:sz w:val="48"/>
          <w:szCs w:val="48"/>
        </w:rPr>
        <w:t>Software Design Specification (SDS)</w:t>
      </w:r>
    </w:p>
    <w:p>
      <w:pPr>
        <w:spacing w:before="312" w:after="312"/>
        <w:rPr>
          <w:rFonts w:ascii="Times" w:hAnsi="Times" w:eastAsia="Times"/>
          <w:color w:val="000000"/>
          <w:sz w:val="20"/>
          <w:szCs w:val="20"/>
        </w:rPr>
      </w:pPr>
      <w:r>
        <w:rPr>
          <w:rFonts w:ascii="Times" w:hAnsi="Times" w:eastAsia="Times"/>
          <w:color w:val="000000"/>
          <w:sz w:val="20"/>
          <w:szCs w:val="20"/>
        </w:rPr>
        <w:t>Revision History: (The server and client documents should be combined into one for a single project)</w:t>
      </w:r>
    </w:p>
    <w:tbl>
      <w:tblPr>
        <w:tblStyle w:val="6"/>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60" w:type="dxa"/>
          <w:bottom w:w="120" w:type="dxa"/>
          <w:right w:w="60" w:type="dxa"/>
        </w:tblCellMar>
      </w:tblPr>
      <w:tblGrid>
        <w:gridCol w:w="1612"/>
        <w:gridCol w:w="3735"/>
        <w:gridCol w:w="3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4" w:hRule="atLeast"/>
        </w:trPr>
        <w:tc>
          <w:tcPr>
            <w:tcW w:w="920"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Date</w:t>
            </w:r>
          </w:p>
        </w:tc>
        <w:tc>
          <w:tcPr>
            <w:tcW w:w="2132"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Author</w:t>
            </w:r>
          </w:p>
        </w:tc>
        <w:tc>
          <w:tcPr>
            <w:tcW w:w="1947"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4" w:hRule="atLeast"/>
        </w:trPr>
        <w:tc>
          <w:tcPr>
            <w:tcW w:w="920"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5.2</w:t>
            </w:r>
          </w:p>
        </w:tc>
        <w:tc>
          <w:tcPr>
            <w:tcW w:w="2132"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Jarvis Liu</w:t>
            </w:r>
          </w:p>
        </w:tc>
        <w:tc>
          <w:tcPr>
            <w:tcW w:w="1947"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4" w:hRule="atLeast"/>
        </w:trPr>
        <w:tc>
          <w:tcPr>
            <w:tcW w:w="920"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5.2</w:t>
            </w:r>
          </w:p>
        </w:tc>
        <w:tc>
          <w:tcPr>
            <w:tcW w:w="2132"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Egbert Ding</w:t>
            </w:r>
          </w:p>
        </w:tc>
        <w:tc>
          <w:tcPr>
            <w:tcW w:w="1947"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4" w:hRule="atLeast"/>
        </w:trPr>
        <w:tc>
          <w:tcPr>
            <w:tcW w:w="920"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5.5 </w:t>
            </w:r>
          </w:p>
        </w:tc>
        <w:tc>
          <w:tcPr>
            <w:tcW w:w="2132"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Jarvis Liu</w:t>
            </w:r>
          </w:p>
        </w:tc>
        <w:tc>
          <w:tcPr>
            <w:tcW w:w="1947"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4" w:hRule="atLeast"/>
        </w:trPr>
        <w:tc>
          <w:tcPr>
            <w:tcW w:w="920"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5.5</w:t>
            </w:r>
          </w:p>
        </w:tc>
        <w:tc>
          <w:tcPr>
            <w:tcW w:w="2132"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Egbert Ding</w:t>
            </w:r>
          </w:p>
        </w:tc>
        <w:tc>
          <w:tcPr>
            <w:tcW w:w="1947"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4" w:hRule="atLeast"/>
        </w:trPr>
        <w:tc>
          <w:tcPr>
            <w:tcW w:w="920"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 </w:t>
            </w:r>
            <w:r>
              <w:rPr>
                <w:rFonts w:hint="eastAsia" w:ascii="Times New Roman" w:hAnsi="Times New Roman" w:eastAsia="宋体"/>
                <w:color w:val="000000"/>
                <w:sz w:val="20"/>
                <w:szCs w:val="20"/>
                <w:lang w:val="en-US" w:eastAsia="zh-CN"/>
              </w:rPr>
              <w:t>5.9</w:t>
            </w:r>
          </w:p>
        </w:tc>
        <w:tc>
          <w:tcPr>
            <w:tcW w:w="2132"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eastAsia" w:ascii="Times New Roman" w:hAnsi="Times New Roman" w:eastAsia="宋体"/>
                <w:color w:val="000000"/>
                <w:sz w:val="20"/>
                <w:szCs w:val="20"/>
                <w:lang w:val="en-US" w:eastAsia="zh-CN"/>
              </w:rPr>
              <w:t>Lily Zhang</w:t>
            </w:r>
          </w:p>
        </w:tc>
        <w:tc>
          <w:tcPr>
            <w:tcW w:w="1947"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54" w:hRule="atLeast"/>
        </w:trPr>
        <w:tc>
          <w:tcPr>
            <w:tcW w:w="920"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 </w:t>
            </w:r>
          </w:p>
        </w:tc>
        <w:tc>
          <w:tcPr>
            <w:tcW w:w="2132"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 </w:t>
            </w:r>
          </w:p>
        </w:tc>
        <w:tc>
          <w:tcPr>
            <w:tcW w:w="1947" w:type="pct"/>
            <w:tcBorders>
              <w:top w:val="single" w:color="000000" w:sz="8" w:space="0"/>
              <w:left w:val="single" w:color="000000" w:sz="8" w:space="0"/>
              <w:bottom w:val="single" w:color="000000" w:sz="8" w:space="0"/>
              <w:right w:val="single" w:color="000000" w:sz="8" w:space="0"/>
            </w:tcBorders>
            <w:vAlign w:val="top"/>
          </w:tcPr>
          <w:p>
            <w:pPr>
              <w:rPr>
                <w:rFonts w:hint="default" w:ascii="Times New Roman" w:hAnsi="Times New Roman" w:eastAsia="宋体"/>
                <w:color w:val="000000"/>
                <w:sz w:val="20"/>
                <w:szCs w:val="20"/>
                <w:lang w:val="en-US" w:eastAsia="zh-CN"/>
              </w:rPr>
            </w:pPr>
            <w:r>
              <w:rPr>
                <w:rFonts w:hint="default" w:ascii="Times New Roman" w:hAnsi="Times New Roman" w:eastAsia="宋体"/>
                <w:color w:val="000000"/>
                <w:sz w:val="20"/>
                <w:szCs w:val="20"/>
                <w:lang w:val="en-US" w:eastAsia="zh-CN"/>
              </w:rPr>
              <w:t> </w:t>
            </w:r>
          </w:p>
        </w:tc>
      </w:tr>
    </w:tbl>
    <w:p>
      <w:pPr>
        <w:rPr>
          <w:rFonts w:ascii="微软雅黑" w:hAnsi="微软雅黑" w:eastAsia="微软雅黑"/>
          <w:color w:val="000000"/>
          <w:szCs w:val="21"/>
        </w:rPr>
      </w:pPr>
      <w:r>
        <w:rPr>
          <w:rFonts w:hint="default" w:ascii="Times New Roman" w:hAnsi="Times New Roman" w:eastAsia="宋体"/>
          <w:color w:val="000000"/>
          <w:sz w:val="20"/>
          <w:szCs w:val="20"/>
          <w:lang w:val="en-US" w:eastAsia="zh-CN"/>
        </w:rPr>
        <w:t xml:space="preserve"> </w:t>
      </w:r>
    </w:p>
    <w:p>
      <w:pPr>
        <w:spacing w:before="240" w:line="259" w:lineRule="auto"/>
        <w:jc w:val="center"/>
        <w:rPr>
          <w:rFonts w:ascii="MS Gothic" w:hAnsi="MS Gothic" w:eastAsia="MS Gothic"/>
          <w:color w:val="365F91"/>
          <w:sz w:val="32"/>
          <w:szCs w:val="32"/>
        </w:rPr>
      </w:pPr>
      <w:bookmarkStart w:id="0" w:name="_GoBack"/>
      <w:bookmarkEnd w:id="0"/>
      <w:r>
        <w:rPr>
          <w:rFonts w:ascii="MS Gothic" w:hAnsi="MS Gothic" w:eastAsia="MS Gothic"/>
          <w:color w:val="365F91"/>
          <w:sz w:val="32"/>
          <w:szCs w:val="32"/>
        </w:rPr>
        <w:t>Contents</w:t>
      </w:r>
    </w:p>
    <w:p>
      <w:pPr>
        <w:spacing w:after="100" w:line="259" w:lineRule="auto"/>
        <w:rPr>
          <w:rFonts w:ascii="Cambria" w:hAnsi="Cambria" w:eastAsia="Cambria"/>
          <w:color w:val="000000"/>
          <w:sz w:val="22"/>
        </w:rPr>
      </w:pPr>
    </w:p>
    <w:p>
      <w:pPr>
        <w:spacing w:after="100" w:line="259" w:lineRule="auto"/>
        <w:ind w:left="220"/>
        <w:rPr>
          <w:rFonts w:ascii="Cambria" w:hAnsi="Cambria" w:eastAsia="Cambria"/>
          <w:color w:val="000000"/>
          <w:sz w:val="22"/>
        </w:rPr>
      </w:pPr>
      <w:r>
        <w:rPr>
          <w:rFonts w:ascii="Cambria" w:hAnsi="Cambria" w:eastAsia="Cambria"/>
          <w:color w:val="0000FF"/>
          <w:sz w:val="22"/>
        </w:rPr>
        <w:t>1.</w:t>
      </w:r>
      <w:r>
        <w:rPr>
          <w:rFonts w:ascii="Cambria" w:hAnsi="Cambria" w:eastAsia="Cambria"/>
          <w:color w:val="000000"/>
          <w:sz w:val="22"/>
        </w:rPr>
        <w:tab/>
      </w:r>
      <w:r>
        <w:rPr>
          <w:rFonts w:ascii="Cambria" w:hAnsi="Cambria" w:eastAsia="Cambria"/>
          <w:color w:val="0000FF"/>
          <w:sz w:val="22"/>
        </w:rPr>
        <w:t>Introduction</w:t>
      </w:r>
      <w:r>
        <w:rPr>
          <w:rFonts w:ascii="Cambria" w:hAnsi="Cambria" w:eastAsia="Cambria"/>
          <w:color w:val="000000"/>
          <w:sz w:val="22"/>
        </w:rPr>
        <w:tab/>
      </w:r>
    </w:p>
    <w:p>
      <w:pPr>
        <w:spacing w:after="100" w:line="259" w:lineRule="auto"/>
        <w:ind w:left="220"/>
        <w:rPr>
          <w:rFonts w:ascii="Cambria" w:hAnsi="Cambria" w:eastAsia="Cambria"/>
          <w:color w:val="000000"/>
          <w:sz w:val="22"/>
        </w:rPr>
      </w:pPr>
      <w:r>
        <w:rPr>
          <w:rFonts w:ascii="Cambria" w:hAnsi="Cambria" w:eastAsia="Cambria"/>
          <w:color w:val="0000FF"/>
          <w:sz w:val="22"/>
        </w:rPr>
        <w:t>1.1.</w:t>
      </w:r>
      <w:r>
        <w:rPr>
          <w:rFonts w:ascii="Cambria" w:hAnsi="Cambria" w:eastAsia="Cambria"/>
          <w:color w:val="000000"/>
          <w:sz w:val="22"/>
        </w:rPr>
        <w:tab/>
      </w:r>
      <w:r>
        <w:rPr>
          <w:rFonts w:ascii="Cambria" w:hAnsi="Cambria" w:eastAsia="Cambria"/>
          <w:color w:val="0000FF"/>
          <w:sz w:val="22"/>
        </w:rPr>
        <w:t>Intended Audience and Purpose</w:t>
      </w:r>
      <w:r>
        <w:rPr>
          <w:rFonts w:ascii="Cambria" w:hAnsi="Cambria" w:eastAsia="Cambria"/>
          <w:color w:val="000000"/>
          <w:sz w:val="22"/>
        </w:rPr>
        <w:tab/>
      </w:r>
    </w:p>
    <w:p>
      <w:pPr>
        <w:spacing w:after="100" w:line="259" w:lineRule="auto"/>
        <w:ind w:left="220"/>
        <w:rPr>
          <w:rFonts w:ascii="Cambria" w:hAnsi="Cambria" w:eastAsia="Cambria"/>
          <w:color w:val="000000"/>
          <w:sz w:val="22"/>
        </w:rPr>
      </w:pPr>
      <w:r>
        <w:rPr>
          <w:rFonts w:ascii="Cambria" w:hAnsi="Cambria" w:eastAsia="Cambria"/>
          <w:color w:val="0000FF"/>
          <w:sz w:val="22"/>
        </w:rPr>
        <w:t>1.2.</w:t>
      </w:r>
      <w:r>
        <w:rPr>
          <w:rFonts w:ascii="Cambria" w:hAnsi="Cambria" w:eastAsia="Cambria"/>
          <w:color w:val="000000"/>
          <w:sz w:val="22"/>
        </w:rPr>
        <w:tab/>
      </w:r>
      <w:r>
        <w:rPr>
          <w:rFonts w:ascii="Cambria" w:hAnsi="Cambria" w:eastAsia="Cambria"/>
          <w:color w:val="0000FF"/>
          <w:sz w:val="22"/>
        </w:rPr>
        <w:t>How to use the document</w:t>
      </w:r>
      <w:r>
        <w:rPr>
          <w:rFonts w:ascii="Cambria" w:hAnsi="Cambria" w:eastAsia="Cambria"/>
          <w:color w:val="000000"/>
          <w:sz w:val="22"/>
        </w:rPr>
        <w:tab/>
      </w:r>
    </w:p>
    <w:p>
      <w:pPr>
        <w:spacing w:after="100" w:line="259" w:lineRule="auto"/>
        <w:ind w:left="220"/>
        <w:rPr>
          <w:rFonts w:ascii="Cambria" w:hAnsi="Cambria" w:eastAsia="Cambria"/>
          <w:color w:val="000000"/>
          <w:sz w:val="22"/>
        </w:rPr>
      </w:pPr>
      <w:r>
        <w:rPr>
          <w:rFonts w:ascii="Cambria" w:hAnsi="Cambria" w:eastAsia="Cambria"/>
          <w:color w:val="0000FF"/>
          <w:sz w:val="22"/>
        </w:rPr>
        <w:t>2.</w:t>
      </w:r>
      <w:r>
        <w:rPr>
          <w:rFonts w:ascii="Cambria" w:hAnsi="Cambria" w:eastAsia="Cambria"/>
          <w:color w:val="000000"/>
          <w:sz w:val="22"/>
        </w:rPr>
        <w:tab/>
      </w:r>
      <w:r>
        <w:rPr>
          <w:rFonts w:ascii="Cambria" w:hAnsi="Cambria" w:eastAsia="Cambria"/>
          <w:color w:val="0000FF"/>
          <w:sz w:val="22"/>
        </w:rPr>
        <w:t>System Design</w:t>
      </w:r>
      <w:r>
        <w:rPr>
          <w:rFonts w:ascii="Cambria" w:hAnsi="Cambria" w:eastAsia="Cambria"/>
          <w:color w:val="000000"/>
          <w:sz w:val="22"/>
        </w:rPr>
        <w:tab/>
      </w:r>
    </w:p>
    <w:p>
      <w:pPr>
        <w:spacing w:after="100" w:line="259" w:lineRule="auto"/>
        <w:ind w:left="220"/>
        <w:rPr>
          <w:rFonts w:ascii="Cambria" w:hAnsi="Cambria" w:eastAsia="Cambria"/>
          <w:color w:val="000000"/>
          <w:sz w:val="22"/>
        </w:rPr>
      </w:pPr>
      <w:r>
        <w:rPr>
          <w:rFonts w:ascii="Cambria" w:hAnsi="Cambria" w:eastAsia="Cambria"/>
          <w:color w:val="0000FF"/>
          <w:sz w:val="22"/>
        </w:rPr>
        <w:t>2.1.</w:t>
      </w:r>
      <w:r>
        <w:rPr>
          <w:rFonts w:ascii="Cambria" w:hAnsi="Cambria" w:eastAsia="Cambria"/>
          <w:color w:val="000000"/>
          <w:sz w:val="22"/>
        </w:rPr>
        <w:tab/>
      </w:r>
      <w:r>
        <w:rPr>
          <w:rFonts w:ascii="Cambria" w:hAnsi="Cambria" w:eastAsia="Cambria"/>
          <w:color w:val="0000FF"/>
          <w:sz w:val="22"/>
        </w:rPr>
        <w:t>Context</w:t>
      </w:r>
      <w:r>
        <w:rPr>
          <w:rFonts w:ascii="Cambria" w:hAnsi="Cambria" w:eastAsia="Cambria"/>
          <w:color w:val="000000"/>
          <w:sz w:val="22"/>
        </w:rPr>
        <w:tab/>
      </w:r>
    </w:p>
    <w:p>
      <w:pPr>
        <w:spacing w:after="100" w:line="259" w:lineRule="auto"/>
        <w:ind w:left="220"/>
        <w:rPr>
          <w:rFonts w:ascii="Cambria" w:hAnsi="Cambria" w:eastAsia="Cambria"/>
          <w:color w:val="000000"/>
          <w:sz w:val="22"/>
        </w:rPr>
      </w:pPr>
      <w:r>
        <w:rPr>
          <w:rFonts w:ascii="Cambria" w:hAnsi="Cambria" w:eastAsia="Cambria"/>
          <w:color w:val="0000FF"/>
          <w:sz w:val="22"/>
        </w:rPr>
        <w:t>2.2.</w:t>
      </w:r>
      <w:r>
        <w:rPr>
          <w:rFonts w:ascii="Cambria" w:hAnsi="Cambria" w:eastAsia="Cambria"/>
          <w:color w:val="000000"/>
          <w:sz w:val="22"/>
        </w:rPr>
        <w:tab/>
      </w:r>
      <w:r>
        <w:rPr>
          <w:rFonts w:ascii="Cambria" w:hAnsi="Cambria" w:eastAsia="Cambria"/>
          <w:color w:val="0000FF"/>
          <w:sz w:val="22"/>
        </w:rPr>
        <w:t>Design Pattern</w:t>
      </w:r>
      <w:r>
        <w:rPr>
          <w:rFonts w:ascii="Cambria" w:hAnsi="Cambria" w:eastAsia="Cambria"/>
          <w:color w:val="000000"/>
          <w:sz w:val="22"/>
        </w:rPr>
        <w:tab/>
      </w:r>
    </w:p>
    <w:p>
      <w:pPr>
        <w:spacing w:after="100" w:line="259" w:lineRule="auto"/>
        <w:ind w:left="220"/>
        <w:rPr>
          <w:rFonts w:ascii="Cambria" w:hAnsi="Cambria" w:eastAsia="Cambria"/>
          <w:color w:val="000000"/>
          <w:sz w:val="22"/>
        </w:rPr>
      </w:pPr>
      <w:r>
        <w:rPr>
          <w:rFonts w:ascii="Cambria" w:hAnsi="Cambria" w:eastAsia="Cambria"/>
          <w:color w:val="0000FF"/>
          <w:sz w:val="22"/>
        </w:rPr>
        <w:t>3.</w:t>
      </w:r>
      <w:r>
        <w:rPr>
          <w:rFonts w:ascii="Cambria" w:hAnsi="Cambria" w:eastAsia="Cambria"/>
          <w:color w:val="000000"/>
          <w:sz w:val="22"/>
        </w:rPr>
        <w:tab/>
      </w:r>
      <w:r>
        <w:rPr>
          <w:rFonts w:ascii="Cambria" w:hAnsi="Cambria" w:eastAsia="Cambria"/>
          <w:color w:val="0000FF"/>
          <w:sz w:val="22"/>
        </w:rPr>
        <w:t>Module Interface Design</w:t>
      </w:r>
      <w:r>
        <w:rPr>
          <w:rFonts w:ascii="Cambria" w:hAnsi="Cambria" w:eastAsia="Cambria"/>
          <w:color w:val="000000"/>
          <w:sz w:val="22"/>
        </w:rPr>
        <w:tab/>
      </w:r>
    </w:p>
    <w:p>
      <w:pPr>
        <w:spacing w:after="100" w:line="259" w:lineRule="auto"/>
        <w:ind w:left="220"/>
        <w:rPr>
          <w:rFonts w:ascii="MS Mincho" w:hAnsi="MS Mincho" w:eastAsia="MS Mincho"/>
          <w:color w:val="000000"/>
          <w:sz w:val="22"/>
        </w:rPr>
      </w:pPr>
      <w:r>
        <w:rPr>
          <w:rFonts w:ascii="Cambria" w:hAnsi="Cambria" w:eastAsia="Cambria"/>
          <w:color w:val="0000FF"/>
          <w:sz w:val="22"/>
        </w:rPr>
        <w:t>4.</w:t>
      </w:r>
      <w:r>
        <w:rPr>
          <w:rFonts w:ascii="Cambria" w:hAnsi="Cambria" w:eastAsia="Cambria"/>
          <w:color w:val="000000"/>
          <w:sz w:val="22"/>
        </w:rPr>
        <w:tab/>
      </w:r>
      <w:r>
        <w:rPr>
          <w:rFonts w:ascii="Cambria" w:hAnsi="Cambria" w:eastAsia="Cambria"/>
          <w:color w:val="000000"/>
          <w:sz w:val="22"/>
        </w:rPr>
        <w:t xml:space="preserve"> </w:t>
      </w:r>
      <w:r>
        <w:rPr>
          <w:rFonts w:ascii="Cambria" w:hAnsi="Cambria" w:eastAsia="Cambria"/>
          <w:color w:val="0000FF"/>
          <w:sz w:val="22"/>
        </w:rPr>
        <w:t>Detailed Design</w:t>
      </w:r>
      <w:r>
        <w:rPr>
          <w:rFonts w:ascii="Cambria" w:hAnsi="Cambria" w:eastAsia="Cambria"/>
          <w:color w:val="000000"/>
          <w:sz w:val="22"/>
        </w:rPr>
        <w:tab/>
      </w:r>
    </w:p>
    <w:p>
      <w:pPr>
        <w:rPr>
          <w:rFonts w:ascii="MS Mincho" w:hAnsi="MS Mincho" w:eastAsia="MS Mincho"/>
          <w:color w:val="000000"/>
          <w:sz w:val="24"/>
          <w:szCs w:val="24"/>
        </w:rPr>
      </w:pPr>
    </w:p>
    <w:p>
      <w:pPr>
        <w:pStyle w:val="2"/>
        <w:numPr>
          <w:ilvl w:val="0"/>
          <w:numId w:val="1"/>
        </w:numPr>
        <w:spacing w:before="312" w:after="312"/>
        <w:ind w:left="450" w:hanging="450"/>
        <w:jc w:val="both"/>
        <w:rPr>
          <w:rFonts w:ascii="Cambria" w:hAnsi="Cambria" w:eastAsia="Cambria"/>
          <w:sz w:val="36"/>
          <w:szCs w:val="36"/>
        </w:rPr>
      </w:pPr>
      <w:r>
        <w:rPr>
          <w:rFonts w:ascii="Cambria" w:hAnsi="Cambria" w:eastAsia="Cambria"/>
          <w:sz w:val="36"/>
          <w:szCs w:val="36"/>
        </w:rPr>
        <w:t>Introduction</w:t>
      </w:r>
    </w:p>
    <w:p>
      <w:pPr>
        <w:pStyle w:val="2"/>
        <w:numPr>
          <w:ilvl w:val="1"/>
          <w:numId w:val="1"/>
        </w:numPr>
        <w:spacing w:before="312" w:after="312"/>
        <w:ind w:left="1140" w:leftChars="200" w:hanging="720"/>
        <w:jc w:val="both"/>
        <w:rPr>
          <w:rFonts w:ascii="Cambria" w:hAnsi="Cambria" w:eastAsia="Cambria"/>
          <w:sz w:val="36"/>
          <w:szCs w:val="36"/>
        </w:rPr>
      </w:pPr>
      <w:r>
        <w:rPr>
          <w:rFonts w:ascii="Cambria" w:hAnsi="Cambria" w:eastAsia="Cambria"/>
          <w:sz w:val="36"/>
          <w:szCs w:val="36"/>
        </w:rPr>
        <w:t>Intended Audience and Purpose</w:t>
      </w:r>
    </w:p>
    <w:p>
      <w:pPr>
        <w:snapToGrid w:val="0"/>
        <w:ind w:firstLine="420" w:firstLineChars="0"/>
        <w:jc w:val="left"/>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The purpose of this document is to describe the database structure and design in detail. The readers of this document can be the developers of the database , the testers of the system and the whole server team.By reading this document, the developers can know names and types for each attribute in each table, and they can implement all the interfaces. The testers can come up with different testing methods based on the design and the server team may know what functions to call to satisfy the needs of each team.</w:t>
      </w:r>
    </w:p>
    <w:p>
      <w:pPr>
        <w:pStyle w:val="2"/>
        <w:numPr>
          <w:ilvl w:val="1"/>
          <w:numId w:val="1"/>
        </w:numPr>
        <w:spacing w:before="312" w:after="312"/>
        <w:ind w:left="1140" w:leftChars="200" w:hanging="720"/>
        <w:jc w:val="both"/>
        <w:rPr>
          <w:rFonts w:ascii="Cambria" w:hAnsi="Cambria" w:eastAsia="Cambria"/>
          <w:sz w:val="36"/>
          <w:szCs w:val="36"/>
        </w:rPr>
      </w:pPr>
      <w:r>
        <w:rPr>
          <w:rFonts w:ascii="Cambria" w:hAnsi="Cambria" w:eastAsia="Cambria"/>
          <w:sz w:val="36"/>
          <w:szCs w:val="36"/>
        </w:rPr>
        <w:t>How to use the document</w:t>
      </w:r>
    </w:p>
    <w:p>
      <w:pPr>
        <w:snapToGrid w:val="0"/>
        <w:ind w:firstLine="420" w:firstLineChars="0"/>
        <w:jc w:val="left"/>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For the developers: we give detailed design and the required interface design in the document as a reference.</w:t>
      </w:r>
    </w:p>
    <w:p>
      <w:pPr>
        <w:snapToGrid w:val="0"/>
        <w:ind w:firstLine="420" w:firstLineChars="0"/>
        <w:jc w:val="left"/>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For the testers:we give detailed interface design so they understand what operations the server team would do so they can design some oriented testings.</w:t>
      </w:r>
    </w:p>
    <w:p>
      <w:pPr>
        <w:snapToGrid w:val="0"/>
        <w:ind w:firstLine="420" w:firstLineChars="0"/>
        <w:jc w:val="left"/>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For the server team:By reading this document,the server team may know how to satisfy the needs of each team with the interfaces we give.</w:t>
      </w:r>
    </w:p>
    <w:p>
      <w:pPr>
        <w:pStyle w:val="2"/>
        <w:numPr>
          <w:ilvl w:val="0"/>
          <w:numId w:val="1"/>
        </w:numPr>
        <w:spacing w:before="312" w:after="312"/>
        <w:ind w:left="450" w:hanging="450"/>
        <w:jc w:val="both"/>
        <w:rPr>
          <w:rFonts w:ascii="Cambria" w:hAnsi="Cambria" w:eastAsia="Cambria"/>
          <w:sz w:val="36"/>
          <w:szCs w:val="36"/>
        </w:rPr>
      </w:pPr>
      <w:r>
        <w:rPr>
          <w:rFonts w:ascii="Cambria" w:hAnsi="Cambria" w:eastAsia="Cambria"/>
          <w:sz w:val="36"/>
          <w:szCs w:val="36"/>
        </w:rPr>
        <w:t>System Design</w:t>
      </w:r>
    </w:p>
    <w:p>
      <w:pPr>
        <w:snapToGrid w:val="0"/>
        <w:ind w:firstLine="420" w:firstLineChar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lang w:val="en-US" w:eastAsia="zh-CN"/>
        </w:rPr>
        <w:t>W</w:t>
      </w:r>
      <w:r>
        <w:rPr>
          <w:rFonts w:hint="eastAsia" w:ascii="微软雅黑" w:hAnsi="微软雅黑" w:eastAsia="微软雅黑" w:cs="微软雅黑"/>
          <w:color w:val="000000"/>
          <w:sz w:val="21"/>
          <w:szCs w:val="21"/>
        </w:rPr>
        <w:t>e give a detailed description of the system contexts from an architect's point of view and clarify the context of the software in the part.</w:t>
      </w:r>
    </w:p>
    <w:p>
      <w:pPr>
        <w:pStyle w:val="2"/>
        <w:numPr>
          <w:ilvl w:val="1"/>
          <w:numId w:val="1"/>
        </w:numPr>
        <w:spacing w:before="312" w:after="312"/>
        <w:ind w:left="1140" w:leftChars="200" w:hanging="720"/>
        <w:jc w:val="both"/>
        <w:rPr>
          <w:rFonts w:ascii="Cambria" w:hAnsi="Cambria" w:eastAsia="Cambria"/>
          <w:sz w:val="36"/>
          <w:szCs w:val="36"/>
        </w:rPr>
      </w:pPr>
      <w:r>
        <w:rPr>
          <w:rFonts w:ascii="Cambria" w:hAnsi="Cambria" w:eastAsia="Cambria"/>
          <w:sz w:val="36"/>
          <w:szCs w:val="36"/>
        </w:rPr>
        <w:t>Context</w:t>
      </w:r>
    </w:p>
    <w:p>
      <w:pPr>
        <w:snapToGrid w:val="0"/>
        <w:ind w:firstLine="420" w:firstLineChar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the programming languages to develop the software with：SQL</w:t>
      </w:r>
    </w:p>
    <w:p>
      <w:pPr>
        <w:snapToGrid w:val="0"/>
        <w:ind w:firstLine="420" w:firstLineChar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the operating system your software runs on：Windows</w:t>
      </w:r>
    </w:p>
    <w:p>
      <w:pPr>
        <w:snapToGrid w:val="0"/>
        <w:ind w:firstLine="420" w:firstLineChar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the database management system your data will be stored：MYSQL</w:t>
      </w:r>
    </w:p>
    <w:p>
      <w:pPr>
        <w:snapToGrid w:val="0"/>
        <w:ind w:firstLine="420" w:firstLineChars="0"/>
        <w:jc w:val="left"/>
        <w:rPr>
          <w:rFonts w:ascii="Cambria" w:hAnsi="Cambria" w:eastAsia="Cambria"/>
          <w:color w:val="000000"/>
          <w:sz w:val="36"/>
          <w:szCs w:val="36"/>
        </w:rPr>
      </w:pPr>
      <w:r>
        <w:rPr>
          <w:rFonts w:hint="eastAsia" w:ascii="微软雅黑" w:hAnsi="微软雅黑" w:eastAsia="微软雅黑" w:cs="微软雅黑"/>
          <w:color w:val="000000"/>
          <w:sz w:val="21"/>
          <w:szCs w:val="21"/>
        </w:rPr>
        <w:t>the internet protocol for the component communication：TCP/IP</w:t>
      </w:r>
    </w:p>
    <w:p>
      <w:pPr>
        <w:pStyle w:val="2"/>
        <w:numPr>
          <w:ilvl w:val="1"/>
          <w:numId w:val="1"/>
        </w:numPr>
        <w:spacing w:before="312" w:after="312"/>
        <w:ind w:left="1140" w:leftChars="200" w:hanging="720"/>
        <w:jc w:val="both"/>
        <w:rPr>
          <w:rFonts w:ascii="Cambria" w:hAnsi="Cambria" w:eastAsia="Cambria"/>
          <w:sz w:val="36"/>
          <w:szCs w:val="36"/>
        </w:rPr>
      </w:pPr>
      <w:r>
        <w:rPr>
          <w:rFonts w:ascii="Cambria" w:hAnsi="Cambria" w:eastAsia="Cambria"/>
          <w:sz w:val="36"/>
          <w:szCs w:val="36"/>
        </w:rPr>
        <w:t>Design Pattern</w:t>
      </w:r>
    </w:p>
    <w:p>
      <w:pPr>
        <w:snapToGrid w:val="0"/>
        <w:ind w:firstLine="420" w:firstLineChar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We develop the relational database via MySQL.There are five tables in the database, including User Table, Message Table, Patient Record Table, News Table and Chatbot Table. User Table describes the information of each patient and doctor, such as name, birthday, account type and so on. The primary key of this table is User ID.</w:t>
      </w:r>
    </w:p>
    <w:p>
      <w:pPr>
        <w:snapToGrid w:val="0"/>
        <w:ind w:firstLine="420" w:firstLineChar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Message Table describes the information of each message between patients and doctors, such as ID of sender and receiver. The primary key of this table is Message ID.</w:t>
      </w:r>
    </w:p>
    <w:p>
      <w:pPr>
        <w:snapToGrid w:val="0"/>
        <w:ind w:firstLine="420" w:firstLineChar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Patient Record Table describes the information of each diagnose record, such as result, diagnose doctor and so on. The primary key of this table is Record ID.</w:t>
      </w:r>
    </w:p>
    <w:p>
      <w:pPr>
        <w:snapToGrid w:val="0"/>
        <w:ind w:firstLine="420" w:firstLineChar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News Table describes the information of each news, such as the content of the news, time and so on. The primary key of this table is News ID.</w:t>
      </w:r>
    </w:p>
    <w:p>
      <w:pPr>
        <w:snapToGrid w:val="0"/>
        <w:ind w:firstLine="420" w:firstLineChar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Chatbot Table describes the information of each answer of the chatbot, such as the content of the answer, keyword and so on. The primary key of this table is Answer ID.</w:t>
      </w:r>
    </w:p>
    <w:p>
      <w:pPr>
        <w:snapToGrid w:val="0"/>
        <w:ind w:firstLine="420" w:firstLineChar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There is possession relation between User Table and Patient Record Table, and one patient table corresponds with more than one patient record tables.</w:t>
      </w:r>
    </w:p>
    <w:p>
      <w:pPr>
        <w:snapToGrid w:val="0"/>
        <w:ind w:firstLine="420" w:firstLineChar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There is possession relation between User Table and Meaasge Table, and one patient table corresponds with more than one meaasge tables.</w:t>
      </w:r>
    </w:p>
    <w:p>
      <w:pPr>
        <w:snapToGrid w:val="0"/>
        <w:jc w:val="left"/>
        <w:rPr>
          <w:rFonts w:ascii="微软雅黑" w:hAnsi="微软雅黑" w:eastAsia="微软雅黑"/>
          <w:color w:val="000000"/>
          <w:szCs w:val="21"/>
        </w:rPr>
      </w:pPr>
    </w:p>
    <w:p>
      <w:pPr>
        <w:snapToGrid w:val="0"/>
        <w:ind w:left="720" w:hanging="720"/>
        <w:jc w:val="left"/>
        <w:rPr>
          <w:rFonts w:ascii="Cambria" w:hAnsi="Cambria" w:eastAsia="Cambria"/>
          <w:color w:val="000000"/>
          <w:sz w:val="36"/>
          <w:szCs w:val="36"/>
        </w:rPr>
      </w:pPr>
    </w:p>
    <w:p>
      <w:pPr>
        <w:pStyle w:val="2"/>
        <w:numPr>
          <w:ilvl w:val="0"/>
          <w:numId w:val="1"/>
        </w:numPr>
        <w:spacing w:before="312" w:after="312"/>
        <w:ind w:hanging="450"/>
        <w:jc w:val="both"/>
        <w:rPr>
          <w:rFonts w:ascii="Cambria" w:hAnsi="Cambria" w:eastAsia="Cambria"/>
          <w:sz w:val="36"/>
          <w:szCs w:val="36"/>
        </w:rPr>
      </w:pPr>
      <w:r>
        <w:rPr>
          <w:rFonts w:ascii="Cambria" w:hAnsi="Cambria" w:eastAsia="Cambria"/>
          <w:sz w:val="36"/>
          <w:szCs w:val="36"/>
        </w:rPr>
        <w:t>Module Interface Design</w:t>
      </w:r>
    </w:p>
    <w:p>
      <w:pPr>
        <w:snapToGrid w:val="0"/>
        <w:ind w:left="359" w:leftChars="171"/>
        <w:rPr>
          <w:rFonts w:ascii="微软雅黑" w:hAnsi="微软雅黑" w:eastAsia="微软雅黑"/>
          <w:color w:val="000000"/>
          <w:szCs w:val="21"/>
        </w:rPr>
      </w:pPr>
      <w:r>
        <w:rPr>
          <w:rFonts w:ascii="微软雅黑" w:hAnsi="微软雅黑" w:eastAsia="微软雅黑"/>
          <w:b/>
          <w:bCs/>
          <w:color w:val="000000"/>
          <w:szCs w:val="21"/>
        </w:rPr>
        <w:t>User Profile APIs</w:t>
      </w:r>
    </w:p>
    <w:p>
      <w:pPr>
        <w:snapToGrid w:val="0"/>
        <w:ind w:left="420" w:firstLine="420"/>
        <w:rPr>
          <w:rFonts w:ascii="微软雅黑" w:hAnsi="微软雅黑" w:eastAsia="微软雅黑"/>
          <w:color w:val="000000"/>
          <w:szCs w:val="21"/>
        </w:rPr>
      </w:pPr>
      <w:r>
        <w:rPr>
          <w:rFonts w:ascii="微软雅黑" w:hAnsi="微软雅黑" w:eastAsia="微软雅黑"/>
          <w:color w:val="000000"/>
          <w:szCs w:val="21"/>
        </w:rPr>
        <w:t xml:space="preserve">User Profile APIs provides basic functions for users to register/login/logout/manage their accounts. </w:t>
      </w:r>
    </w:p>
    <w:p>
      <w:pPr>
        <w:snapToGrid w:val="0"/>
        <w:ind w:left="359" w:leftChars="171"/>
        <w:rPr>
          <w:rFonts w:ascii="微软雅黑" w:hAnsi="微软雅黑" w:eastAsia="微软雅黑"/>
          <w:color w:val="000000"/>
          <w:szCs w:val="21"/>
        </w:rPr>
      </w:pPr>
      <w:r>
        <w:rPr>
          <w:rFonts w:ascii="微软雅黑" w:hAnsi="微软雅黑" w:eastAsia="微软雅黑"/>
          <w:b/>
          <w:bCs/>
          <w:color w:val="000000"/>
          <w:szCs w:val="21"/>
        </w:rPr>
        <w:t>Algorithm APIs</w:t>
      </w:r>
    </w:p>
    <w:p>
      <w:pPr>
        <w:snapToGrid w:val="0"/>
        <w:ind w:left="420" w:firstLine="420"/>
        <w:rPr>
          <w:rFonts w:ascii="微软雅黑" w:hAnsi="微软雅黑" w:eastAsia="微软雅黑"/>
          <w:color w:val="000000"/>
          <w:szCs w:val="21"/>
        </w:rPr>
      </w:pPr>
      <w:r>
        <w:rPr>
          <w:rFonts w:ascii="微软雅黑" w:hAnsi="微软雅黑" w:eastAsia="微软雅黑"/>
          <w:color w:val="000000"/>
          <w:szCs w:val="21"/>
        </w:rPr>
        <w:t>Algorithm APIs mainly receive images, which need to be detected, then send back automatic detection result through ML algorithm. Algorithm APIs also provides Algorithm management API to choose which algorithm to be used.</w:t>
      </w:r>
    </w:p>
    <w:p>
      <w:pPr>
        <w:snapToGrid w:val="0"/>
        <w:ind w:left="359" w:leftChars="171"/>
        <w:rPr>
          <w:rFonts w:ascii="微软雅黑" w:hAnsi="微软雅黑" w:eastAsia="微软雅黑"/>
          <w:color w:val="000000"/>
          <w:szCs w:val="21"/>
        </w:rPr>
      </w:pPr>
      <w:r>
        <w:rPr>
          <w:rFonts w:ascii="微软雅黑" w:hAnsi="微软雅黑" w:eastAsia="微软雅黑"/>
          <w:b/>
          <w:bCs/>
          <w:color w:val="000000"/>
          <w:szCs w:val="21"/>
        </w:rPr>
        <w:t>Treatment APIs</w:t>
      </w:r>
    </w:p>
    <w:p>
      <w:pPr>
        <w:snapToGrid w:val="0"/>
        <w:ind w:left="420" w:firstLine="420"/>
        <w:rPr>
          <w:rFonts w:ascii="微软雅黑" w:hAnsi="微软雅黑" w:eastAsia="微软雅黑"/>
          <w:color w:val="000000"/>
          <w:szCs w:val="21"/>
        </w:rPr>
      </w:pPr>
      <w:r>
        <w:rPr>
          <w:rFonts w:ascii="微软雅黑" w:hAnsi="微软雅黑" w:eastAsia="微软雅黑"/>
          <w:color w:val="000000"/>
          <w:szCs w:val="21"/>
        </w:rPr>
        <w:t>Treatment APIs mainly serve for user to find their upload history and provide records for clients to generate line chart. For admin, Treatment APIs allow administrators to search records of all users.</w:t>
      </w:r>
    </w:p>
    <w:p>
      <w:pPr>
        <w:snapToGrid w:val="0"/>
        <w:ind w:left="359" w:leftChars="171"/>
        <w:rPr>
          <w:rFonts w:ascii="微软雅黑" w:hAnsi="微软雅黑" w:eastAsia="微软雅黑"/>
          <w:color w:val="000000"/>
          <w:szCs w:val="21"/>
        </w:rPr>
      </w:pPr>
      <w:r>
        <w:rPr>
          <w:rFonts w:ascii="微软雅黑" w:hAnsi="微软雅黑" w:eastAsia="微软雅黑"/>
          <w:b/>
          <w:bCs/>
          <w:color w:val="000000"/>
          <w:szCs w:val="21"/>
        </w:rPr>
        <w:t>Message APIs</w:t>
      </w:r>
    </w:p>
    <w:p>
      <w:pPr>
        <w:snapToGrid w:val="0"/>
        <w:ind w:left="420" w:firstLine="420"/>
        <w:rPr>
          <w:rFonts w:ascii="微软雅黑" w:hAnsi="微软雅黑" w:eastAsia="微软雅黑"/>
          <w:color w:val="000000"/>
          <w:szCs w:val="21"/>
        </w:rPr>
      </w:pPr>
      <w:r>
        <w:rPr>
          <w:rFonts w:ascii="微软雅黑" w:hAnsi="微软雅黑" w:eastAsia="微软雅黑"/>
          <w:color w:val="000000"/>
          <w:szCs w:val="21"/>
        </w:rPr>
        <w:t>Message APIs mainly serve for patients to send messages to doctor and for doctors to reply to patients’ message.</w:t>
      </w:r>
    </w:p>
    <w:p>
      <w:pPr>
        <w:snapToGrid w:val="0"/>
        <w:ind w:left="359" w:leftChars="171"/>
        <w:rPr>
          <w:rFonts w:ascii="微软雅黑" w:hAnsi="微软雅黑" w:eastAsia="微软雅黑"/>
          <w:color w:val="000000"/>
          <w:szCs w:val="21"/>
        </w:rPr>
      </w:pPr>
      <w:r>
        <w:rPr>
          <w:rFonts w:ascii="微软雅黑" w:hAnsi="微软雅黑" w:eastAsia="微软雅黑"/>
          <w:b/>
          <w:bCs/>
          <w:color w:val="000000"/>
          <w:szCs w:val="21"/>
        </w:rPr>
        <w:t>Backup APIs</w:t>
      </w:r>
    </w:p>
    <w:p>
      <w:pPr>
        <w:snapToGrid w:val="0"/>
        <w:ind w:left="420" w:firstLine="420"/>
        <w:rPr>
          <w:rFonts w:ascii="微软雅黑" w:hAnsi="微软雅黑" w:eastAsia="微软雅黑"/>
          <w:color w:val="000000"/>
          <w:szCs w:val="21"/>
        </w:rPr>
      </w:pPr>
      <w:r>
        <w:rPr>
          <w:rFonts w:ascii="微软雅黑" w:hAnsi="微软雅黑" w:eastAsia="微软雅黑"/>
          <w:color w:val="000000"/>
          <w:szCs w:val="21"/>
        </w:rPr>
        <w:t>Backup APIs are designed for administrators to back up all data in the system including user profiles, upload records and messages.</w:t>
      </w:r>
    </w:p>
    <w:p>
      <w:pPr>
        <w:snapToGrid w:val="0"/>
        <w:ind w:left="450" w:hanging="450"/>
        <w:jc w:val="left"/>
        <w:rPr>
          <w:rFonts w:ascii="Cambria" w:hAnsi="Cambria" w:eastAsia="Cambria"/>
          <w:color w:val="000000"/>
          <w:sz w:val="36"/>
          <w:szCs w:val="36"/>
        </w:rPr>
      </w:pPr>
    </w:p>
    <w:p>
      <w:pPr>
        <w:pStyle w:val="2"/>
        <w:numPr>
          <w:ilvl w:val="0"/>
          <w:numId w:val="1"/>
        </w:numPr>
        <w:spacing w:before="312" w:after="312"/>
        <w:ind w:left="450" w:hanging="450"/>
        <w:jc w:val="both"/>
        <w:rPr>
          <w:rFonts w:ascii="Cambria" w:hAnsi="Cambria" w:eastAsia="Cambria"/>
          <w:sz w:val="36"/>
          <w:szCs w:val="36"/>
        </w:rPr>
      </w:pPr>
      <w:r>
        <w:rPr>
          <w:rFonts w:ascii="Cambria" w:hAnsi="Cambria" w:eastAsia="Cambria"/>
          <w:sz w:val="36"/>
          <w:szCs w:val="36"/>
        </w:rPr>
        <w:t>Database Detailed Design</w:t>
      </w:r>
    </w:p>
    <w:p>
      <w:pPr>
        <w:rPr>
          <w:rFonts w:ascii="微软雅黑" w:hAnsi="微软雅黑" w:eastAsia="微软雅黑"/>
          <w:color w:val="000000"/>
          <w:szCs w:val="21"/>
        </w:rPr>
      </w:pPr>
      <w:r>
        <w:rPr>
          <w:rFonts w:hint="eastAsia" w:ascii="宋体" w:hAnsi="宋体" w:eastAsia="宋体"/>
          <w:color w:val="000000"/>
          <w:sz w:val="20"/>
          <w:szCs w:val="20"/>
          <w:lang w:eastAsia="zh-CN"/>
        </w:rPr>
        <w:drawing>
          <wp:inline distT="0" distB="0" distL="114300" distR="114300">
            <wp:extent cx="5474335" cy="3101340"/>
            <wp:effectExtent l="0" t="0" r="12065" b="7620"/>
            <wp:docPr id="1" name="图片 1" descr="E-R关系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R关系图 (1)"/>
                    <pic:cNvPicPr>
                      <a:picLocks noChangeAspect="1"/>
                    </pic:cNvPicPr>
                  </pic:nvPicPr>
                  <pic:blipFill>
                    <a:blip r:embed="rId4"/>
                    <a:stretch>
                      <a:fillRect/>
                    </a:stretch>
                  </pic:blipFill>
                  <pic:spPr>
                    <a:xfrm>
                      <a:off x="0" y="0"/>
                      <a:ext cx="5474335" cy="3101340"/>
                    </a:xfrm>
                    <a:prstGeom prst="rect">
                      <a:avLst/>
                    </a:prstGeom>
                  </pic:spPr>
                </pic:pic>
              </a:graphicData>
            </a:graphic>
          </wp:inline>
        </w:drawing>
      </w:r>
    </w:p>
    <w:sectPr>
      <w:pgSz w:w="12240" w:h="15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Yu Gothic UI"/>
    <w:panose1 w:val="02020609040205080304"/>
    <w:charset w:val="80"/>
    <w:family w:val="modern"/>
    <w:pitch w:val="default"/>
    <w:sig w:usb0="00000000" w:usb1="00000000" w:usb2="08000012" w:usb3="00000000" w:csb0="0002009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887B49"/>
    <w:multiLevelType w:val="multilevel"/>
    <w:tmpl w:val="73887B49"/>
    <w:lvl w:ilvl="0" w:tentative="0">
      <w:start w:val="1"/>
      <w:numFmt w:val="decimal"/>
      <w:lvlText w:val="%1."/>
      <w:lvlJc w:val="left"/>
      <w:pPr>
        <w:ind w:left="420" w:hanging="420"/>
      </w:pPr>
      <w:rPr>
        <w:rFonts w:hint="default" w:ascii="MS Mincho" w:hAnsi="MS Mincho" w:eastAsia="MS Mincho"/>
        <w:bCs/>
      </w:rPr>
    </w:lvl>
    <w:lvl w:ilvl="1" w:tentative="0">
      <w:start w:val="1"/>
      <w:numFmt w:val="decimal"/>
      <w:lvlText w:val="%1.%2."/>
      <w:lvlJc w:val="left"/>
      <w:pPr>
        <w:ind w:left="840" w:hanging="420"/>
      </w:pPr>
      <w:rPr>
        <w:rFonts w:hint="default" w:ascii="MS Mincho" w:hAnsi="MS Mincho" w:eastAsia="MS Mincho"/>
        <w:bCs/>
      </w:rPr>
    </w:lvl>
    <w:lvl w:ilvl="2" w:tentative="0">
      <w:start w:val="1"/>
      <w:numFmt w:val="decimal"/>
      <w:lvlText w:val="%1.%2.%3."/>
      <w:lvlJc w:val="left"/>
      <w:pPr>
        <w:ind w:left="1260" w:hanging="420"/>
      </w:pPr>
      <w:rPr>
        <w:rFonts w:hint="default" w:ascii="MS Mincho" w:hAnsi="MS Mincho" w:eastAsia="MS Mincho"/>
        <w:bCs/>
      </w:rPr>
    </w:lvl>
    <w:lvl w:ilvl="3" w:tentative="0">
      <w:start w:val="1"/>
      <w:numFmt w:val="decimal"/>
      <w:lvlText w:val="%1.%2.%3.%4."/>
      <w:lvlJc w:val="left"/>
      <w:pPr>
        <w:ind w:left="1680" w:hanging="420"/>
      </w:pPr>
      <w:rPr>
        <w:rFonts w:hint="default" w:ascii="MS Mincho" w:hAnsi="MS Mincho" w:eastAsia="MS Mincho"/>
        <w:bCs/>
      </w:rPr>
    </w:lvl>
    <w:lvl w:ilvl="4" w:tentative="0">
      <w:start w:val="1"/>
      <w:numFmt w:val="decimal"/>
      <w:lvlText w:val="%1.%2.%3.%4.%5."/>
      <w:lvlJc w:val="left"/>
      <w:pPr>
        <w:ind w:left="2100" w:hanging="420"/>
      </w:pPr>
      <w:rPr>
        <w:rFonts w:hint="default" w:ascii="MS Mincho" w:hAnsi="MS Mincho" w:eastAsia="MS Mincho"/>
        <w:bCs/>
      </w:rPr>
    </w:lvl>
    <w:lvl w:ilvl="5" w:tentative="0">
      <w:start w:val="1"/>
      <w:numFmt w:val="decimal"/>
      <w:lvlText w:val="%1.%2.%3.%4.%5.%6."/>
      <w:lvlJc w:val="left"/>
      <w:pPr>
        <w:ind w:left="2520" w:hanging="420"/>
      </w:pPr>
      <w:rPr>
        <w:rFonts w:hint="default" w:ascii="MS Mincho" w:hAnsi="MS Mincho" w:eastAsia="MS Mincho"/>
        <w:bCs/>
      </w:rPr>
    </w:lvl>
    <w:lvl w:ilvl="6" w:tentative="0">
      <w:start w:val="1"/>
      <w:numFmt w:val="decimal"/>
      <w:lvlText w:val="%1.%2.%3.%4.%5.%6.%7."/>
      <w:lvlJc w:val="left"/>
      <w:pPr>
        <w:ind w:left="2940" w:hanging="420"/>
      </w:pPr>
      <w:rPr>
        <w:rFonts w:hint="default" w:ascii="MS Mincho" w:hAnsi="MS Mincho" w:eastAsia="MS Mincho"/>
        <w:bCs/>
      </w:rPr>
    </w:lvl>
    <w:lvl w:ilvl="7" w:tentative="0">
      <w:start w:val="1"/>
      <w:numFmt w:val="decimal"/>
      <w:lvlText w:val="%1.%2.%3.%4.%5.%6.%7.%8."/>
      <w:lvlJc w:val="left"/>
      <w:pPr>
        <w:ind w:left="3360" w:hanging="420"/>
      </w:pPr>
      <w:rPr>
        <w:rFonts w:hint="default" w:ascii="MS Mincho" w:hAnsi="MS Mincho" w:eastAsia="MS Mincho"/>
        <w:bCs/>
      </w:rPr>
    </w:lvl>
    <w:lvl w:ilvl="8" w:tentative="0">
      <w:start w:val="1"/>
      <w:numFmt w:val="decimal"/>
      <w:lvlText w:val="%1.%2.%3.%4.%5.%6.%7.%8.%9."/>
      <w:lvlJc w:val="left"/>
      <w:pPr>
        <w:ind w:left="3780" w:hanging="420"/>
      </w:pPr>
      <w:rPr>
        <w:rFonts w:hint="default" w:ascii="MS Mincho" w:hAnsi="MS Mincho" w:eastAsia="MS Mincho"/>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0D5770"/>
    <w:rsid w:val="00216EB9"/>
    <w:rsid w:val="00305364"/>
    <w:rsid w:val="00450BFC"/>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0F23B86"/>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semiHidden/>
    <w:qFormat/>
    <w:uiPriority w:val="99"/>
    <w:rPr>
      <w:sz w:val="18"/>
      <w:szCs w:val="18"/>
    </w:rPr>
  </w:style>
  <w:style w:type="character" w:customStyle="1" w:styleId="9">
    <w:name w:val="页脚 字符"/>
    <w:basedOn w:val="7"/>
    <w:link w:val="3"/>
    <w:semiHidden/>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649</Words>
  <Characters>3705</Characters>
  <Lines>30</Lines>
  <Paragraphs>8</Paragraphs>
  <TotalTime>13</TotalTime>
  <ScaleCrop>false</ScaleCrop>
  <LinksUpToDate>false</LinksUpToDate>
  <CharactersWithSpaces>4346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飞鸟</cp:lastModifiedBy>
  <dcterms:modified xsi:type="dcterms:W3CDTF">2021-05-09T10:04:10Z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65A7F077F2BD4C838C94D620B1AF77D6</vt:lpwstr>
  </property>
</Properties>
</file>