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98A647" w14:textId="77777777" w:rsidR="000C2712" w:rsidRPr="00652955" w:rsidRDefault="000C2712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  <w:sz w:val="44"/>
          <w:szCs w:val="44"/>
        </w:rPr>
        <w:t xml:space="preserve">第一篇 言语理解与表达 </w:t>
      </w:r>
    </w:p>
    <w:p w14:paraId="335697F9" w14:textId="1856CE58" w:rsidR="000C2712" w:rsidRPr="00652955" w:rsidRDefault="000C2712" w:rsidP="00FE2EBB">
      <w:pPr>
        <w:spacing w:beforeLines="50" w:before="163"/>
        <w:rPr>
          <w:rFonts w:ascii="楷体" w:eastAsia="楷体" w:hAnsi="楷体"/>
        </w:rPr>
      </w:pPr>
      <w:r w:rsidRPr="000C2712">
        <w:rPr>
          <w:rFonts w:ascii="楷体" w:eastAsia="楷体" w:hAnsi="楷体"/>
        </w:rPr>
        <w:fldChar w:fldCharType="begin"/>
      </w:r>
      <w:r w:rsidRPr="000C2712">
        <w:rPr>
          <w:rFonts w:ascii="楷体" w:eastAsia="楷体" w:hAnsi="楷体"/>
        </w:rPr>
        <w:instrText xml:space="preserve"> INCLUDEPICTURE "/var/folders/2n/561s712934d5vzj2xlbh825m0000gn/T/com.microsoft.Word/WebArchiveCopyPasteTempFiles/page4image19829008" \* MERGEFORMATINET </w:instrText>
      </w:r>
      <w:r w:rsidRPr="000C2712">
        <w:rPr>
          <w:rFonts w:ascii="楷体" w:eastAsia="楷体" w:hAnsi="楷体"/>
        </w:rPr>
        <w:fldChar w:fldCharType="separate"/>
      </w:r>
      <w:r w:rsidRPr="00652955">
        <w:rPr>
          <w:rFonts w:ascii="楷体" w:eastAsia="楷体" w:hAnsi="楷体"/>
          <w:noProof/>
        </w:rPr>
        <w:drawing>
          <wp:inline distT="0" distB="0" distL="0" distR="0" wp14:anchorId="7AD52424" wp14:editId="7C9E7EDA">
            <wp:extent cx="3477718" cy="2330450"/>
            <wp:effectExtent l="0" t="0" r="0" b="0"/>
            <wp:docPr id="1" name="图片 1" descr="page4image1982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1982900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02" cy="233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712">
        <w:rPr>
          <w:rFonts w:ascii="楷体" w:eastAsia="楷体" w:hAnsi="楷体"/>
        </w:rPr>
        <w:fldChar w:fldCharType="end"/>
      </w:r>
    </w:p>
    <w:p w14:paraId="3D62F4D1" w14:textId="58AF3466" w:rsidR="004375CA" w:rsidRDefault="004375CA" w:rsidP="00FE2EBB">
      <w:pPr>
        <w:spacing w:before="50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47A08C4" w14:textId="77777777" w:rsidR="000C2712" w:rsidRPr="00652955" w:rsidRDefault="000C2712" w:rsidP="00FE2EBB">
      <w:pPr>
        <w:spacing w:beforeLines="50" w:before="163"/>
        <w:rPr>
          <w:rFonts w:ascii="楷体" w:eastAsia="楷体" w:hAnsi="楷体"/>
        </w:rPr>
      </w:pPr>
    </w:p>
    <w:p w14:paraId="7E70A795" w14:textId="09BEBA4C" w:rsidR="00665F8D" w:rsidRPr="00F62D22" w:rsidRDefault="000C2712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F62D22">
        <w:rPr>
          <w:rFonts w:ascii="楷体" w:eastAsia="楷体" w:hAnsi="楷体"/>
          <w:b/>
          <w:bCs/>
          <w:color w:val="FF0000"/>
        </w:rPr>
        <w:t>片段阅读</w:t>
      </w:r>
    </w:p>
    <w:p w14:paraId="37DF284A" w14:textId="4524AD42" w:rsidR="000C2712" w:rsidRDefault="000C2712" w:rsidP="00665F8D">
      <w:pPr>
        <w:pStyle w:val="a3"/>
        <w:spacing w:beforeLines="50" w:before="163" w:beforeAutospacing="0" w:after="0" w:afterAutospacing="0"/>
        <w:ind w:left="480"/>
        <w:rPr>
          <w:rFonts w:ascii="楷体" w:eastAsia="楷体" w:hAnsi="楷体"/>
        </w:rPr>
      </w:pPr>
      <w:r w:rsidRPr="001532C4">
        <w:rPr>
          <w:rFonts w:ascii="楷体" w:eastAsia="楷体" w:hAnsi="楷体"/>
          <w:b/>
          <w:bCs/>
        </w:rPr>
        <w:t>解题顺序</w:t>
      </w:r>
      <w:r w:rsidRPr="00652955">
        <w:rPr>
          <w:rFonts w:ascii="楷体" w:eastAsia="楷体" w:hAnsi="楷体"/>
        </w:rPr>
        <w:t>:</w:t>
      </w:r>
      <w:r w:rsidR="000165EF">
        <w:rPr>
          <w:rFonts w:ascii="楷体" w:eastAsia="楷体" w:hAnsi="楷体"/>
        </w:rPr>
        <w:t xml:space="preserve"> </w:t>
      </w:r>
      <w:r w:rsidRPr="00652955">
        <w:rPr>
          <w:rFonts w:ascii="楷体" w:eastAsia="楷体" w:hAnsi="楷体"/>
        </w:rPr>
        <w:t>提问</w:t>
      </w:r>
      <w:r w:rsidR="00F94F4A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652955">
        <w:rPr>
          <w:rFonts w:ascii="楷体" w:eastAsia="楷体" w:hAnsi="楷体"/>
        </w:rPr>
        <w:t>文段</w:t>
      </w:r>
      <w:r w:rsidR="00F94F4A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652955">
        <w:rPr>
          <w:rFonts w:ascii="楷体" w:eastAsia="楷体" w:hAnsi="楷体"/>
        </w:rPr>
        <w:t>选项(</w:t>
      </w:r>
      <w:r w:rsidRPr="00652955">
        <w:rPr>
          <w:rFonts w:ascii="楷体" w:eastAsia="楷体" w:hAnsi="楷体"/>
          <w:color w:val="FF0000"/>
        </w:rPr>
        <w:t>一定要先看提问!</w:t>
      </w:r>
      <w:r w:rsidRPr="00652955">
        <w:rPr>
          <w:rFonts w:ascii="楷体" w:eastAsia="楷体" w:hAnsi="楷体"/>
        </w:rPr>
        <w:t xml:space="preserve">) </w:t>
      </w:r>
    </w:p>
    <w:p w14:paraId="4A1E12C8" w14:textId="77777777" w:rsidR="00F04DA6" w:rsidRPr="000C2712" w:rsidRDefault="00F04DA6" w:rsidP="00FE2EBB">
      <w:pPr>
        <w:spacing w:beforeLines="50" w:before="163"/>
        <w:rPr>
          <w:rFonts w:ascii="楷体" w:eastAsia="楷体" w:hAnsi="楷体"/>
        </w:rPr>
      </w:pPr>
      <w:r w:rsidRPr="000C2712">
        <w:rPr>
          <w:rFonts w:ascii="楷体" w:eastAsia="楷体" w:hAnsi="楷体"/>
        </w:rPr>
        <w:fldChar w:fldCharType="begin"/>
      </w:r>
      <w:r w:rsidRPr="000C2712">
        <w:rPr>
          <w:rFonts w:ascii="楷体" w:eastAsia="楷体" w:hAnsi="楷体"/>
        </w:rPr>
        <w:instrText xml:space="preserve"> INCLUDEPICTURE "/var/folders/2n/561s712934d5vzj2xlbh825m0000gn/T/com.microsoft.Word/WebArchiveCopyPasteTempFiles/page5image19879408" \* MERGEFORMATINET </w:instrText>
      </w:r>
      <w:r w:rsidRPr="000C2712">
        <w:rPr>
          <w:rFonts w:ascii="楷体" w:eastAsia="楷体" w:hAnsi="楷体"/>
        </w:rPr>
        <w:fldChar w:fldCharType="separate"/>
      </w:r>
      <w:r w:rsidRPr="00652955">
        <w:rPr>
          <w:rFonts w:ascii="楷体" w:eastAsia="楷体" w:hAnsi="楷体"/>
          <w:noProof/>
        </w:rPr>
        <w:drawing>
          <wp:inline distT="0" distB="0" distL="0" distR="0" wp14:anchorId="0149AD60" wp14:editId="7AF92A73">
            <wp:extent cx="5612067" cy="2345960"/>
            <wp:effectExtent l="0" t="0" r="0" b="0"/>
            <wp:docPr id="2" name="图片 2" descr="page5image1987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5image198794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128" cy="235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712">
        <w:rPr>
          <w:rFonts w:ascii="楷体" w:eastAsia="楷体" w:hAnsi="楷体"/>
        </w:rPr>
        <w:fldChar w:fldCharType="end"/>
      </w:r>
    </w:p>
    <w:p w14:paraId="7EC3706C" w14:textId="77777777" w:rsidR="00F04DA6" w:rsidRPr="00652955" w:rsidRDefault="00F04DA6" w:rsidP="00FE2EBB">
      <w:pPr>
        <w:spacing w:beforeLines="50" w:before="163"/>
        <w:rPr>
          <w:rFonts w:ascii="楷体" w:eastAsia="楷体" w:hAnsi="楷体"/>
        </w:rPr>
      </w:pPr>
    </w:p>
    <w:p w14:paraId="2ABCE369" w14:textId="7E14758A" w:rsidR="00F04DA6" w:rsidRPr="00CF3B86" w:rsidRDefault="00F04DA6" w:rsidP="00491693">
      <w:pPr>
        <w:pStyle w:val="a3"/>
        <w:numPr>
          <w:ilvl w:val="0"/>
          <w:numId w:val="10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CF3B86">
        <w:rPr>
          <w:rFonts w:ascii="楷体" w:eastAsia="楷体" w:hAnsi="楷体"/>
          <w:b/>
          <w:bCs/>
        </w:rPr>
        <w:t xml:space="preserve">中心理解题 </w:t>
      </w:r>
    </w:p>
    <w:p w14:paraId="2EA857C4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1. 提问方式:这段文字主要/旨在/重在/意在... </w:t>
      </w:r>
    </w:p>
    <w:p w14:paraId="0B3BBF37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这段文字想要说明/论述/强调的是... </w:t>
      </w:r>
    </w:p>
    <w:p w14:paraId="0E235FA0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这段文字的主旨/主题/观点是... </w:t>
      </w:r>
    </w:p>
    <w:p w14:paraId="7E182AE7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对这段文字概括最恰当的是... </w:t>
      </w:r>
    </w:p>
    <w:p w14:paraId="0032DF73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2. 解题思维(</w:t>
      </w:r>
      <w:r w:rsidRPr="00652955">
        <w:rPr>
          <w:rFonts w:ascii="楷体" w:eastAsia="楷体" w:hAnsi="楷体"/>
          <w:color w:val="FF0000"/>
        </w:rPr>
        <w:t>两手抓，两手都要硬</w:t>
      </w:r>
      <w:r w:rsidRPr="00652955">
        <w:rPr>
          <w:rFonts w:ascii="楷体" w:eastAsia="楷体" w:hAnsi="楷体"/>
        </w:rPr>
        <w:t xml:space="preserve">) </w:t>
      </w:r>
    </w:p>
    <w:p w14:paraId="3AB2F83F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(1) 重点词语(“3 词”):关联词、主题词、程度词</w:t>
      </w:r>
    </w:p>
    <w:p w14:paraId="7EEA6EF0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(2) 行文脉络(“2 句”):总句、分句(写作思路或文章结构) </w:t>
      </w:r>
    </w:p>
    <w:tbl>
      <w:tblPr>
        <w:tblStyle w:val="a4"/>
        <w:tblW w:w="0" w:type="auto"/>
        <w:tblInd w:w="421" w:type="dxa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7869"/>
      </w:tblGrid>
      <w:tr w:rsidR="00117D0E" w14:paraId="4F938783" w14:textId="77777777" w:rsidTr="002C50B1">
        <w:tc>
          <w:tcPr>
            <w:tcW w:w="7869" w:type="dxa"/>
          </w:tcPr>
          <w:p w14:paraId="02AEE48D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</w:rPr>
            </w:pPr>
            <w:r w:rsidRPr="00652955">
              <w:rPr>
                <w:rFonts w:ascii="楷体" w:eastAsia="楷体" w:hAnsi="楷体"/>
              </w:rPr>
              <w:t>寻找中心句</w:t>
            </w:r>
          </w:p>
          <w:p w14:paraId="0A82B657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  <w:color w:val="FF0000"/>
              </w:rPr>
            </w:pPr>
            <w:r w:rsidRPr="00652955">
              <w:rPr>
                <w:rFonts w:ascii="楷体" w:eastAsia="楷体" w:hAnsi="楷体"/>
              </w:rPr>
              <w:t xml:space="preserve">有中心句 —— </w:t>
            </w:r>
            <w:r w:rsidRPr="00652955">
              <w:rPr>
                <w:rFonts w:ascii="楷体" w:eastAsia="楷体" w:hAnsi="楷体"/>
                <w:color w:val="FF0000"/>
              </w:rPr>
              <w:t xml:space="preserve">同义替换 </w:t>
            </w:r>
          </w:p>
          <w:p w14:paraId="5399D52A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</w:rPr>
            </w:pPr>
            <w:r w:rsidRPr="00652955">
              <w:rPr>
                <w:rFonts w:ascii="楷体" w:eastAsia="楷体" w:hAnsi="楷体"/>
              </w:rPr>
              <w:t xml:space="preserve">无中心句 —— </w:t>
            </w:r>
            <w:r w:rsidRPr="00652955">
              <w:rPr>
                <w:rFonts w:ascii="楷体" w:eastAsia="楷体" w:hAnsi="楷体"/>
                <w:color w:val="FF0000"/>
              </w:rPr>
              <w:t>全面概括</w:t>
            </w:r>
          </w:p>
        </w:tc>
      </w:tr>
    </w:tbl>
    <w:p w14:paraId="69C28048" w14:textId="7BF026C6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【注意】选项不完美时，</w:t>
      </w:r>
      <w:r w:rsidRPr="00652955">
        <w:rPr>
          <w:rFonts w:ascii="楷体" w:eastAsia="楷体" w:hAnsi="楷体"/>
          <w:color w:val="FF0000"/>
        </w:rPr>
        <w:t>对比择优</w:t>
      </w:r>
      <w:r w:rsidRPr="00652955">
        <w:rPr>
          <w:rFonts w:ascii="楷体" w:eastAsia="楷体" w:hAnsi="楷体"/>
        </w:rPr>
        <w:t xml:space="preserve">(关键看是否契合主题) </w:t>
      </w:r>
    </w:p>
    <w:p w14:paraId="65C0463C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3. 重点词语</w:t>
      </w:r>
    </w:p>
    <w:p w14:paraId="1C536436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 xml:space="preserve"> （1）转折关系</w:t>
      </w:r>
    </w:p>
    <w:p w14:paraId="46381B1F" w14:textId="77777777" w:rsidR="00117D0E" w:rsidRDefault="00117D0E" w:rsidP="00491693">
      <w:pPr>
        <w:pStyle w:val="a3"/>
        <w:numPr>
          <w:ilvl w:val="0"/>
          <w:numId w:val="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解题要点：转折之后是重点</w:t>
      </w:r>
    </w:p>
    <w:p w14:paraId="7175543E" w14:textId="77777777" w:rsidR="00117D0E" w:rsidRDefault="00117D0E" w:rsidP="00491693">
      <w:pPr>
        <w:pStyle w:val="a3"/>
        <w:numPr>
          <w:ilvl w:val="0"/>
          <w:numId w:val="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转折标志词</w:t>
      </w:r>
    </w:p>
    <w:tbl>
      <w:tblPr>
        <w:tblStyle w:val="a4"/>
        <w:tblW w:w="0" w:type="auto"/>
        <w:tblInd w:w="420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93"/>
        <w:gridCol w:w="6877"/>
      </w:tblGrid>
      <w:tr w:rsidR="00117D0E" w:rsidRPr="00FB3B0B" w14:paraId="585BC2BC" w14:textId="77777777" w:rsidTr="002C50B1">
        <w:trPr>
          <w:trHeight w:hRule="exact" w:val="567"/>
        </w:trPr>
        <w:tc>
          <w:tcPr>
            <w:tcW w:w="993" w:type="dxa"/>
            <w:vAlign w:val="center"/>
          </w:tcPr>
          <w:p w14:paraId="3D2DC283" w14:textId="77777777" w:rsidR="00117D0E" w:rsidRPr="007A3984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7A3984">
              <w:rPr>
                <w:rFonts w:ascii="楷体" w:eastAsia="楷体" w:hAnsi="楷体" w:hint="eastAsia"/>
                <w:b/>
                <w:bCs/>
              </w:rPr>
              <w:lastRenderedPageBreak/>
              <w:t>典型词</w:t>
            </w:r>
          </w:p>
        </w:tc>
        <w:tc>
          <w:tcPr>
            <w:tcW w:w="6877" w:type="dxa"/>
            <w:vAlign w:val="center"/>
          </w:tcPr>
          <w:p w14:paraId="1F8BFC53" w14:textId="77777777" w:rsidR="00117D0E" w:rsidRPr="00D93662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 xml:space="preserve">但是、然而、不过、却、可是、则...、其实、事实上、实际上 </w:t>
            </w:r>
          </w:p>
        </w:tc>
      </w:tr>
      <w:tr w:rsidR="00117D0E" w14:paraId="1DAEFF4F" w14:textId="77777777" w:rsidTr="002C50B1">
        <w:trPr>
          <w:trHeight w:hRule="exact" w:val="856"/>
        </w:trPr>
        <w:tc>
          <w:tcPr>
            <w:tcW w:w="993" w:type="dxa"/>
            <w:vAlign w:val="center"/>
          </w:tcPr>
          <w:p w14:paraId="534A842E" w14:textId="77777777" w:rsidR="00117D0E" w:rsidRPr="007A3984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7A3984">
              <w:rPr>
                <w:rFonts w:ascii="楷体" w:eastAsia="楷体" w:hAnsi="楷体" w:hint="eastAsia"/>
                <w:b/>
                <w:bCs/>
              </w:rPr>
              <w:t>非典型</w:t>
            </w:r>
          </w:p>
        </w:tc>
        <w:tc>
          <w:tcPr>
            <w:tcW w:w="6877" w:type="dxa"/>
            <w:vAlign w:val="center"/>
          </w:tcPr>
          <w:p w14:paraId="6CBDC96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>殊不知、相对而言、截然相反、截然不同...</w:t>
            </w:r>
          </w:p>
          <w:p w14:paraId="47E45573" w14:textId="77777777" w:rsidR="00117D0E" w:rsidRPr="005219E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 xml:space="preserve">一种误读、一项全新的研究、相比 之下... </w:t>
            </w:r>
          </w:p>
        </w:tc>
      </w:tr>
    </w:tbl>
    <w:p w14:paraId="5D854E11" w14:textId="77777777" w:rsidR="00117D0E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（2）因果关系</w:t>
      </w:r>
    </w:p>
    <w:p w14:paraId="5E10D03E" w14:textId="77777777" w:rsidR="00117D0E" w:rsidRPr="0063180D" w:rsidRDefault="00117D0E" w:rsidP="00491693">
      <w:pPr>
        <w:pStyle w:val="a3"/>
        <w:numPr>
          <w:ilvl w:val="0"/>
          <w:numId w:val="2"/>
        </w:numPr>
        <w:spacing w:before="50" w:beforeAutospacing="0" w:after="0" w:afterAutospacing="0"/>
        <w:rPr>
          <w:rFonts w:ascii="楷体" w:eastAsia="楷体" w:hAnsi="楷体"/>
        </w:rPr>
      </w:pPr>
      <w:r w:rsidRPr="0063180D">
        <w:rPr>
          <w:rFonts w:ascii="楷体" w:eastAsia="楷体" w:hAnsi="楷体"/>
        </w:rPr>
        <w:t>解题要点:</w:t>
      </w:r>
      <w:r w:rsidRPr="0063180D">
        <w:rPr>
          <w:rFonts w:ascii="楷体" w:eastAsia="楷体" w:hAnsi="楷体"/>
          <w:color w:val="FF0000"/>
        </w:rPr>
        <w:t>结论是重点</w:t>
      </w:r>
      <w:r w:rsidRPr="0063180D">
        <w:rPr>
          <w:rFonts w:ascii="楷体" w:eastAsia="楷体" w:hAnsi="楷体"/>
        </w:rPr>
        <w:t>(</w:t>
      </w:r>
      <w:r w:rsidRPr="0063180D">
        <w:rPr>
          <w:rFonts w:ascii="楷体" w:eastAsia="楷体" w:hAnsi="楷体"/>
          <w:color w:val="00AFEF"/>
        </w:rPr>
        <w:t>结论前是句号，总结前文</w:t>
      </w:r>
      <w:r w:rsidRPr="0063180D">
        <w:rPr>
          <w:rFonts w:ascii="楷体" w:eastAsia="楷体" w:hAnsi="楷体"/>
        </w:rPr>
        <w:t xml:space="preserve">) </w:t>
      </w:r>
    </w:p>
    <w:p w14:paraId="4611D435" w14:textId="77777777" w:rsidR="00117D0E" w:rsidRDefault="00117D0E" w:rsidP="00491693">
      <w:pPr>
        <w:pStyle w:val="a3"/>
        <w:numPr>
          <w:ilvl w:val="0"/>
          <w:numId w:val="2"/>
        </w:numPr>
        <w:spacing w:before="50" w:beforeAutospacing="0" w:after="0" w:afterAutospacing="0"/>
        <w:rPr>
          <w:rFonts w:ascii="楷体" w:eastAsia="楷体" w:hAnsi="楷体"/>
        </w:rPr>
      </w:pPr>
      <w:r w:rsidRPr="0063180D">
        <w:rPr>
          <w:rFonts w:ascii="楷体" w:eastAsia="楷体" w:hAnsi="楷体"/>
        </w:rPr>
        <w:t xml:space="preserve">结论标志词 </w:t>
      </w:r>
    </w:p>
    <w:tbl>
      <w:tblPr>
        <w:tblStyle w:val="a4"/>
        <w:tblW w:w="0" w:type="auto"/>
        <w:tblInd w:w="420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276"/>
        <w:gridCol w:w="6594"/>
      </w:tblGrid>
      <w:tr w:rsidR="00117D0E" w:rsidRPr="00B269E6" w14:paraId="07C68F99" w14:textId="77777777" w:rsidTr="001B213F">
        <w:trPr>
          <w:trHeight w:hRule="exact" w:val="890"/>
        </w:trPr>
        <w:tc>
          <w:tcPr>
            <w:tcW w:w="1276" w:type="dxa"/>
            <w:vAlign w:val="center"/>
          </w:tcPr>
          <w:p w14:paraId="3506CE7F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因果词</w:t>
            </w:r>
          </w:p>
        </w:tc>
        <w:tc>
          <w:tcPr>
            <w:tcW w:w="6594" w:type="dxa"/>
            <w:vAlign w:val="center"/>
          </w:tcPr>
          <w:p w14:paraId="612C9E6C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所以、因此、因而、故而、从而、于是、可见、 使得、致使、导致、造成(后面一般跟不好的结果) </w:t>
            </w:r>
          </w:p>
        </w:tc>
      </w:tr>
      <w:tr w:rsidR="00117D0E" w:rsidRPr="00B269E6" w14:paraId="0BDD36FA" w14:textId="77777777" w:rsidTr="001B213F">
        <w:trPr>
          <w:trHeight w:hRule="exact" w:val="846"/>
        </w:trPr>
        <w:tc>
          <w:tcPr>
            <w:tcW w:w="1276" w:type="dxa"/>
            <w:vAlign w:val="center"/>
          </w:tcPr>
          <w:p w14:paraId="677F8572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指代词</w:t>
            </w:r>
          </w:p>
        </w:tc>
        <w:tc>
          <w:tcPr>
            <w:tcW w:w="6594" w:type="dxa"/>
            <w:vAlign w:val="center"/>
          </w:tcPr>
          <w:p w14:paraId="222F4E57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对此、从此、这...、这种、有鉴于此、尽管如此、这些趋势、在这个意义上、 从这个角度上、这意味着 </w:t>
            </w:r>
          </w:p>
        </w:tc>
      </w:tr>
      <w:tr w:rsidR="00117D0E" w14:paraId="2A801423" w14:textId="77777777" w:rsidTr="001B213F">
        <w:trPr>
          <w:trHeight w:hRule="exact" w:val="567"/>
        </w:trPr>
        <w:tc>
          <w:tcPr>
            <w:tcW w:w="1276" w:type="dxa"/>
            <w:vAlign w:val="center"/>
          </w:tcPr>
          <w:p w14:paraId="4092C05B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同义替换</w:t>
            </w:r>
          </w:p>
        </w:tc>
        <w:tc>
          <w:tcPr>
            <w:tcW w:w="6594" w:type="dxa"/>
            <w:vAlign w:val="center"/>
          </w:tcPr>
          <w:p w14:paraId="58EA2AFD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换言之、换句话说 </w:t>
            </w:r>
          </w:p>
        </w:tc>
      </w:tr>
    </w:tbl>
    <w:p w14:paraId="0E914F98" w14:textId="77777777" w:rsidR="00117D0E" w:rsidRDefault="00117D0E" w:rsidP="00FE2EBB">
      <w:pPr>
        <w:pStyle w:val="a3"/>
        <w:spacing w:beforeLines="50" w:before="163" w:beforeAutospacing="0" w:after="0" w:afterAutospacing="0"/>
      </w:pPr>
      <w:r>
        <w:rPr>
          <w:rFonts w:ascii="楷体" w:eastAsia="楷体" w:hAnsi="楷体"/>
        </w:rPr>
        <w:tab/>
        <w:t>3</w:t>
      </w:r>
      <w:r>
        <w:rPr>
          <w:rFonts w:ascii="楷体" w:eastAsia="楷体" w:hAnsi="楷体" w:hint="eastAsia"/>
        </w:rPr>
        <w:t>）</w:t>
      </w:r>
      <w:r w:rsidRPr="0059243E">
        <w:rPr>
          <w:rFonts w:ascii="楷体" w:eastAsia="楷体" w:hAnsi="楷体"/>
        </w:rPr>
        <w:t>文段特征</w:t>
      </w:r>
      <w:r>
        <w:rPr>
          <w:rFonts w:ascii="KaiTi" w:hAnsi="KaiTi"/>
        </w:rPr>
        <w:t xml:space="preserve"> </w:t>
      </w:r>
    </w:p>
    <w:p w14:paraId="77A73BA1" w14:textId="77777777" w:rsidR="00117D0E" w:rsidRPr="006F16C2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Pr="006F16C2">
        <w:rPr>
          <w:rFonts w:ascii="楷体" w:eastAsia="楷体" w:hAnsi="楷体"/>
        </w:rPr>
        <w:t>a.</w:t>
      </w:r>
      <w:r w:rsidRPr="006F16C2">
        <w:rPr>
          <w:rFonts w:ascii="楷体" w:eastAsia="楷体" w:hAnsi="楷体" w:hint="eastAsia"/>
        </w:rPr>
        <w:t xml:space="preserve"> </w:t>
      </w:r>
      <w:r w:rsidRPr="006F16C2">
        <w:rPr>
          <w:rFonts w:ascii="楷体" w:eastAsia="楷体" w:hAnsi="楷体"/>
        </w:rPr>
        <w:t xml:space="preserve">结论句在结尾:90%以上为文段中心句 </w:t>
      </w:r>
    </w:p>
    <w:p w14:paraId="65A77F48" w14:textId="77777777" w:rsidR="00117D0E" w:rsidRDefault="00117D0E" w:rsidP="00FE2EBB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 w:rsidRPr="006F16C2">
        <w:rPr>
          <w:rFonts w:ascii="楷体" w:eastAsia="楷体" w:hAnsi="楷体"/>
        </w:rPr>
        <w:t>b.</w:t>
      </w:r>
      <w:r w:rsidRPr="006F16C2">
        <w:rPr>
          <w:rFonts w:ascii="楷体" w:eastAsia="楷体" w:hAnsi="楷体" w:hint="eastAsia"/>
        </w:rPr>
        <w:t xml:space="preserve"> </w:t>
      </w:r>
      <w:r w:rsidRPr="006F16C2">
        <w:rPr>
          <w:rFonts w:ascii="楷体" w:eastAsia="楷体" w:hAnsi="楷体"/>
        </w:rPr>
        <w:t>结论句在开头/</w:t>
      </w:r>
      <w:r>
        <w:rPr>
          <w:rFonts w:ascii="楷体" w:eastAsia="楷体" w:hAnsi="楷体" w:hint="eastAsia"/>
        </w:rPr>
        <w:t>中间：结合后面的关联词共同分析</w:t>
      </w:r>
    </w:p>
    <w:p w14:paraId="65CAC74B" w14:textId="77777777" w:rsidR="00117D0E" w:rsidRPr="00A66950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【注意】</w:t>
      </w:r>
      <w:r>
        <w:rPr>
          <w:rFonts w:ascii="楷体" w:eastAsia="楷体" w:hAnsi="楷体" w:hint="eastAsia"/>
        </w:rPr>
        <w:t xml:space="preserve"> </w:t>
      </w:r>
      <w:r w:rsidRPr="00A66950">
        <w:rPr>
          <w:rFonts w:ascii="楷体" w:eastAsia="楷体" w:hAnsi="楷体"/>
        </w:rPr>
        <w:t>·有多个关联词要</w:t>
      </w:r>
      <w:r w:rsidRPr="00C65799">
        <w:rPr>
          <w:rFonts w:ascii="楷体" w:eastAsia="楷体" w:hAnsi="楷体"/>
        </w:rPr>
        <w:t>结合行文脉</w:t>
      </w:r>
      <w:r w:rsidRPr="00A66950">
        <w:rPr>
          <w:rFonts w:ascii="楷体" w:eastAsia="楷体" w:hAnsi="楷体"/>
        </w:rPr>
        <w:t xml:space="preserve">络判断 </w:t>
      </w:r>
    </w:p>
    <w:p w14:paraId="2F4C75CB" w14:textId="77777777" w:rsidR="00117D0E" w:rsidRDefault="00117D0E" w:rsidP="008533CE">
      <w:pPr>
        <w:pStyle w:val="a3"/>
        <w:spacing w:beforeLines="50" w:before="163" w:beforeAutospacing="0" w:after="0" w:afterAutospacing="0"/>
        <w:ind w:leftChars="457" w:left="1097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·文段出现疑问+回答，则重点在作者的</w:t>
      </w:r>
      <w:r w:rsidRPr="00C65799">
        <w:rPr>
          <w:rFonts w:ascii="楷体" w:eastAsia="楷体" w:hAnsi="楷体"/>
        </w:rPr>
        <w:t>回答</w:t>
      </w:r>
      <w:r w:rsidRPr="00A66950">
        <w:rPr>
          <w:rFonts w:ascii="楷体" w:eastAsia="楷体" w:hAnsi="楷体"/>
        </w:rPr>
        <w:t xml:space="preserve">，即作者观点 </w:t>
      </w:r>
    </w:p>
    <w:p w14:paraId="234FB5A7" w14:textId="77777777" w:rsidR="00117D0E" w:rsidRPr="00C65799" w:rsidRDefault="00117D0E" w:rsidP="008533CE">
      <w:pPr>
        <w:pStyle w:val="a3"/>
        <w:spacing w:beforeLines="50" w:before="163" w:beforeAutospacing="0" w:after="0" w:afterAutospacing="0"/>
        <w:ind w:leftChars="400" w:left="960"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·文段出现“以前”+“现在”的对比，重点关注</w:t>
      </w:r>
      <w:r w:rsidRPr="00C65799">
        <w:rPr>
          <w:rFonts w:ascii="楷体" w:eastAsia="楷体" w:hAnsi="楷体"/>
        </w:rPr>
        <w:t xml:space="preserve">“现在” </w:t>
      </w:r>
    </w:p>
    <w:p w14:paraId="43F89764" w14:textId="77777777" w:rsidR="00117D0E" w:rsidRPr="00A66950" w:rsidRDefault="00117D0E" w:rsidP="008533CE">
      <w:pPr>
        <w:pStyle w:val="a3"/>
        <w:spacing w:beforeLines="50" w:before="163" w:beforeAutospacing="0" w:after="0" w:afterAutospacing="0"/>
        <w:ind w:leftChars="400" w:left="960"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·文段出现“不是...而是...”，重点关注</w:t>
      </w:r>
      <w:r w:rsidRPr="00C65799">
        <w:rPr>
          <w:rFonts w:ascii="楷体" w:eastAsia="楷体" w:hAnsi="楷体"/>
        </w:rPr>
        <w:t xml:space="preserve">“而是”后面 </w:t>
      </w:r>
    </w:p>
    <w:p w14:paraId="32D4BB5C" w14:textId="77777777" w:rsidR="00117D0E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（3）必要条件关系</w:t>
      </w:r>
    </w:p>
    <w:p w14:paraId="26247EB5" w14:textId="77777777" w:rsidR="00117D0E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解题要点：对策是重点</w:t>
      </w:r>
    </w:p>
    <w:p w14:paraId="611DA7C4" w14:textId="77777777" w:rsidR="00117D0E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对策标志词：只有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才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、应当/应该/必须/需要/亟需/亟待</w:t>
      </w:r>
      <w:r>
        <w:rPr>
          <w:rFonts w:ascii="楷体" w:eastAsia="楷体" w:hAnsi="楷体"/>
        </w:rPr>
        <w:t>…</w:t>
      </w:r>
    </w:p>
    <w:p w14:paraId="49B9E504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通过/采取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手段/途径/措施/方式/渠道/，才能</w:t>
      </w:r>
      <w:r>
        <w:rPr>
          <w:rFonts w:ascii="楷体" w:eastAsia="楷体" w:hAnsi="楷体"/>
        </w:rPr>
        <w:t>…</w:t>
      </w:r>
    </w:p>
    <w:p w14:paraId="7B93A9FC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呼吁/倡导/提倡/提醒/建议</w:t>
      </w:r>
      <w:r>
        <w:rPr>
          <w:rFonts w:ascii="楷体" w:eastAsia="楷体" w:hAnsi="楷体"/>
        </w:rPr>
        <w:t>…</w:t>
      </w:r>
    </w:p>
    <w:p w14:paraId="6AED1916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前提、基础、保障、负有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的义务、依托于</w:t>
      </w:r>
      <w:r>
        <w:rPr>
          <w:rFonts w:ascii="楷体" w:eastAsia="楷体" w:hAnsi="楷体"/>
        </w:rPr>
        <w:t>…</w:t>
      </w:r>
    </w:p>
    <w:p w14:paraId="24E85A9A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重视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的必要性、不容迟滞、迫在眉睫、要义在于</w:t>
      </w:r>
      <w:r>
        <w:rPr>
          <w:rFonts w:ascii="楷体" w:eastAsia="楷体" w:hAnsi="楷体"/>
        </w:rPr>
        <w:t>…</w:t>
      </w:r>
    </w:p>
    <w:p w14:paraId="00E8984C" w14:textId="77777777" w:rsidR="00117D0E" w:rsidRPr="006A2A51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文段特征</w:t>
      </w:r>
    </w:p>
    <w:p w14:paraId="7627409F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/>
        </w:rPr>
        <w:t>分析问题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/>
          <w:color w:val="FF0000"/>
        </w:rPr>
        <w:t>解决问题</w:t>
      </w:r>
    </w:p>
    <w:p w14:paraId="5AE709A0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提出对策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正反论证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意义效果</w:t>
      </w:r>
    </w:p>
    <w:p w14:paraId="6C6919DC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解决问题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意义效果</w:t>
      </w:r>
    </w:p>
    <w:p w14:paraId="17120BDA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lastRenderedPageBreak/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分析问题（优先选对策，有针对性、契合主题）</w:t>
      </w:r>
    </w:p>
    <w:p w14:paraId="2A5D78A6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正面论证提对策/反面论证提对策（警惕假设变成现实）</w:t>
      </w:r>
    </w:p>
    <w:p w14:paraId="5EEA3299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若文段前有对策，则反面论证是非重点；若文段前无对策，则反面论证是重点</w:t>
      </w:r>
    </w:p>
    <w:p w14:paraId="59A3FD8F" w14:textId="77777777" w:rsidR="00117D0E" w:rsidRDefault="00117D0E" w:rsidP="00FE2EBB">
      <w:pPr>
        <w:pStyle w:val="a3"/>
        <w:spacing w:before="50" w:beforeAutospacing="0" w:after="0" w:afterAutospacing="0"/>
        <w:ind w:left="42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【注意】 ·文段有</w:t>
      </w:r>
      <w:r w:rsidRPr="00BB1D5D">
        <w:rPr>
          <w:rFonts w:ascii="楷体" w:eastAsia="楷体" w:hAnsi="楷体"/>
          <w:color w:val="FF0000"/>
        </w:rPr>
        <w:t>对策</w:t>
      </w:r>
      <w:r w:rsidRPr="00BB1D5D">
        <w:rPr>
          <w:rFonts w:ascii="楷体" w:eastAsia="楷体" w:hAnsi="楷体"/>
        </w:rPr>
        <w:t>，同义替换;文段无</w:t>
      </w:r>
      <w:r w:rsidRPr="00BB1D5D">
        <w:rPr>
          <w:rFonts w:ascii="楷体" w:eastAsia="楷体" w:hAnsi="楷体"/>
          <w:color w:val="FF0000"/>
        </w:rPr>
        <w:t>对策</w:t>
      </w:r>
      <w:r w:rsidRPr="00BB1D5D">
        <w:rPr>
          <w:rFonts w:ascii="楷体" w:eastAsia="楷体" w:hAnsi="楷体"/>
        </w:rPr>
        <w:t xml:space="preserve">，反推对策 </w:t>
      </w:r>
    </w:p>
    <w:p w14:paraId="034338F6" w14:textId="77777777" w:rsidR="00117D0E" w:rsidRPr="00BB1D5D" w:rsidRDefault="00117D0E" w:rsidP="00FE2EBB">
      <w:pPr>
        <w:pStyle w:val="a3"/>
        <w:spacing w:before="50" w:beforeAutospacing="0" w:after="0" w:afterAutospacing="0"/>
        <w:ind w:left="1260" w:firstLineChars="100" w:firstLine="24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·</w:t>
      </w:r>
      <w:r w:rsidRPr="00BB1D5D">
        <w:rPr>
          <w:rFonts w:ascii="楷体" w:eastAsia="楷体" w:hAnsi="楷体"/>
          <w:color w:val="00AFEF"/>
        </w:rPr>
        <w:t xml:space="preserve">对策不万能，表述不正确不能解决问题的对策不选 </w:t>
      </w:r>
    </w:p>
    <w:p w14:paraId="44ECD8F5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 xml:space="preserve"> (4) </w:t>
      </w:r>
      <w:r>
        <w:rPr>
          <w:rFonts w:ascii="楷体" w:eastAsia="楷体" w:hAnsi="楷体" w:hint="eastAsia"/>
        </w:rPr>
        <w:t>并列关系</w:t>
      </w:r>
    </w:p>
    <w:p w14:paraId="4D4C138F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解题要点：概括全面完整</w:t>
      </w:r>
    </w:p>
    <w:p w14:paraId="7A973CA6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并列标志词：此外、另外、同时、以及、也、“；”</w:t>
      </w:r>
    </w:p>
    <w:p w14:paraId="16FE9522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文段特征</w:t>
      </w:r>
    </w:p>
    <w:p w14:paraId="3FABF153" w14:textId="77777777" w:rsidR="00117D0E" w:rsidRDefault="00117D0E" w:rsidP="00491693">
      <w:pPr>
        <w:pStyle w:val="a3"/>
        <w:numPr>
          <w:ilvl w:val="0"/>
          <w:numId w:val="5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层次分明，格式工整</w:t>
      </w:r>
    </w:p>
    <w:p w14:paraId="4255CAEE" w14:textId="77777777" w:rsidR="00117D0E" w:rsidRDefault="00117D0E" w:rsidP="00491693">
      <w:pPr>
        <w:pStyle w:val="a3"/>
        <w:numPr>
          <w:ilvl w:val="0"/>
          <w:numId w:val="5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无明显其他关联词</w:t>
      </w:r>
    </w:p>
    <w:p w14:paraId="7056D4C4" w14:textId="7A370833" w:rsidR="00117D0E" w:rsidRPr="001F4C17" w:rsidRDefault="00117D0E" w:rsidP="00FE2EBB">
      <w:pPr>
        <w:pStyle w:val="a3"/>
        <w:spacing w:before="50" w:beforeAutospacing="0" w:after="0" w:afterAutospacing="0"/>
        <w:ind w:left="420"/>
        <w:rPr>
          <w:rFonts w:ascii="楷体" w:eastAsia="楷体" w:hAnsi="楷体"/>
        </w:rPr>
      </w:pPr>
      <w:r w:rsidRPr="001F4C17">
        <w:rPr>
          <w:rFonts w:ascii="楷体" w:eastAsia="楷体" w:hAnsi="楷体"/>
        </w:rPr>
        <w:t>【注意】分句表达意思相同——提取共性(</w:t>
      </w:r>
      <w:r w:rsidRPr="001F4C17">
        <w:rPr>
          <w:rFonts w:ascii="楷体" w:eastAsia="楷体" w:hAnsi="楷体"/>
          <w:color w:val="FF0000"/>
        </w:rPr>
        <w:t>主题词</w:t>
      </w:r>
      <w:r w:rsidRPr="001F4C17">
        <w:rPr>
          <w:rFonts w:ascii="楷体" w:eastAsia="楷体" w:hAnsi="楷体"/>
        </w:rPr>
        <w:t xml:space="preserve">) </w:t>
      </w:r>
    </w:p>
    <w:p w14:paraId="4E2D47E8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（5）主题词</w:t>
      </w:r>
    </w:p>
    <w:p w14:paraId="3A2C6DEB" w14:textId="77777777" w:rsidR="00117D0E" w:rsidRDefault="00117D0E" w:rsidP="00491693">
      <w:pPr>
        <w:pStyle w:val="a3"/>
        <w:numPr>
          <w:ilvl w:val="0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特征</w:t>
      </w:r>
    </w:p>
    <w:p w14:paraId="558193A8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文段围绕其展开</w:t>
      </w:r>
    </w:p>
    <w:p w14:paraId="670A7237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一般高频出现，一定出现在中心句当中</w:t>
      </w:r>
    </w:p>
    <w:p w14:paraId="16CC8E2F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多为名词</w:t>
      </w:r>
    </w:p>
    <w:p w14:paraId="4077719F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前有引入或后有解释说明</w:t>
      </w:r>
    </w:p>
    <w:p w14:paraId="414EC4B7" w14:textId="77777777" w:rsidR="00117D0E" w:rsidRDefault="00117D0E" w:rsidP="00491693">
      <w:pPr>
        <w:pStyle w:val="a3"/>
        <w:numPr>
          <w:ilvl w:val="0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理论要点：正确选项中肯定包含文段主题词（一个都不能少）</w:t>
      </w:r>
    </w:p>
    <w:p w14:paraId="05DD8629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（6）程度词</w:t>
      </w:r>
    </w:p>
    <w:p w14:paraId="1E709908" w14:textId="77777777" w:rsidR="00117D0E" w:rsidRDefault="00117D0E" w:rsidP="00491693">
      <w:pPr>
        <w:pStyle w:val="a3"/>
        <w:numPr>
          <w:ilvl w:val="0"/>
          <w:numId w:val="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程度标志词：更、尤其、正是、特别是、真正、根本、最</w:t>
      </w:r>
      <w:r>
        <w:rPr>
          <w:rFonts w:ascii="楷体" w:eastAsia="楷体" w:hAnsi="楷体"/>
        </w:rPr>
        <w:t>…</w:t>
      </w:r>
    </w:p>
    <w:p w14:paraId="60AB7BFB" w14:textId="77777777" w:rsidR="00117D0E" w:rsidRDefault="00117D0E" w:rsidP="00491693">
      <w:pPr>
        <w:pStyle w:val="a3"/>
        <w:numPr>
          <w:ilvl w:val="0"/>
          <w:numId w:val="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理论要点：程度词所在的句子通常为重点</w:t>
      </w:r>
    </w:p>
    <w:p w14:paraId="2DC02F3D" w14:textId="46BB8B7A" w:rsidR="00117D0E" w:rsidRPr="00832403" w:rsidRDefault="00117D0E" w:rsidP="00FE2EBB">
      <w:pPr>
        <w:pStyle w:val="a3"/>
        <w:spacing w:before="50" w:beforeAutospacing="0" w:after="0" w:afterAutospacing="0"/>
        <w:rPr>
          <w:rFonts w:ascii="楷体" w:eastAsia="楷体" w:hAnsi="楷体"/>
        </w:rPr>
      </w:pPr>
      <w:r w:rsidRPr="00832403">
        <w:rPr>
          <w:rFonts w:ascii="楷体" w:eastAsia="楷体" w:hAnsi="楷体"/>
        </w:rPr>
        <w:t>【注意】</w:t>
      </w:r>
      <w:r w:rsidRPr="00832403">
        <w:rPr>
          <w:rFonts w:ascii="楷体" w:eastAsia="楷体" w:hAnsi="楷体"/>
          <w:color w:val="FF0000"/>
        </w:rPr>
        <w:t xml:space="preserve">主题词、程度词均为辅助技巧，不能直接拿来做题! </w:t>
      </w:r>
    </w:p>
    <w:p w14:paraId="40E115F2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行文脉络</w:t>
      </w:r>
    </w:p>
    <w:p w14:paraId="1613B624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解题要点：把握中心句及分述句的特征</w:t>
      </w:r>
    </w:p>
    <w:p w14:paraId="0D3F32A9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中心句特征：对策/结论/评价（我认为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，专家认为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）</w:t>
      </w:r>
    </w:p>
    <w:p w14:paraId="4C873DFB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分述句特征：</w:t>
      </w:r>
    </w:p>
    <w:p w14:paraId="7B61B60C" w14:textId="77777777" w:rsidR="00117D0E" w:rsidRPr="0097256B" w:rsidRDefault="00117D0E" w:rsidP="00FE2EBB">
      <w:pPr>
        <w:pStyle w:val="a3"/>
        <w:spacing w:beforeLines="50" w:before="163" w:beforeAutospacing="0" w:after="0" w:afterAutospacing="0"/>
        <w:ind w:left="656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下定义/背景引入/举例子/调查报告/数据资料/正反论证/原因解释/并列分述</w:t>
      </w:r>
    </w:p>
    <w:p w14:paraId="6E91F1D4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行文脉络分类</w:t>
      </w:r>
    </w:p>
    <w:tbl>
      <w:tblPr>
        <w:tblStyle w:val="a4"/>
        <w:tblW w:w="8270" w:type="dxa"/>
        <w:tblInd w:w="656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466"/>
        <w:gridCol w:w="6804"/>
      </w:tblGrid>
      <w:tr w:rsidR="00117D0E" w14:paraId="52E4940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6FF73B70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lastRenderedPageBreak/>
              <w:t>总—分</w:t>
            </w:r>
          </w:p>
        </w:tc>
        <w:tc>
          <w:tcPr>
            <w:tcW w:w="6804" w:type="dxa"/>
            <w:vAlign w:val="center"/>
          </w:tcPr>
          <w:p w14:paraId="7AB0276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</w:rPr>
            </w:pPr>
            <w:r>
              <w:rPr>
                <w:rFonts w:ascii="楷体" w:eastAsia="楷体" w:hAnsi="楷体" w:hint="eastAsia"/>
              </w:rPr>
              <w:t>提出观点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解释说明（观点可以是对策/结论/评价</w:t>
            </w:r>
            <w:r>
              <w:rPr>
                <w:rFonts w:ascii="楷体" w:eastAsia="楷体" w:hAnsi="楷体"/>
              </w:rPr>
              <w:t>）</w:t>
            </w:r>
          </w:p>
        </w:tc>
      </w:tr>
      <w:tr w:rsidR="00117D0E" w14:paraId="3E8850C1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260FA2E4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分—总</w:t>
            </w:r>
          </w:p>
        </w:tc>
        <w:tc>
          <w:tcPr>
            <w:tcW w:w="6804" w:type="dxa"/>
            <w:vAlign w:val="center"/>
          </w:tcPr>
          <w:p w14:paraId="40E8D035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</w:rPr>
            </w:pPr>
            <w:r>
              <w:rPr>
                <w:rFonts w:ascii="楷体" w:eastAsia="楷体" w:hAnsi="楷体" w:hint="eastAsia"/>
              </w:rPr>
              <w:t>解释说明/背景介绍/提出问题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观点</w:t>
            </w:r>
          </w:p>
        </w:tc>
      </w:tr>
      <w:tr w:rsidR="00117D0E" w14:paraId="03A6871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0E8ECB3E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总—分—总</w:t>
            </w:r>
          </w:p>
        </w:tc>
        <w:tc>
          <w:tcPr>
            <w:tcW w:w="6804" w:type="dxa"/>
            <w:vAlign w:val="center"/>
          </w:tcPr>
          <w:p w14:paraId="1717B5CF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</w:rPr>
            </w:pPr>
            <w:r>
              <w:rPr>
                <w:rFonts w:ascii="楷体" w:eastAsia="楷体" w:hAnsi="楷体" w:hint="eastAsia"/>
              </w:rPr>
              <w:t>提出观点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解释说明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观点总结（前后观点须一致）</w:t>
            </w:r>
          </w:p>
        </w:tc>
      </w:tr>
      <w:tr w:rsidR="00117D0E" w14:paraId="2B6FD84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26993C5F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分—总—分</w:t>
            </w:r>
          </w:p>
        </w:tc>
        <w:tc>
          <w:tcPr>
            <w:tcW w:w="6804" w:type="dxa"/>
            <w:vAlign w:val="center"/>
          </w:tcPr>
          <w:p w14:paraId="5FADD922" w14:textId="77777777" w:rsidR="00117D0E" w:rsidRPr="00D331AF" w:rsidRDefault="00117D0E" w:rsidP="00FE2EBB">
            <w:pPr>
              <w:spacing w:before="50"/>
              <w:rPr>
                <w:rFonts w:ascii="楷体" w:eastAsia="楷体" w:hAnsi="楷体" w:hint="eastAsia"/>
              </w:rPr>
            </w:pPr>
            <w:r>
              <w:rPr>
                <w:rFonts w:ascii="楷体" w:eastAsia="楷体" w:hAnsi="楷体" w:hint="eastAsia"/>
              </w:rPr>
              <w:t>解释说明/背景介绍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 w:rsidRPr="00822F2F">
              <w:rPr>
                <w:rFonts w:ascii="楷体" w:eastAsia="楷体" w:hAnsi="楷体" w:hint="eastAsia"/>
              </w:rPr>
              <w:t>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 w:rsidRPr="00822F2F">
              <w:rPr>
                <w:rFonts w:ascii="楷体" w:eastAsia="楷体" w:hAnsi="楷体" w:hint="eastAsia"/>
              </w:rPr>
              <w:t>解释说明/举例论证</w:t>
            </w:r>
          </w:p>
        </w:tc>
      </w:tr>
      <w:tr w:rsidR="00117D0E" w14:paraId="6C54D5DC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7CC8D6FC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分—分</w:t>
            </w:r>
          </w:p>
        </w:tc>
        <w:tc>
          <w:tcPr>
            <w:tcW w:w="6804" w:type="dxa"/>
            <w:vAlign w:val="center"/>
          </w:tcPr>
          <w:p w14:paraId="3FEC6E6B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</w:rPr>
            </w:pPr>
            <w:r>
              <w:rPr>
                <w:rFonts w:ascii="楷体" w:eastAsia="楷体" w:hAnsi="楷体" w:hint="eastAsia"/>
              </w:rPr>
              <w:t>并列结构（全面概括）</w:t>
            </w:r>
          </w:p>
        </w:tc>
      </w:tr>
    </w:tbl>
    <w:p w14:paraId="0D9D54B5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5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常见错误选项特征</w:t>
      </w:r>
    </w:p>
    <w:tbl>
      <w:tblPr>
        <w:tblStyle w:val="a4"/>
        <w:tblW w:w="0" w:type="auto"/>
        <w:tblInd w:w="562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134"/>
        <w:gridCol w:w="7278"/>
      </w:tblGrid>
      <w:tr w:rsidR="00117D0E" w14:paraId="3AAA7D43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67C759ED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分述句</w:t>
            </w:r>
          </w:p>
        </w:tc>
        <w:tc>
          <w:tcPr>
            <w:tcW w:w="7278" w:type="dxa"/>
            <w:vAlign w:val="center"/>
          </w:tcPr>
          <w:p w14:paraId="65D1BF73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</w:rPr>
            </w:pPr>
            <w:r>
              <w:rPr>
                <w:rFonts w:ascii="楷体" w:eastAsia="楷体" w:hAnsi="楷体" w:hint="eastAsia"/>
              </w:rPr>
              <w:t>转折词、结论词之前</w:t>
            </w:r>
          </w:p>
        </w:tc>
      </w:tr>
      <w:tr w:rsidR="00117D0E" w14:paraId="48727342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39944F0E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9A98C2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提出问题、分析问题</w:t>
            </w:r>
          </w:p>
        </w:tc>
      </w:tr>
      <w:tr w:rsidR="00117D0E" w14:paraId="4995B94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9BC8291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7FE9DB79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背景、引入话题</w:t>
            </w:r>
          </w:p>
        </w:tc>
      </w:tr>
      <w:tr w:rsidR="00117D0E" w14:paraId="7BC4F93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0FF0B5AD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0767721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举例论证、解释说明、正反论证、意义效果、并列分述</w:t>
            </w:r>
          </w:p>
        </w:tc>
      </w:tr>
      <w:tr w:rsidR="00117D0E" w14:paraId="66D6F8D6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4E989C39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中心句</w:t>
            </w:r>
          </w:p>
        </w:tc>
        <w:tc>
          <w:tcPr>
            <w:tcW w:w="7278" w:type="dxa"/>
            <w:vAlign w:val="center"/>
          </w:tcPr>
          <w:p w14:paraId="4FAE253A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偏离主题、与文意相悖</w:t>
            </w:r>
          </w:p>
        </w:tc>
      </w:tr>
      <w:tr w:rsidR="00117D0E" w14:paraId="530056D6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015109E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32B664D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表述片面、绝对表述</w:t>
            </w:r>
          </w:p>
        </w:tc>
      </w:tr>
      <w:tr w:rsidR="00117D0E" w14:paraId="39392BAB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4F1038CB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3C5F908C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不明确选项</w:t>
            </w:r>
          </w:p>
        </w:tc>
      </w:tr>
      <w:tr w:rsidR="00117D0E" w14:paraId="6F38EDF3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14D0CAC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63EBFC3F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逻辑错误</w:t>
            </w:r>
          </w:p>
        </w:tc>
      </w:tr>
      <w:tr w:rsidR="00117D0E" w14:paraId="1BC1DC2B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60D8726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006B106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主题词范围扩大、缩小、偷换</w:t>
            </w:r>
          </w:p>
        </w:tc>
      </w:tr>
      <w:tr w:rsidR="00117D0E" w14:paraId="0DF14909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77281ECF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其他</w:t>
            </w:r>
          </w:p>
        </w:tc>
        <w:tc>
          <w:tcPr>
            <w:tcW w:w="7278" w:type="dxa"/>
            <w:vAlign w:val="center"/>
          </w:tcPr>
          <w:p w14:paraId="5932D3B9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</w:rPr>
            </w:pPr>
            <w:r>
              <w:rPr>
                <w:rFonts w:ascii="楷体" w:eastAsia="楷体" w:hAnsi="楷体" w:hint="eastAsia"/>
              </w:rPr>
              <w:t>无中生有</w:t>
            </w:r>
          </w:p>
        </w:tc>
      </w:tr>
      <w:tr w:rsidR="00117D0E" w14:paraId="0CBF6677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C8B962A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120CB66E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 w:hint="eastAsia"/>
              </w:rPr>
            </w:pPr>
            <w:r>
              <w:rPr>
                <w:rFonts w:ascii="楷体" w:eastAsia="楷体" w:hAnsi="楷体" w:hint="eastAsia"/>
              </w:rPr>
              <w:t>没有针对性、不契合主题的对策</w:t>
            </w:r>
          </w:p>
        </w:tc>
      </w:tr>
      <w:tr w:rsidR="00117D0E" w14:paraId="6B49E282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25CAA82B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6AA2314A" w14:textId="77777777" w:rsidR="00117D0E" w:rsidRPr="002D6F07" w:rsidRDefault="00117D0E" w:rsidP="00FE2EBB">
            <w:pPr>
              <w:pStyle w:val="a3"/>
              <w:spacing w:before="50" w:beforeAutospacing="0" w:after="0" w:afterAutospacing="0"/>
              <w:rPr>
                <w:rFonts w:hint="eastAsia"/>
              </w:rPr>
            </w:pPr>
            <w:r>
              <w:rPr>
                <w:rFonts w:ascii="KaiTi" w:eastAsia="KaiTi" w:hAnsi="KaiTi" w:hint="eastAsia"/>
              </w:rPr>
              <w:t xml:space="preserve">时态错误(...未来...、...过去...) </w:t>
            </w:r>
          </w:p>
        </w:tc>
      </w:tr>
      <w:tr w:rsidR="00117D0E" w14:paraId="69B22BA4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0C839462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EE03085" w14:textId="77777777" w:rsidR="00117D0E" w:rsidRPr="00991291" w:rsidRDefault="00117D0E" w:rsidP="00FE2EBB">
            <w:pPr>
              <w:pStyle w:val="a3"/>
              <w:spacing w:before="50" w:beforeAutospacing="0" w:after="0" w:afterAutospacing="0"/>
              <w:rPr>
                <w:rFonts w:hint="eastAsia"/>
              </w:rPr>
            </w:pPr>
            <w:r>
              <w:rPr>
                <w:rFonts w:ascii="KaiTi" w:eastAsia="KaiTi" w:hAnsi="KaiTi" w:hint="eastAsia"/>
              </w:rPr>
              <w:t xml:space="preserve">下定义(...是...、什么是...) </w:t>
            </w:r>
          </w:p>
        </w:tc>
      </w:tr>
      <w:tr w:rsidR="00117D0E" w14:paraId="24B742AC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3411DCC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421188B" w14:textId="77777777" w:rsidR="00117D0E" w:rsidRPr="00091ACD" w:rsidRDefault="00117D0E" w:rsidP="00FE2EBB">
            <w:pPr>
              <w:pStyle w:val="a3"/>
              <w:spacing w:before="50" w:beforeAutospacing="0" w:after="0" w:afterAutospacing="0"/>
              <w:rPr>
                <w:rFonts w:hint="eastAsia"/>
              </w:rPr>
            </w:pPr>
            <w:r>
              <w:rPr>
                <w:rFonts w:ascii="KaiTi" w:eastAsia="KaiTi" w:hAnsi="KaiTi" w:hint="eastAsia"/>
              </w:rPr>
              <w:t xml:space="preserve">选项出现“...和/及/与/同...”，反推文段应该为并列结构 </w:t>
            </w:r>
          </w:p>
        </w:tc>
      </w:tr>
      <w:tr w:rsidR="00117D0E" w14:paraId="14B24AC4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2585807A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D9E8072" w14:textId="77777777" w:rsidR="00117D0E" w:rsidRPr="006C6E92" w:rsidRDefault="00117D0E" w:rsidP="00FE2EBB">
            <w:pPr>
              <w:pStyle w:val="a3"/>
              <w:spacing w:before="50" w:beforeAutospacing="0" w:after="0" w:afterAutospacing="0"/>
              <w:rPr>
                <w:rFonts w:hint="eastAsia"/>
              </w:rPr>
            </w:pPr>
            <w:r>
              <w:rPr>
                <w:rFonts w:ascii="KaiTi" w:eastAsia="KaiTi" w:hAnsi="KaiTi" w:hint="eastAsia"/>
              </w:rPr>
              <w:t xml:space="preserve">选项出现“...比...”，通常不正确，慎选 </w:t>
            </w:r>
          </w:p>
        </w:tc>
      </w:tr>
      <w:tr w:rsidR="00117D0E" w14:paraId="1CFA9D2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16EB0145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509C7328" w14:textId="77777777" w:rsidR="00117D0E" w:rsidRPr="005C06EB" w:rsidRDefault="00117D0E" w:rsidP="00FE2EBB">
            <w:pPr>
              <w:pStyle w:val="a3"/>
              <w:spacing w:before="50" w:beforeAutospacing="0" w:after="0" w:afterAutospacing="0"/>
              <w:rPr>
                <w:rFonts w:hint="eastAsia"/>
              </w:rPr>
            </w:pPr>
            <w:r>
              <w:rPr>
                <w:rFonts w:ascii="KaiTi" w:eastAsia="KaiTi" w:hAnsi="KaiTi" w:hint="eastAsia"/>
              </w:rPr>
              <w:t xml:space="preserve">选项出现“顺序”需特别注意(...之后...、...之前...) </w:t>
            </w:r>
          </w:p>
        </w:tc>
      </w:tr>
      <w:tr w:rsidR="00117D0E" w14:paraId="1FF02A6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556A9510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74E568BE" w14:textId="77777777" w:rsidR="00117D0E" w:rsidRPr="00427DAE" w:rsidRDefault="00117D0E" w:rsidP="00FE2EBB">
            <w:pPr>
              <w:pStyle w:val="a3"/>
              <w:spacing w:before="50" w:beforeAutospacing="0" w:after="0" w:afterAutospacing="0"/>
              <w:rPr>
                <w:rFonts w:hint="eastAsia"/>
              </w:rPr>
            </w:pPr>
            <w:r>
              <w:rPr>
                <w:rFonts w:ascii="KaiTi" w:eastAsia="KaiTi" w:hAnsi="KaiTi" w:hint="eastAsia"/>
              </w:rPr>
              <w:t xml:space="preserve">选项出现“首要...、主要...”需特别注意 </w:t>
            </w:r>
          </w:p>
        </w:tc>
      </w:tr>
    </w:tbl>
    <w:p w14:paraId="71EE351A" w14:textId="6B2FD630" w:rsidR="001C5881" w:rsidRDefault="001C5881" w:rsidP="007E387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2538D830" w14:textId="77777777" w:rsidR="001C5881" w:rsidRDefault="001C5881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90335B2" w14:textId="77777777" w:rsidR="00117D0E" w:rsidRPr="00117D0E" w:rsidRDefault="00117D0E" w:rsidP="007E387C">
      <w:pPr>
        <w:pStyle w:val="a3"/>
        <w:spacing w:beforeLines="50" w:before="163" w:beforeAutospacing="0" w:after="0" w:afterAutospacing="0"/>
        <w:rPr>
          <w:rFonts w:ascii="楷体" w:eastAsia="楷体" w:hAnsi="楷体" w:hint="eastAsia"/>
        </w:rPr>
      </w:pPr>
    </w:p>
    <w:p w14:paraId="23919B8B" w14:textId="6C31B2FD" w:rsidR="00117D0E" w:rsidRPr="00742F76" w:rsidRDefault="00BB4532" w:rsidP="00491693">
      <w:pPr>
        <w:pStyle w:val="a3"/>
        <w:numPr>
          <w:ilvl w:val="0"/>
          <w:numId w:val="10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742F76">
        <w:rPr>
          <w:rFonts w:ascii="楷体" w:eastAsia="楷体" w:hAnsi="楷体" w:hint="eastAsia"/>
          <w:b/>
          <w:bCs/>
        </w:rPr>
        <w:t>细节判断题</w:t>
      </w:r>
    </w:p>
    <w:p w14:paraId="25EAA062" w14:textId="768E33E1" w:rsidR="00742C73" w:rsidRPr="00EE6CFA" w:rsidRDefault="00981F1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提问方式</w:t>
      </w:r>
      <w:r w:rsidR="00822892">
        <w:rPr>
          <w:rFonts w:ascii="楷体" w:eastAsia="楷体" w:hAnsi="楷体" w:hint="eastAsia"/>
        </w:rPr>
        <w:t>：</w:t>
      </w:r>
      <w:r w:rsidR="008574B9" w:rsidRPr="00EE6CFA">
        <w:rPr>
          <w:rFonts w:ascii="楷体" w:eastAsia="楷体" w:hAnsi="楷体" w:hint="eastAsia"/>
        </w:rPr>
        <w:t xml:space="preserve">以下对文段理解正确/不正确的是... </w:t>
      </w:r>
    </w:p>
    <w:p w14:paraId="03ADBAB7" w14:textId="77777777" w:rsidR="00A27231" w:rsidRPr="00EE6CFA" w:rsidRDefault="008574B9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="00A27231" w:rsidRPr="00EE6CFA">
        <w:rPr>
          <w:rFonts w:ascii="楷体" w:eastAsia="楷体" w:hAnsi="楷体" w:hint="eastAsia"/>
        </w:rPr>
        <w:t xml:space="preserve">符合/不符合这段话意思的是... </w:t>
      </w:r>
    </w:p>
    <w:p w14:paraId="48692757" w14:textId="63866BA0" w:rsidR="008574B9" w:rsidRPr="00A27231" w:rsidRDefault="00A27231" w:rsidP="00FE2EBB">
      <w:pPr>
        <w:pStyle w:val="a3"/>
        <w:spacing w:beforeLines="50" w:before="163" w:beforeAutospacing="0" w:after="0" w:afterAutospacing="0"/>
        <w:rPr>
          <w:rFonts w:hint="eastAsia"/>
        </w:rPr>
      </w:pP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 w:hint="eastAsia"/>
        </w:rPr>
        <w:t>从文段中可以得知/推出的是...</w:t>
      </w:r>
      <w:r>
        <w:rPr>
          <w:rFonts w:ascii="KaiTi" w:eastAsia="KaiTi" w:hAnsi="KaiTi" w:hint="eastAsia"/>
        </w:rPr>
        <w:t xml:space="preserve"> </w:t>
      </w:r>
    </w:p>
    <w:p w14:paraId="56697FC6" w14:textId="16D3BDE9" w:rsidR="00981F1E" w:rsidRDefault="005812EC" w:rsidP="00491693">
      <w:pPr>
        <w:pStyle w:val="a3"/>
        <w:numPr>
          <w:ilvl w:val="1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</w:t>
      </w:r>
      <w:r w:rsidR="00834BBE">
        <w:rPr>
          <w:rFonts w:ascii="楷体" w:eastAsia="楷体" w:hAnsi="楷体" w:hint="eastAsia"/>
        </w:rPr>
        <w:t>维</w:t>
      </w:r>
    </w:p>
    <w:p w14:paraId="54293FA0" w14:textId="6B2E5A4F" w:rsidR="00045AA4" w:rsidRDefault="00045AA4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申请提问（中心理解题/细节判断；选是题/选非题）</w:t>
      </w:r>
    </w:p>
    <w:p w14:paraId="6C4B8454" w14:textId="3F31702F" w:rsidR="00C2592D" w:rsidRDefault="00C2592D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选项短，带着选项关键词读文段；选项长，先读文段，把握大意，再对比选项</w:t>
      </w:r>
    </w:p>
    <w:p w14:paraId="66A99D3A" w14:textId="7EB6CF2D" w:rsidR="00EA1030" w:rsidRDefault="00C70DAE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读完文段，契合主题的直接选</w:t>
      </w:r>
    </w:p>
    <w:p w14:paraId="4636F8D1" w14:textId="2A769FC0" w:rsidR="002E4E3F" w:rsidRDefault="002E4E3F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读完文段若为选非题，优先比对表述绝对的、出现对比的；若是选是题，优先比对表述相对的</w:t>
      </w:r>
    </w:p>
    <w:p w14:paraId="23DB53C1" w14:textId="2B3A5537" w:rsidR="00075348" w:rsidRDefault="0007534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关注常见选项设错类型</w:t>
      </w:r>
    </w:p>
    <w:p w14:paraId="7E78C71A" w14:textId="1BE5640D" w:rsidR="00536AB0" w:rsidRPr="00536AB0" w:rsidRDefault="00536AB0" w:rsidP="00DB2484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ind w:left="-1" w:firstLineChars="0" w:firstLine="0"/>
        <w:rPr>
          <w:rFonts w:ascii="KaiTi" w:eastAsia="KaiTi" w:hAnsi="KaiTi" w:hint="eastAsia"/>
        </w:rPr>
      </w:pPr>
      <w:r w:rsidRPr="00536AB0">
        <w:rPr>
          <w:rFonts w:ascii="KaiTi" w:eastAsia="KaiTi" w:hAnsi="KaiTi" w:hint="eastAsia"/>
        </w:rPr>
        <w:t>【注意】</w:t>
      </w:r>
      <w:r w:rsidRPr="007671B7">
        <w:rPr>
          <w:rFonts w:ascii="KaiTi" w:eastAsia="KaiTi" w:hAnsi="KaiTi" w:hint="eastAsia"/>
        </w:rPr>
        <w:t>细节主旨化</w:t>
      </w:r>
      <w:r w:rsidRPr="00536AB0">
        <w:rPr>
          <w:rFonts w:ascii="KaiTi" w:eastAsia="KaiTi" w:hAnsi="KaiTi" w:hint="eastAsia"/>
        </w:rPr>
        <w:t>:优选契合主旨的选项(同中心理解题)</w:t>
      </w:r>
    </w:p>
    <w:p w14:paraId="77E3F286" w14:textId="140B987B" w:rsidR="00536AB0" w:rsidRDefault="00536AB0" w:rsidP="00DB2484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ind w:firstLineChars="0" w:firstLine="0"/>
        <w:rPr>
          <w:rFonts w:ascii="KaiTi" w:eastAsia="KaiTi" w:hAnsi="KaiTi"/>
        </w:rPr>
      </w:pPr>
      <w:r w:rsidRPr="00536AB0">
        <w:rPr>
          <w:rFonts w:ascii="KaiTi" w:eastAsia="KaiTi" w:hAnsi="KaiTi" w:hint="eastAsia"/>
        </w:rPr>
        <w:t>【补充】</w:t>
      </w:r>
      <w:r w:rsidRPr="007671B7">
        <w:rPr>
          <w:rFonts w:ascii="KaiTi" w:eastAsia="KaiTi" w:hAnsi="KaiTi" w:hint="eastAsia"/>
        </w:rPr>
        <w:t>相对绝对法</w:t>
      </w:r>
    </w:p>
    <w:tbl>
      <w:tblPr>
        <w:tblStyle w:val="a4"/>
        <w:tblW w:w="0" w:type="auto"/>
        <w:tblInd w:w="139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605"/>
        <w:gridCol w:w="7750"/>
      </w:tblGrid>
      <w:tr w:rsidR="00275A00" w14:paraId="69EEF41C" w14:textId="77777777" w:rsidTr="004B20FF">
        <w:trPr>
          <w:trHeight w:val="916"/>
        </w:trPr>
        <w:tc>
          <w:tcPr>
            <w:tcW w:w="1605" w:type="dxa"/>
            <w:vAlign w:val="center"/>
          </w:tcPr>
          <w:p w14:paraId="4B75514F" w14:textId="2DA7ABD1" w:rsidR="00275A00" w:rsidRPr="00495226" w:rsidRDefault="00495226" w:rsidP="00495226">
            <w:pPr>
              <w:pStyle w:val="a3"/>
              <w:shd w:val="clear" w:color="auto" w:fill="FFFFFF"/>
              <w:rPr>
                <w:rFonts w:hint="eastAsia"/>
              </w:rPr>
            </w:pPr>
            <w:r w:rsidRPr="000E5550">
              <w:rPr>
                <w:rFonts w:ascii="KaiTi" w:eastAsia="KaiTi" w:hAnsi="KaiTi" w:hint="eastAsia"/>
                <w:b/>
                <w:bCs/>
              </w:rPr>
              <w:t xml:space="preserve">绝对标志词 </w:t>
            </w:r>
            <w:r>
              <w:rPr>
                <w:rFonts w:ascii="KaiTi" w:eastAsia="KaiTi" w:hAnsi="KaiTi" w:hint="eastAsia"/>
              </w:rPr>
              <w:t>(</w:t>
            </w:r>
            <w:r>
              <w:rPr>
                <w:rFonts w:ascii="KaiTi" w:eastAsia="KaiTi" w:hAnsi="KaiTi" w:hint="eastAsia"/>
                <w:color w:val="FF0000"/>
              </w:rPr>
              <w:t>选非题</w:t>
            </w:r>
            <w:r>
              <w:rPr>
                <w:rFonts w:ascii="KaiTi" w:eastAsia="KaiTi" w:hAnsi="KaiTi" w:hint="eastAsia"/>
              </w:rPr>
              <w:t xml:space="preserve">) </w:t>
            </w:r>
          </w:p>
        </w:tc>
        <w:tc>
          <w:tcPr>
            <w:tcW w:w="7750" w:type="dxa"/>
            <w:vAlign w:val="center"/>
          </w:tcPr>
          <w:p w14:paraId="6EBD2986" w14:textId="6AB4C929" w:rsidR="00275A00" w:rsidRPr="000D1C2B" w:rsidRDefault="00275A00" w:rsidP="00275A00">
            <w:pPr>
              <w:pStyle w:val="a3"/>
              <w:shd w:val="clear" w:color="auto" w:fill="FFFFFF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 xml:space="preserve">一定、全部、完全、所有、均、永远、任何、取代、 主导、唯一、只要...就...、无论...都... 等 </w:t>
            </w:r>
          </w:p>
        </w:tc>
      </w:tr>
      <w:tr w:rsidR="00275A00" w14:paraId="06EF6130" w14:textId="77777777" w:rsidTr="004B20FF">
        <w:trPr>
          <w:trHeight w:val="567"/>
        </w:trPr>
        <w:tc>
          <w:tcPr>
            <w:tcW w:w="1605" w:type="dxa"/>
            <w:vAlign w:val="center"/>
          </w:tcPr>
          <w:p w14:paraId="0F17CEE2" w14:textId="5398F2CE" w:rsidR="00275A00" w:rsidRPr="00495226" w:rsidRDefault="00495226" w:rsidP="00495226">
            <w:pPr>
              <w:pStyle w:val="a3"/>
              <w:shd w:val="clear" w:color="auto" w:fill="FFFFFF"/>
              <w:rPr>
                <w:rFonts w:hint="eastAsia"/>
              </w:rPr>
            </w:pPr>
            <w:r w:rsidRPr="000E5550">
              <w:rPr>
                <w:rFonts w:ascii="KaiTi" w:eastAsia="KaiTi" w:hAnsi="KaiTi" w:hint="eastAsia"/>
                <w:b/>
                <w:bCs/>
              </w:rPr>
              <w:t>相对标志词</w:t>
            </w:r>
            <w:r>
              <w:rPr>
                <w:rFonts w:ascii="KaiTi" w:eastAsia="KaiTi" w:hAnsi="KaiTi" w:hint="eastAsia"/>
              </w:rPr>
              <w:t xml:space="preserve"> (</w:t>
            </w:r>
            <w:r>
              <w:rPr>
                <w:rFonts w:ascii="KaiTi" w:eastAsia="KaiTi" w:hAnsi="KaiTi" w:hint="eastAsia"/>
                <w:color w:val="FF0000"/>
              </w:rPr>
              <w:t>选是题</w:t>
            </w:r>
            <w:r>
              <w:rPr>
                <w:rFonts w:ascii="KaiTi" w:eastAsia="KaiTi" w:hAnsi="KaiTi" w:hint="eastAsia"/>
              </w:rPr>
              <w:t xml:space="preserve">) </w:t>
            </w:r>
          </w:p>
        </w:tc>
        <w:tc>
          <w:tcPr>
            <w:tcW w:w="7750" w:type="dxa"/>
            <w:vAlign w:val="center"/>
          </w:tcPr>
          <w:p w14:paraId="1F687F7B" w14:textId="3CBCAE6D" w:rsidR="00275A00" w:rsidRPr="00215D14" w:rsidRDefault="00215D14" w:rsidP="00215D14">
            <w:pPr>
              <w:pStyle w:val="a3"/>
              <w:shd w:val="clear" w:color="auto" w:fill="FFFFFF"/>
              <w:rPr>
                <w:rFonts w:hint="eastAsia"/>
              </w:rPr>
            </w:pPr>
            <w:r>
              <w:rPr>
                <w:rFonts w:ascii="KaiTi" w:eastAsia="KaiTi" w:hAnsi="KaiTi" w:hint="eastAsia"/>
              </w:rPr>
              <w:t xml:space="preserve">可能、也许、或许、大概、一般、 尽量、往往、容易、...之一 等 </w:t>
            </w:r>
          </w:p>
        </w:tc>
      </w:tr>
    </w:tbl>
    <w:p w14:paraId="148C36A3" w14:textId="77777777" w:rsidR="00802D64" w:rsidRPr="009147F2" w:rsidRDefault="00802D64" w:rsidP="00DB2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rPr>
          <w:rFonts w:ascii="KaiTi" w:eastAsia="KaiTi" w:hAnsi="KaiTi" w:hint="eastAsia"/>
          <w:color w:val="00AFEF"/>
        </w:rPr>
      </w:pPr>
    </w:p>
    <w:p w14:paraId="33534DD9" w14:textId="6F966640" w:rsidR="005812EC" w:rsidRDefault="00F94952" w:rsidP="00491693">
      <w:pPr>
        <w:pStyle w:val="a3"/>
        <w:numPr>
          <w:ilvl w:val="1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常见错误选项</w:t>
      </w:r>
    </w:p>
    <w:p w14:paraId="77DD890D" w14:textId="2FFFAECB" w:rsidR="00C356C8" w:rsidRDefault="00C356C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无中生有/偷换概念（扩大、缩小、替换、混搭）</w:t>
      </w:r>
    </w:p>
    <w:p w14:paraId="5DBAA5FA" w14:textId="1196255A" w:rsidR="002A7A9E" w:rsidRDefault="00C356C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偷换时态</w:t>
      </w:r>
    </w:p>
    <w:p w14:paraId="31C1F8D7" w14:textId="77777777" w:rsidR="002A7A9E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将来时（将要、立刻、以后、前景、趋势）</w:t>
      </w:r>
    </w:p>
    <w:p w14:paraId="7974181C" w14:textId="77777777" w:rsidR="002A7A9E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完成时（已经、已、了、完成）</w:t>
      </w:r>
    </w:p>
    <w:p w14:paraId="48239B54" w14:textId="5017E930" w:rsidR="002A7A9E" w:rsidRPr="004806C7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进行时（正在、在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中、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着）</w:t>
      </w:r>
    </w:p>
    <w:p w14:paraId="3CEAAA5A" w14:textId="5DFA0A51" w:rsidR="002A7A9E" w:rsidRDefault="00F50B8B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绝对表述</w:t>
      </w:r>
      <w:r w:rsidR="00841D41">
        <w:rPr>
          <w:rFonts w:ascii="楷体" w:eastAsia="楷体" w:hAnsi="楷体" w:hint="eastAsia"/>
        </w:rPr>
        <w:t>（一定、必定、所有、唯一</w:t>
      </w:r>
      <w:r w:rsidR="00BB088D">
        <w:rPr>
          <w:rFonts w:ascii="楷体" w:eastAsia="楷体" w:hAnsi="楷体" w:hint="eastAsia"/>
        </w:rPr>
        <w:t>）</w:t>
      </w:r>
    </w:p>
    <w:p w14:paraId="7AC01B0F" w14:textId="02D5B34B" w:rsidR="002A7A9E" w:rsidRDefault="00BB088D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偷换语气</w:t>
      </w:r>
      <w:r w:rsidR="00AF15A5">
        <w:rPr>
          <w:rFonts w:ascii="楷体" w:eastAsia="楷体" w:hAnsi="楷体" w:hint="eastAsia"/>
        </w:rPr>
        <w:t>（相对绝对法）</w:t>
      </w:r>
    </w:p>
    <w:p w14:paraId="5B4BF972" w14:textId="30C020DB" w:rsidR="00EC7EAB" w:rsidRDefault="00EC7EAB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5B944CE" w14:textId="77777777" w:rsidR="0034288D" w:rsidRPr="003A5B51" w:rsidRDefault="0034288D" w:rsidP="0034288D">
      <w:pPr>
        <w:pStyle w:val="a3"/>
        <w:spacing w:beforeLines="50" w:before="163" w:beforeAutospacing="0" w:after="0" w:afterAutospacing="0"/>
        <w:ind w:left="656"/>
        <w:rPr>
          <w:rFonts w:ascii="楷体" w:eastAsia="楷体" w:hAnsi="楷体" w:hint="eastAsia"/>
        </w:rPr>
      </w:pPr>
    </w:p>
    <w:p w14:paraId="5805EBF8" w14:textId="09FE160F" w:rsidR="00F04DA6" w:rsidRPr="0023471D" w:rsidRDefault="0034288D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23471D">
        <w:rPr>
          <w:rFonts w:ascii="楷体" w:eastAsia="楷体" w:hAnsi="楷体" w:hint="eastAsia"/>
          <w:b/>
          <w:bCs/>
        </w:rPr>
        <w:t>语句表达</w:t>
      </w:r>
    </w:p>
    <w:p w14:paraId="0F6F00E0" w14:textId="4869CA45" w:rsidR="00393094" w:rsidRDefault="00393094" w:rsidP="00E97801">
      <w:r>
        <w:fldChar w:fldCharType="begin"/>
      </w:r>
      <w:r>
        <w:instrText xml:space="preserve"> INCLUDEPICTURE "/var/folders/2n/561s712934d5vzj2xlbh825m0000gn/T/com.microsoft.Word/WebArchiveCopyPasteTempFiles/page10image13673824"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21E585" wp14:editId="7AF3BA64">
            <wp:extent cx="5186596" cy="2999319"/>
            <wp:effectExtent l="0" t="0" r="0" b="0"/>
            <wp:docPr id="3" name="图片 3" descr="page10image1367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0image136738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89" cy="30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A0F6C4" w14:textId="0127BBB0" w:rsidR="005F5ED3" w:rsidRDefault="005F5ED3" w:rsidP="005F5ED3">
      <w:pPr>
        <w:pStyle w:val="a3"/>
        <w:spacing w:beforeLines="50" w:before="163" w:beforeAutospacing="0" w:after="0" w:afterAutospacing="0"/>
        <w:ind w:left="480"/>
        <w:rPr>
          <w:rFonts w:ascii="楷体" w:eastAsia="楷体" w:hAnsi="楷体"/>
        </w:rPr>
      </w:pPr>
    </w:p>
    <w:p w14:paraId="6C57F36D" w14:textId="1AEE3AE8" w:rsidR="005F5ED3" w:rsidRPr="00F76BDF" w:rsidRDefault="005F5ED3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语句排序题</w:t>
      </w:r>
    </w:p>
    <w:p w14:paraId="40568AF5" w14:textId="51356948" w:rsidR="00C61E07" w:rsidRDefault="009739EA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解题思维</w:t>
      </w:r>
    </w:p>
    <w:p w14:paraId="6DF6840F" w14:textId="77777777" w:rsid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根据选项，对比确定首句</w:t>
      </w:r>
    </w:p>
    <w:p w14:paraId="2535317B" w14:textId="77777777" w:rsid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确定捆绑集团/确定顺序/确定尾句</w:t>
      </w:r>
    </w:p>
    <w:p w14:paraId="0914DE59" w14:textId="5A20DCA5" w:rsidR="00B62C8E" w:rsidRP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验证（只验证逻辑是否正确！）</w:t>
      </w:r>
    </w:p>
    <w:p w14:paraId="0137B55D" w14:textId="698F7FF0" w:rsidR="00B62C8E" w:rsidRDefault="00DD3099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确定首句（首句慎选，一定要比对内容）</w:t>
      </w:r>
    </w:p>
    <w:p w14:paraId="412C1C90" w14:textId="76F8F08B" w:rsidR="00200690" w:rsidRDefault="00200690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首句特征</w:t>
      </w:r>
    </w:p>
    <w:p w14:paraId="47310872" w14:textId="31AC1BDD" w:rsidR="00281145" w:rsidRDefault="005E4F72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下定义：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是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就是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是指</w:t>
      </w:r>
      <w:r>
        <w:rPr>
          <w:rFonts w:ascii="楷体" w:eastAsia="楷体" w:hAnsi="楷体"/>
        </w:rPr>
        <w:t>…</w:t>
      </w:r>
    </w:p>
    <w:p w14:paraId="32B5BE82" w14:textId="5648DA60" w:rsidR="005E4F72" w:rsidRDefault="005E4F72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背景引入：随着、近年来、在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背景/环境下</w:t>
      </w:r>
    </w:p>
    <w:p w14:paraId="43EE6D37" w14:textId="0C34750E" w:rsidR="008676B5" w:rsidRDefault="008676B5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提出观点：有人说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、人们普遍认为</w:t>
      </w:r>
      <w:r w:rsidR="00B43B5C">
        <w:rPr>
          <w:rFonts w:ascii="楷体" w:eastAsia="楷体" w:hAnsi="楷体"/>
        </w:rPr>
        <w:t>…</w:t>
      </w:r>
    </w:p>
    <w:p w14:paraId="536664C8" w14:textId="2407BFB8" w:rsidR="00150538" w:rsidRPr="00150538" w:rsidRDefault="00200690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非首句特征</w:t>
      </w:r>
    </w:p>
    <w:p w14:paraId="22E19D30" w14:textId="5852C006" w:rsidR="00120257" w:rsidRPr="00150538" w:rsidRDefault="00150538" w:rsidP="00491693">
      <w:pPr>
        <w:pStyle w:val="a3"/>
        <w:numPr>
          <w:ilvl w:val="0"/>
          <w:numId w:val="14"/>
        </w:numPr>
        <w:spacing w:beforeLines="50" w:before="163" w:beforeAutospacing="0" w:after="0" w:afterAutospacing="0"/>
        <w:ind w:leftChars="326" w:left="1202"/>
        <w:rPr>
          <w:rFonts w:ascii="楷体" w:eastAsia="楷体" w:hAnsi="楷体"/>
        </w:rPr>
      </w:pPr>
      <w:r>
        <w:rPr>
          <w:rFonts w:ascii="KaiTi" w:eastAsia="KaiTi" w:hAnsi="KaiTi" w:hint="eastAsia"/>
        </w:rPr>
        <w:t>没有指代对象的指代词:这、那、他、其、该、此...</w:t>
      </w:r>
    </w:p>
    <w:p w14:paraId="799D7946" w14:textId="165DDE87" w:rsidR="00150538" w:rsidRPr="006233A0" w:rsidRDefault="006233A0" w:rsidP="00491693">
      <w:pPr>
        <w:pStyle w:val="a3"/>
        <w:numPr>
          <w:ilvl w:val="0"/>
          <w:numId w:val="14"/>
        </w:numPr>
        <w:ind w:leftChars="326" w:left="1202"/>
        <w:rPr>
          <w:rFonts w:hint="eastAsia"/>
        </w:rPr>
      </w:pPr>
      <w:r>
        <w:rPr>
          <w:rFonts w:ascii="KaiTi" w:eastAsia="KaiTi" w:hAnsi="KaiTi" w:hint="eastAsia"/>
        </w:rPr>
        <w:t xml:space="preserve">单独出现关联词后半部分:但、却、同时、而且... </w:t>
      </w:r>
    </w:p>
    <w:p w14:paraId="4BE349B5" w14:textId="5AA78AC2" w:rsidR="00200690" w:rsidRDefault="00E51D5C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确定捆绑集团</w:t>
      </w:r>
      <w:r w:rsidR="00053848">
        <w:rPr>
          <w:rFonts w:ascii="楷体" w:eastAsia="楷体" w:hAnsi="楷体" w:hint="eastAsia"/>
        </w:rPr>
        <w:t>：借助选项找捆绑，不要直接从文段找</w:t>
      </w:r>
    </w:p>
    <w:p w14:paraId="3F4A0EA1" w14:textId="77777777" w:rsidR="00D8635D" w:rsidRPr="00856E33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KaiTi" w:eastAsia="KaiTi" w:hAnsi="KaiTi" w:hint="eastAsia"/>
        </w:rPr>
        <w:t>指代词捆绑:如果一句话中出现指代词(这、那、他、其、该、此...)，一定要有指代对象</w:t>
      </w:r>
    </w:p>
    <w:p w14:paraId="1720149A" w14:textId="77777777" w:rsidR="00D8635D" w:rsidRPr="0011163F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 w:hint="eastAsia"/>
        </w:rPr>
      </w:pPr>
      <w:r>
        <w:rPr>
          <w:rFonts w:ascii="KaiTi" w:eastAsia="KaiTi" w:hAnsi="KaiTi" w:hint="eastAsia"/>
        </w:rPr>
        <w:lastRenderedPageBreak/>
        <w:t>关联词捆</w:t>
      </w:r>
    </w:p>
    <w:p w14:paraId="44C310D1" w14:textId="77777777" w:rsidR="00D8635D" w:rsidRPr="002F6713" w:rsidRDefault="00D8635D" w:rsidP="00491693">
      <w:pPr>
        <w:pStyle w:val="a3"/>
        <w:numPr>
          <w:ilvl w:val="0"/>
          <w:numId w:val="1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1D4C81">
        <w:rPr>
          <w:rFonts w:ascii="楷体" w:eastAsia="楷体" w:hAnsi="楷体" w:hint="eastAsia"/>
        </w:rPr>
        <w:t>配套出现确定捆绑:不但...而且...、一方面...，另一方面...</w:t>
      </w:r>
    </w:p>
    <w:p w14:paraId="0A68F699" w14:textId="77777777" w:rsidR="00D8635D" w:rsidRPr="001D4C81" w:rsidRDefault="00D8635D" w:rsidP="00491693">
      <w:pPr>
        <w:pStyle w:val="a3"/>
        <w:numPr>
          <w:ilvl w:val="0"/>
          <w:numId w:val="15"/>
        </w:numPr>
        <w:spacing w:beforeLines="50" w:before="163" w:beforeAutospacing="0" w:after="0" w:afterAutospacing="0"/>
        <w:rPr>
          <w:rFonts w:ascii="楷体" w:eastAsia="楷体" w:hAnsi="楷体" w:hint="eastAsia"/>
        </w:rPr>
      </w:pPr>
      <w:r w:rsidRPr="001D4C81">
        <w:rPr>
          <w:rFonts w:ascii="楷体" w:eastAsia="楷体" w:hAnsi="楷体" w:hint="eastAsia"/>
        </w:rPr>
        <w:t xml:space="preserve">单个出现分析句意:但、却、同时、而且... </w:t>
      </w:r>
    </w:p>
    <w:p w14:paraId="77C908CC" w14:textId="77777777" w:rsidR="00D8635D" w:rsidRPr="0011163F" w:rsidRDefault="00D8635D" w:rsidP="00D8635D">
      <w:pPr>
        <w:pStyle w:val="a3"/>
        <w:spacing w:beforeLines="50" w:before="163" w:beforeAutospacing="0" w:after="0" w:afterAutospacing="0"/>
        <w:ind w:left="425"/>
        <w:rPr>
          <w:rFonts w:ascii="楷体" w:eastAsia="楷体" w:hAnsi="楷体" w:hint="eastAsia"/>
        </w:rPr>
      </w:pPr>
      <w:r w:rsidRPr="001D4C81">
        <w:rPr>
          <w:rFonts w:ascii="楷体" w:eastAsia="楷体" w:hAnsi="楷体" w:hint="eastAsia"/>
        </w:rPr>
        <w:t xml:space="preserve">【注意】重点关注转折，转折前后语义相反 </w:t>
      </w:r>
    </w:p>
    <w:p w14:paraId="688321A6" w14:textId="063F9137" w:rsidR="00D8635D" w:rsidRPr="001A3B25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共同信息捆绑：找特殊信息捆绑</w:t>
      </w:r>
    </w:p>
    <w:p w14:paraId="24976053" w14:textId="63F83A50" w:rsidR="00CA431D" w:rsidRDefault="00FC0323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确定顺序</w:t>
      </w:r>
    </w:p>
    <w:p w14:paraId="44E206D9" w14:textId="7CB4A186" w:rsidR="00CA431D" w:rsidRDefault="009856C6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时间顺序</w:t>
      </w:r>
    </w:p>
    <w:p w14:paraId="38A58B4A" w14:textId="40AE8082" w:rsidR="00F74115" w:rsidRDefault="00F74115" w:rsidP="00491693">
      <w:pPr>
        <w:pStyle w:val="a3"/>
        <w:numPr>
          <w:ilvl w:val="0"/>
          <w:numId w:val="1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年份、朝代、时间词</w:t>
      </w:r>
    </w:p>
    <w:p w14:paraId="0184C602" w14:textId="4B287827" w:rsidR="00D95ACD" w:rsidRDefault="00D95ACD" w:rsidP="00491693">
      <w:pPr>
        <w:pStyle w:val="a3"/>
        <w:numPr>
          <w:ilvl w:val="0"/>
          <w:numId w:val="16"/>
        </w:numPr>
        <w:spacing w:beforeLines="50" w:before="163" w:beforeAutospacing="0" w:after="0" w:afterAutospacing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同一话题的可以判断顺序</w:t>
      </w:r>
      <w:r w:rsidR="00FB1D60">
        <w:rPr>
          <w:rFonts w:ascii="楷体" w:eastAsia="楷体" w:hAnsi="楷体" w:hint="eastAsia"/>
        </w:rPr>
        <w:t>，不同话题要谨慎</w:t>
      </w:r>
    </w:p>
    <w:p w14:paraId="63055117" w14:textId="0B8F481E" w:rsidR="00E27FBC" w:rsidRDefault="009856C6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逻辑顺序</w:t>
      </w:r>
    </w:p>
    <w:p w14:paraId="12CE5AAD" w14:textId="7A88B5A9" w:rsidR="00E27FBC" w:rsidRDefault="00B92142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观点+解释说明</w:t>
      </w:r>
    </w:p>
    <w:p w14:paraId="69AE1F16" w14:textId="79F2AD66" w:rsidR="00B92142" w:rsidRDefault="00C74C9E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提出问题+解释说明</w:t>
      </w:r>
    </w:p>
    <w:p w14:paraId="6DF31D29" w14:textId="6CC56F1B" w:rsidR="00C47CDD" w:rsidRPr="00E27FBC" w:rsidRDefault="00C47CDD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A和B</w:t>
      </w:r>
    </w:p>
    <w:p w14:paraId="46884425" w14:textId="330C96EE" w:rsidR="00FC0323" w:rsidRDefault="00FC0323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确定尾句</w:t>
      </w:r>
    </w:p>
    <w:p w14:paraId="0506EA2D" w14:textId="670711F9" w:rsidR="003B224E" w:rsidRDefault="00346FFF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总结：因此、所以、看来、于是、这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引导的总结性尾句</w:t>
      </w:r>
    </w:p>
    <w:p w14:paraId="154969F5" w14:textId="2445FD71" w:rsidR="00384175" w:rsidRDefault="00384175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对策</w:t>
      </w:r>
    </w:p>
    <w:p w14:paraId="6AE4F824" w14:textId="060DEA9B" w:rsidR="00D7516F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【重点提示1】</w:t>
      </w:r>
      <w:r w:rsidR="00D7516F">
        <w:rPr>
          <w:rFonts w:ascii="楷体" w:eastAsia="楷体" w:hAnsi="楷体" w:hint="eastAsia"/>
        </w:rPr>
        <w:t>首句特征——对比选项</w:t>
      </w:r>
    </w:p>
    <w:p w14:paraId="54BBBB4F" w14:textId="33EE3BA2" w:rsidR="00D7516F" w:rsidRDefault="00D7516F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764C2F">
        <w:rPr>
          <w:rFonts w:ascii="楷体" w:eastAsia="楷体" w:hAnsi="楷体" w:hint="eastAsia"/>
        </w:rPr>
        <w:t>不能只看形式，更要注意对比内容</w:t>
      </w:r>
    </w:p>
    <w:p w14:paraId="5572892C" w14:textId="71AEB0C4" w:rsidR="00632B24" w:rsidRDefault="00632B24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EB5D6B">
        <w:rPr>
          <w:rFonts w:ascii="楷体" w:eastAsia="楷体" w:hAnsi="楷体" w:hint="eastAsia"/>
        </w:rPr>
        <w:t>一般概述话题在前，具体话题在后</w:t>
      </w:r>
    </w:p>
    <w:p w14:paraId="55C054A6" w14:textId="6545501E" w:rsidR="00EB5D6B" w:rsidRDefault="00EB5D6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3</w:t>
      </w:r>
      <w:r>
        <w:rPr>
          <w:rFonts w:ascii="楷体" w:eastAsia="楷体" w:hAnsi="楷体"/>
        </w:rPr>
        <w:t xml:space="preserve">. </w:t>
      </w:r>
      <w:r w:rsidR="00391895">
        <w:rPr>
          <w:rFonts w:ascii="楷体" w:eastAsia="楷体" w:hAnsi="楷体" w:hint="eastAsia"/>
        </w:rPr>
        <w:t>一般提出问题在前，解决问题在后</w:t>
      </w:r>
      <w:r w:rsidR="00FE40EF">
        <w:rPr>
          <w:rFonts w:ascii="楷体" w:eastAsia="楷体" w:hAnsi="楷体" w:hint="eastAsia"/>
        </w:rPr>
        <w:t>（对策针对问题）</w:t>
      </w:r>
    </w:p>
    <w:p w14:paraId="275A333D" w14:textId="5CDA8FEE" w:rsidR="00391895" w:rsidRPr="00632B24" w:rsidRDefault="005E7B2D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4</w:t>
      </w:r>
      <w:r>
        <w:rPr>
          <w:rFonts w:ascii="楷体" w:eastAsia="楷体" w:hAnsi="楷体"/>
        </w:rPr>
        <w:t xml:space="preserve">. </w:t>
      </w:r>
      <w:r w:rsidR="00FE40EF">
        <w:rPr>
          <w:rFonts w:ascii="楷体" w:eastAsia="楷体" w:hAnsi="楷体" w:hint="eastAsia"/>
        </w:rPr>
        <w:t>一般观点在前，解释说明在后</w:t>
      </w:r>
    </w:p>
    <w:p w14:paraId="2010DEB0" w14:textId="6B1DB859" w:rsidR="0052499F" w:rsidRPr="00973FE6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【重点提示2】</w:t>
      </w:r>
      <w:r w:rsidR="00566CCF">
        <w:rPr>
          <w:rFonts w:ascii="楷体" w:eastAsia="楷体" w:hAnsi="楷体" w:hint="eastAsia"/>
        </w:rPr>
        <w:t>确定捆绑、确定顺序、确定尾句，优先考虑思维</w:t>
      </w:r>
    </w:p>
    <w:p w14:paraId="01CBBEDC" w14:textId="2565478C" w:rsidR="009E600B" w:rsidRDefault="009E600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F808B4">
        <w:rPr>
          <w:rFonts w:ascii="楷体" w:eastAsia="楷体" w:hAnsi="楷体" w:hint="eastAsia"/>
        </w:rPr>
        <w:t>如果出现指代词</w:t>
      </w:r>
      <w:r w:rsidR="0029418E">
        <w:rPr>
          <w:rFonts w:ascii="楷体" w:eastAsia="楷体" w:hAnsi="楷体" w:hint="eastAsia"/>
        </w:rPr>
        <w:t>，优先考虑</w:t>
      </w:r>
      <w:r w:rsidR="00BF6B09">
        <w:rPr>
          <w:rFonts w:ascii="楷体" w:eastAsia="楷体" w:hAnsi="楷体" w:hint="eastAsia"/>
        </w:rPr>
        <w:t>——指代词相对容易找</w:t>
      </w:r>
    </w:p>
    <w:p w14:paraId="0065B2AD" w14:textId="296C68E8" w:rsidR="009E600B" w:rsidRDefault="009E600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BF6B09">
        <w:rPr>
          <w:rFonts w:ascii="楷体" w:eastAsia="楷体" w:hAnsi="楷体" w:hint="eastAsia"/>
        </w:rPr>
        <w:t>如果出现转折关系，优先考虑——转折前后意思相反</w:t>
      </w:r>
    </w:p>
    <w:p w14:paraId="3F015E2E" w14:textId="3F4245C2" w:rsidR="00BF6B09" w:rsidRDefault="00BF6B09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3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如果有尾句特征，优先考虑——因此、因而、故而等</w:t>
      </w:r>
    </w:p>
    <w:p w14:paraId="6C7AFCCA" w14:textId="3F796F78" w:rsidR="00CE528A" w:rsidRDefault="00CE528A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4． 如果有时间、朝代等，优先考虑——上世纪9</w:t>
      </w:r>
      <w:r>
        <w:rPr>
          <w:rFonts w:ascii="楷体" w:eastAsia="楷体" w:hAnsi="楷体"/>
        </w:rPr>
        <w:t>0</w:t>
      </w:r>
      <w:r>
        <w:rPr>
          <w:rFonts w:ascii="楷体" w:eastAsia="楷体" w:hAnsi="楷体" w:hint="eastAsia"/>
        </w:rPr>
        <w:t>年代</w:t>
      </w:r>
      <w:r>
        <w:rPr>
          <w:rFonts w:ascii="楷体" w:eastAsia="楷体" w:hAnsi="楷体"/>
        </w:rPr>
        <w:t>…21</w:t>
      </w:r>
      <w:r>
        <w:rPr>
          <w:rFonts w:ascii="楷体" w:eastAsia="楷体" w:hAnsi="楷体" w:hint="eastAsia"/>
        </w:rPr>
        <w:t>世纪</w:t>
      </w:r>
      <w:r w:rsidR="00042967">
        <w:rPr>
          <w:rFonts w:ascii="楷体" w:eastAsia="楷体" w:hAnsi="楷体"/>
        </w:rPr>
        <w:t>…</w:t>
      </w:r>
    </w:p>
    <w:p w14:paraId="30B62D74" w14:textId="7A6A6225" w:rsidR="00355021" w:rsidRDefault="00355021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5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不可简单看见两句话里有某个词就直接捆绑——易掉坑</w:t>
      </w:r>
    </w:p>
    <w:p w14:paraId="0FBF0597" w14:textId="716BF6B6" w:rsidR="009C463F" w:rsidRDefault="0052499F" w:rsidP="009C463F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】</w:t>
      </w:r>
      <w:r w:rsidR="003279C4">
        <w:rPr>
          <w:rFonts w:ascii="楷体" w:eastAsia="楷体" w:hAnsi="楷体" w:hint="eastAsia"/>
        </w:rPr>
        <w:t>遇到难题，要有宏观分析行文脉络的思维</w:t>
      </w:r>
    </w:p>
    <w:p w14:paraId="6D74EF78" w14:textId="346F8830" w:rsidR="00C908CD" w:rsidRDefault="009C463F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lastRenderedPageBreak/>
        <w:t>1.</w:t>
      </w:r>
      <w:r w:rsidR="00C908CD">
        <w:rPr>
          <w:rFonts w:ascii="楷体" w:eastAsia="楷体" w:hAnsi="楷体" w:hint="eastAsia"/>
        </w:rPr>
        <w:t xml:space="preserve"> </w:t>
      </w:r>
      <w:r w:rsidR="00414B37" w:rsidRPr="0080195C">
        <w:rPr>
          <w:rFonts w:ascii="楷体" w:eastAsia="楷体" w:hAnsi="楷体" w:hint="eastAsia"/>
        </w:rPr>
        <w:t>提出问题</w:t>
      </w:r>
      <w:r w:rsidR="0080195C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414B37" w:rsidRPr="0080195C">
        <w:rPr>
          <w:rFonts w:ascii="楷体" w:eastAsia="楷体" w:hAnsi="楷体" w:hint="eastAsia"/>
        </w:rPr>
        <w:t>分析问题</w:t>
      </w:r>
      <w:r w:rsidR="0080195C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414B37" w:rsidRPr="0080195C">
        <w:rPr>
          <w:rFonts w:ascii="楷体" w:eastAsia="楷体" w:hAnsi="楷体" w:hint="eastAsia"/>
        </w:rPr>
        <w:t>解决问题</w:t>
      </w:r>
    </w:p>
    <w:p w14:paraId="35C868F0" w14:textId="6A45BC3E" w:rsidR="0080195C" w:rsidRPr="008C0C00" w:rsidRDefault="0080195C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CB469D">
        <w:rPr>
          <w:rFonts w:ascii="楷体" w:eastAsia="楷体" w:hAnsi="楷体" w:hint="eastAsia"/>
        </w:rPr>
        <w:t>对策</w:t>
      </w:r>
      <w:r w:rsidR="00A661CF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CB469D" w:rsidRPr="008C0C00">
        <w:rPr>
          <w:rFonts w:ascii="楷体" w:eastAsia="楷体" w:hAnsi="楷体" w:hint="eastAsia"/>
        </w:rPr>
        <w:t>意义效果</w:t>
      </w:r>
    </w:p>
    <w:p w14:paraId="621DFAD7" w14:textId="71AA90A9" w:rsidR="00CB469D" w:rsidRPr="0080195C" w:rsidRDefault="00CB469D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 w:hint="eastAsia"/>
        </w:rPr>
      </w:pPr>
      <w:r w:rsidRPr="008C0C00">
        <w:rPr>
          <w:rFonts w:ascii="楷体" w:eastAsia="楷体" w:hAnsi="楷体" w:hint="eastAsia"/>
        </w:rPr>
        <w:t>3</w:t>
      </w:r>
      <w:r w:rsidRPr="008C0C00">
        <w:rPr>
          <w:rFonts w:ascii="楷体" w:eastAsia="楷体" w:hAnsi="楷体"/>
        </w:rPr>
        <w:t xml:space="preserve">. </w:t>
      </w:r>
      <w:r w:rsidR="008C0C00" w:rsidRPr="008C0C00">
        <w:rPr>
          <w:rFonts w:ascii="楷体" w:eastAsia="楷体" w:hAnsi="楷体" w:hint="eastAsia"/>
        </w:rPr>
        <w:t>观点</w:t>
      </w:r>
      <w:r w:rsidR="00A661CF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8C0C00" w:rsidRPr="008C0C00">
        <w:rPr>
          <w:rFonts w:ascii="楷体" w:eastAsia="楷体" w:hAnsi="楷体" w:hint="eastAsia"/>
        </w:rPr>
        <w:t>解释说明</w:t>
      </w:r>
    </w:p>
    <w:p w14:paraId="62746C26" w14:textId="3570AAFE" w:rsidR="0052499F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4</w:t>
      </w:r>
      <w:r>
        <w:rPr>
          <w:rFonts w:ascii="楷体" w:eastAsia="楷体" w:hAnsi="楷体" w:hint="eastAsia"/>
        </w:rPr>
        <w:t>】</w:t>
      </w:r>
      <w:r w:rsidR="00924A02">
        <w:rPr>
          <w:rFonts w:ascii="楷体" w:eastAsia="楷体" w:hAnsi="楷体" w:hint="eastAsia"/>
        </w:rPr>
        <w:t>运用逻辑思维解题，不要乱用“直觉</w:t>
      </w:r>
      <w:r w:rsidR="004862C9">
        <w:rPr>
          <w:rFonts w:ascii="楷体" w:eastAsia="楷体" w:hAnsi="楷体" w:hint="eastAsia"/>
        </w:rPr>
        <w:t>”</w:t>
      </w:r>
    </w:p>
    <w:p w14:paraId="4AEECA9D" w14:textId="214F7921" w:rsidR="00775F71" w:rsidRDefault="00775F71" w:rsidP="00775F71">
      <w:pPr>
        <w:pStyle w:val="a3"/>
        <w:spacing w:beforeLines="50" w:before="163" w:beforeAutospacing="0" w:after="0" w:afterAutospacing="0"/>
        <w:ind w:firstLineChars="20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605652">
        <w:rPr>
          <w:rFonts w:ascii="楷体" w:eastAsia="楷体" w:hAnsi="楷体" w:hint="eastAsia"/>
        </w:rPr>
        <w:t>文段为并列结构A</w:t>
      </w:r>
      <w:r>
        <w:rPr>
          <w:rFonts w:ascii="楷体" w:eastAsia="楷体" w:hAnsi="楷体" w:hint="eastAsia"/>
        </w:rPr>
        <w:t>和</w:t>
      </w:r>
      <w:r>
        <w:rPr>
          <w:rFonts w:ascii="楷体" w:eastAsia="楷体" w:hAnsi="楷体"/>
        </w:rPr>
        <w:t>B</w:t>
      </w:r>
    </w:p>
    <w:p w14:paraId="3BC4935E" w14:textId="20DDD981" w:rsidR="00775F71" w:rsidRDefault="00775F71" w:rsidP="00775F71">
      <w:pPr>
        <w:pStyle w:val="a3"/>
        <w:spacing w:beforeLines="50" w:before="163" w:beforeAutospacing="0" w:after="0" w:afterAutospacing="0"/>
        <w:ind w:firstLineChars="200" w:firstLine="4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2</w:t>
      </w:r>
      <w:r>
        <w:rPr>
          <w:rFonts w:ascii="楷体" w:eastAsia="楷体" w:hAnsi="楷体"/>
        </w:rPr>
        <w:t xml:space="preserve">. </w:t>
      </w:r>
      <w:r w:rsidR="00D82C87">
        <w:rPr>
          <w:rFonts w:ascii="楷体" w:eastAsia="楷体" w:hAnsi="楷体" w:hint="eastAsia"/>
        </w:rPr>
        <w:t>文章逻辑：先说A，再说B</w:t>
      </w:r>
    </w:p>
    <w:p w14:paraId="6EB2C24D" w14:textId="2D288706" w:rsidR="006C70BC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5</w:t>
      </w:r>
      <w:r>
        <w:rPr>
          <w:rFonts w:ascii="楷体" w:eastAsia="楷体" w:hAnsi="楷体" w:hint="eastAsia"/>
        </w:rPr>
        <w:t>】</w:t>
      </w:r>
      <w:r w:rsidR="00083D02" w:rsidRPr="00083D02">
        <w:rPr>
          <w:rFonts w:ascii="楷体" w:eastAsia="楷体" w:hAnsi="楷体"/>
        </w:rPr>
        <w:t>尾句相对容易判断，但是一定要对比。判断尾句需要对比选项，除了对比形式， 也要对比内容</w:t>
      </w:r>
    </w:p>
    <w:p w14:paraId="06D0C939" w14:textId="77777777" w:rsidR="00195939" w:rsidRPr="0052499F" w:rsidRDefault="00195939" w:rsidP="00420D96">
      <w:pPr>
        <w:pStyle w:val="a3"/>
        <w:spacing w:beforeLines="50" w:before="163" w:beforeAutospacing="0" w:after="0" w:afterAutospacing="0"/>
        <w:rPr>
          <w:rFonts w:ascii="楷体" w:eastAsia="楷体" w:hAnsi="楷体" w:hint="eastAsia"/>
        </w:rPr>
      </w:pPr>
    </w:p>
    <w:p w14:paraId="6131003C" w14:textId="1715A9C4" w:rsidR="00B1782A" w:rsidRPr="00B1782A" w:rsidRDefault="004C13BC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 w:hint="eastAsia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语句填空题</w:t>
      </w:r>
    </w:p>
    <w:p w14:paraId="00BA7A49" w14:textId="7F1AFBE5" w:rsidR="00B1782A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横线在开头</w:t>
      </w:r>
      <w:r w:rsidR="003E335C">
        <w:rPr>
          <w:rFonts w:ascii="楷体" w:eastAsia="楷体" w:hAnsi="楷体" w:hint="eastAsia"/>
        </w:rPr>
        <w:t>（总——分结构）</w:t>
      </w:r>
    </w:p>
    <w:p w14:paraId="1776D5C9" w14:textId="6CA88F0E" w:rsidR="003E335C" w:rsidRDefault="00733F38" w:rsidP="00B36DB9">
      <w:pPr>
        <w:pStyle w:val="a3"/>
        <w:spacing w:beforeLines="50" w:before="163" w:beforeAutospacing="0" w:after="0" w:afterAutospacing="0"/>
        <w:ind w:leftChars="-525" w:left="-1260" w:firstLineChars="700" w:firstLine="168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须概括文段中心内容</w:t>
      </w:r>
    </w:p>
    <w:p w14:paraId="057C9B64" w14:textId="61795CD2" w:rsidR="00D40A2F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横线在中间</w:t>
      </w:r>
    </w:p>
    <w:p w14:paraId="07EAC506" w14:textId="7ACB4FB8" w:rsidR="003A2E74" w:rsidRDefault="003A2E74" w:rsidP="00491693">
      <w:pPr>
        <w:pStyle w:val="a3"/>
        <w:numPr>
          <w:ilvl w:val="0"/>
          <w:numId w:val="18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承上启下：注意上下文衔接</w:t>
      </w:r>
    </w:p>
    <w:p w14:paraId="64BE3BEE" w14:textId="733F9DFE" w:rsidR="00125C69" w:rsidRDefault="00125C69" w:rsidP="00491693">
      <w:pPr>
        <w:pStyle w:val="a3"/>
        <w:numPr>
          <w:ilvl w:val="0"/>
          <w:numId w:val="18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把握好主题词</w:t>
      </w:r>
      <w:r w:rsidR="00A73A8C">
        <w:rPr>
          <w:rFonts w:ascii="楷体" w:eastAsia="楷体" w:hAnsi="楷体" w:hint="eastAsia"/>
        </w:rPr>
        <w:t>，保证与文段话题一致</w:t>
      </w:r>
    </w:p>
    <w:p w14:paraId="6235A1F8" w14:textId="189A46C9" w:rsidR="00D40A2F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横线在末尾</w:t>
      </w:r>
      <w:r w:rsidR="005C297E">
        <w:rPr>
          <w:rFonts w:ascii="楷体" w:eastAsia="楷体" w:hAnsi="楷体" w:hint="eastAsia"/>
        </w:rPr>
        <w:t>（分——总结构）</w:t>
      </w:r>
    </w:p>
    <w:p w14:paraId="719A48A9" w14:textId="5EC3F91A" w:rsidR="005C297E" w:rsidRDefault="004B0632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总结前文</w:t>
      </w:r>
    </w:p>
    <w:p w14:paraId="1F384F69" w14:textId="46F9269A" w:rsidR="004B0632" w:rsidRDefault="004B0632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提出对策（对策要有针对性）</w:t>
      </w:r>
    </w:p>
    <w:p w14:paraId="5F4AB99C" w14:textId="58B5C303" w:rsidR="00E634E7" w:rsidRDefault="00E634E7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尾句中的分句：优先考虑与前面分句的衔接</w:t>
      </w:r>
      <w:r w:rsidR="00495FEF">
        <w:rPr>
          <w:rFonts w:ascii="楷体" w:eastAsia="楷体" w:hAnsi="楷体" w:hint="eastAsia"/>
        </w:rPr>
        <w:t>，保证前后话题一致</w:t>
      </w:r>
    </w:p>
    <w:p w14:paraId="50072E6B" w14:textId="56C4A5A7" w:rsid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【重点提示1】</w:t>
      </w:r>
      <w:r w:rsidR="0000767D" w:rsidRPr="0000767D">
        <w:rPr>
          <w:rFonts w:ascii="楷体" w:eastAsia="楷体" w:hAnsi="楷体"/>
        </w:rPr>
        <w:t>横线在开头 —— 明确、找准后文核心话题</w:t>
      </w:r>
    </w:p>
    <w:p w14:paraId="2D1B3650" w14:textId="77777777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1. 不能简单地认为，开头就应该是“随着...”“近年来...”</w:t>
      </w:r>
    </w:p>
    <w:p w14:paraId="07FF591B" w14:textId="77777777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2. 如果后文的解释说明比较长 —— 找准后文主题词快速解题</w:t>
      </w:r>
    </w:p>
    <w:p w14:paraId="0D339265" w14:textId="77777777" w:rsid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 xml:space="preserve">3. 如果后文有举例，同样要重视 —— 举例也是解释说明的一种 </w:t>
      </w:r>
    </w:p>
    <w:p w14:paraId="6A0A2391" w14:textId="784BC0E2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4. 选项中若出现一个明确、一个不明确 —— 优选明确选项</w:t>
      </w:r>
    </w:p>
    <w:p w14:paraId="5113DED8" w14:textId="4DD30652" w:rsid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5. 如果后文出现并列或者多个话题 —— 需要全面概括</w:t>
      </w:r>
    </w:p>
    <w:p w14:paraId="2A900522" w14:textId="2E004C3C" w:rsidR="005D7D90" w:rsidRPr="005D7D90" w:rsidRDefault="005D7D90" w:rsidP="00B544BD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【重点提示 2】横线在中间 —— 找准横线前后核心话题</w:t>
      </w:r>
    </w:p>
    <w:p w14:paraId="7221BFBE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1. 承上启下的作用 —— ...A，______，B 的具体内容</w:t>
      </w:r>
    </w:p>
    <w:p w14:paraId="13C5C66D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2. 如果横线后，主语为指代词 —— 横线上必须要明确指代内容</w:t>
      </w:r>
    </w:p>
    <w:p w14:paraId="2559F461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3. 遇到难题前后文内容要看全面 —— 毕竟是难题</w:t>
      </w:r>
    </w:p>
    <w:p w14:paraId="0700EA3C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lastRenderedPageBreak/>
        <w:t>4. 前后文例子不重要 —— 重要的是例子所反映的核心观点</w:t>
      </w:r>
    </w:p>
    <w:p w14:paraId="33A65946" w14:textId="4926ADBA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 w:hint="eastAsia"/>
        </w:rPr>
      </w:pPr>
      <w:r w:rsidRPr="005D7D90">
        <w:rPr>
          <w:rFonts w:ascii="楷体" w:eastAsia="楷体" w:hAnsi="楷体"/>
        </w:rPr>
        <w:t>5. 前后文出现“无异于”“换言之”等结论词 —— 重点看，是核心</w:t>
      </w:r>
    </w:p>
    <w:p w14:paraId="39CD4B89" w14:textId="3DACCF97" w:rsid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 w:rsidR="005D04ED"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】</w:t>
      </w:r>
      <w:r w:rsidR="00817F2A" w:rsidRPr="00817F2A">
        <w:rPr>
          <w:rFonts w:ascii="楷体" w:eastAsia="楷体" w:hAnsi="楷体"/>
        </w:rPr>
        <w:t>横线在结尾 —— 注意两大方向</w:t>
      </w:r>
    </w:p>
    <w:p w14:paraId="0B9FB279" w14:textId="088E9311" w:rsidR="00B0429E" w:rsidRDefault="00974012" w:rsidP="00491693">
      <w:pPr>
        <w:pStyle w:val="a3"/>
        <w:numPr>
          <w:ilvl w:val="0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两个方向</w:t>
      </w:r>
    </w:p>
    <w:p w14:paraId="0BE746E2" w14:textId="77777777" w:rsidR="00B0429E" w:rsidRDefault="00974012" w:rsidP="00491693">
      <w:pPr>
        <w:pStyle w:val="a3"/>
        <w:numPr>
          <w:ilvl w:val="1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总结前文核心内容</w:t>
      </w:r>
      <w:r w:rsidR="00F4649F">
        <w:rPr>
          <w:rFonts w:ascii="楷体" w:eastAsia="楷体" w:hAnsi="楷体" w:hint="eastAsia"/>
        </w:rPr>
        <w:t>、</w:t>
      </w:r>
    </w:p>
    <w:p w14:paraId="70F87CA7" w14:textId="429704AC" w:rsidR="00974012" w:rsidRPr="00974012" w:rsidRDefault="00974012" w:rsidP="00491693">
      <w:pPr>
        <w:pStyle w:val="a3"/>
        <w:numPr>
          <w:ilvl w:val="1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针对前文提出对策</w:t>
      </w:r>
    </w:p>
    <w:p w14:paraId="07D30E61" w14:textId="77777777" w:rsidR="00974012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2. 选项出现 A 比 B 更... —— 一定要注意，多数情况下有“坑”</w:t>
      </w:r>
    </w:p>
    <w:p w14:paraId="46DB4E85" w14:textId="77777777" w:rsidR="00974012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3. 警惕时态的变化 —— 这几年常考</w:t>
      </w:r>
    </w:p>
    <w:p w14:paraId="29A49A4A" w14:textId="66600F64" w:rsidR="00817F2A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 w:hint="eastAsia"/>
        </w:rPr>
      </w:pPr>
      <w:r w:rsidRPr="00974012">
        <w:rPr>
          <w:rFonts w:ascii="楷体" w:eastAsia="楷体" w:hAnsi="楷体"/>
        </w:rPr>
        <w:t>4. 警惕最后给出半句，“从这个角度来说...” —— 必须明确“角度”是什么</w:t>
      </w:r>
    </w:p>
    <w:p w14:paraId="4EB59AD2" w14:textId="0870F4FB" w:rsidR="00A03B69" w:rsidRP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 w:hint="eastAsia"/>
        </w:rPr>
      </w:pPr>
    </w:p>
    <w:p w14:paraId="002F9C18" w14:textId="7B531DBC" w:rsidR="004C13BC" w:rsidRPr="00F76BDF" w:rsidRDefault="00290521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接语选择题</w:t>
      </w:r>
    </w:p>
    <w:p w14:paraId="3EA8AFE1" w14:textId="2EFEDF6B" w:rsidR="00C61E07" w:rsidRDefault="007978E9" w:rsidP="00491693">
      <w:pPr>
        <w:pStyle w:val="a3"/>
        <w:numPr>
          <w:ilvl w:val="0"/>
          <w:numId w:val="2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解题思路</w:t>
      </w:r>
      <w:r w:rsidR="00B025D5">
        <w:rPr>
          <w:rFonts w:ascii="楷体" w:eastAsia="楷体" w:hAnsi="楷体" w:hint="eastAsia"/>
        </w:rPr>
        <w:t>：</w:t>
      </w:r>
      <w:r w:rsidR="00B025D5" w:rsidRPr="00B025D5">
        <w:rPr>
          <w:rFonts w:ascii="楷体" w:eastAsia="楷体" w:hAnsi="楷体"/>
        </w:rPr>
        <w:t>重点关注文段最后一句话(保证话题一致)</w:t>
      </w:r>
    </w:p>
    <w:p w14:paraId="0F4E51EA" w14:textId="77777777" w:rsidR="007427BD" w:rsidRDefault="007427BD" w:rsidP="00EA4405">
      <w:pPr>
        <w:pStyle w:val="a3"/>
        <w:spacing w:before="50" w:beforeAutospacing="0" w:after="0" w:afterAutospacing="0"/>
      </w:pPr>
      <w:r>
        <w:rPr>
          <w:rFonts w:ascii="KaiTi" w:eastAsia="KaiTi" w:hAnsi="KaiTi" w:hint="eastAsia"/>
        </w:rPr>
        <w:t xml:space="preserve">【注意】·理解要紧紧依托文段，不能无中生有 </w:t>
      </w:r>
    </w:p>
    <w:p w14:paraId="6153F044" w14:textId="77777777" w:rsidR="00793DB4" w:rsidRDefault="007427BD" w:rsidP="005E0431">
      <w:pPr>
        <w:pStyle w:val="a3"/>
        <w:spacing w:before="50" w:beforeAutospacing="0" w:after="0" w:afterAutospacing="0"/>
        <w:ind w:leftChars="350" w:left="840" w:firstLineChars="50" w:firstLine="12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·尾句可能起到承上启下的作用 </w:t>
      </w:r>
    </w:p>
    <w:p w14:paraId="55E200D1" w14:textId="77777777" w:rsidR="00793DB4" w:rsidRDefault="007427BD" w:rsidP="00793DB4">
      <w:pPr>
        <w:pStyle w:val="a3"/>
        <w:spacing w:before="50" w:beforeAutospacing="0" w:after="0" w:afterAutospacing="0"/>
        <w:ind w:leftChars="50" w:left="120"/>
        <w:rPr>
          <w:rFonts w:ascii="KaiTi" w:eastAsia="KaiTi" w:hAnsi="KaiTi"/>
        </w:rPr>
      </w:pPr>
      <w:r>
        <w:rPr>
          <w:rFonts w:ascii="KaiTi" w:eastAsia="KaiTi" w:hAnsi="KaiTi" w:hint="eastAsia"/>
        </w:rPr>
        <w:t>(</w:t>
      </w:r>
      <w:r>
        <w:rPr>
          <w:rFonts w:ascii="TimesNewRomanPSMT" w:hAnsi="TimesNewRomanPSMT"/>
        </w:rPr>
        <w:t>1</w:t>
      </w:r>
      <w:r>
        <w:rPr>
          <w:rFonts w:ascii="KaiTi" w:eastAsia="KaiTi" w:hAnsi="KaiTi" w:hint="eastAsia"/>
        </w:rPr>
        <w:t xml:space="preserve">) 仅有一个选项与尾句话题一致，直接选 </w:t>
      </w:r>
    </w:p>
    <w:p w14:paraId="02CDD2C2" w14:textId="6C355A9C" w:rsidR="001A20EC" w:rsidRPr="007427BD" w:rsidRDefault="007427BD" w:rsidP="00793DB4">
      <w:pPr>
        <w:pStyle w:val="a3"/>
        <w:spacing w:before="50" w:beforeAutospacing="0" w:after="0" w:afterAutospacing="0"/>
        <w:ind w:leftChars="50" w:left="120"/>
        <w:rPr>
          <w:rFonts w:hint="eastAsia"/>
        </w:rPr>
      </w:pPr>
      <w:r>
        <w:rPr>
          <w:rFonts w:ascii="KaiTi" w:eastAsia="KaiTi" w:hAnsi="KaiTi" w:hint="eastAsia"/>
        </w:rPr>
        <w:t>(</w:t>
      </w:r>
      <w:r>
        <w:rPr>
          <w:rFonts w:ascii="TimesNewRomanPSMT" w:hAnsi="TimesNewRomanPSMT"/>
        </w:rPr>
        <w:t>2</w:t>
      </w:r>
      <w:r>
        <w:rPr>
          <w:rFonts w:ascii="KaiTi" w:eastAsia="KaiTi" w:hAnsi="KaiTi" w:hint="eastAsia"/>
        </w:rPr>
        <w:t>) 选不出来时，结合前文</w:t>
      </w:r>
    </w:p>
    <w:p w14:paraId="65762345" w14:textId="6B681A8A" w:rsidR="007978E9" w:rsidRDefault="007978E9" w:rsidP="00491693">
      <w:pPr>
        <w:pStyle w:val="a3"/>
        <w:numPr>
          <w:ilvl w:val="0"/>
          <w:numId w:val="2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干扰项特征</w:t>
      </w:r>
      <w:r w:rsidR="00BF3EE0">
        <w:rPr>
          <w:rFonts w:ascii="楷体" w:eastAsia="楷体" w:hAnsi="楷体" w:hint="eastAsia"/>
        </w:rPr>
        <w:t>：</w:t>
      </w:r>
      <w:r w:rsidR="00BF3EE0" w:rsidRPr="00BF3EE0">
        <w:rPr>
          <w:rFonts w:ascii="楷体" w:eastAsia="楷体" w:hAnsi="楷体"/>
        </w:rPr>
        <w:t>文段中已经论述过的内容</w:t>
      </w:r>
    </w:p>
    <w:p w14:paraId="08ACCF45" w14:textId="505D3B1D" w:rsidR="00942C29" w:rsidRDefault="00E07128" w:rsidP="00942C29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  <w:r>
        <w:rPr>
          <w:rFonts w:ascii="KaiTi" w:eastAsia="KaiTi" w:hAnsi="KaiTi" w:hint="eastAsia"/>
        </w:rPr>
        <w:t>【重点提示】</w:t>
      </w:r>
      <w:r>
        <w:rPr>
          <w:rFonts w:ascii="KaiTi" w:eastAsia="KaiTi" w:hAnsi="KaiTi" w:hint="eastAsia"/>
          <w:color w:val="FF0000"/>
        </w:rPr>
        <w:t xml:space="preserve">接语选择题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重点把握尾句</w:t>
      </w:r>
      <w:r>
        <w:rPr>
          <w:rFonts w:ascii="KaiTi" w:eastAsia="KaiTi" w:hAnsi="KaiTi" w:hint="eastAsia"/>
          <w:color w:val="FF0000"/>
        </w:rPr>
        <w:t>核心话题</w:t>
      </w:r>
    </w:p>
    <w:p w14:paraId="1E5AA6CF" w14:textId="169C63C9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1. </w:t>
      </w:r>
      <w:r>
        <w:rPr>
          <w:rFonts w:ascii="KaiTi" w:eastAsia="KaiTi" w:hAnsi="KaiTi" w:hint="eastAsia"/>
        </w:rPr>
        <w:t xml:space="preserve">重点关注尾句核心话题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基本要点</w:t>
      </w:r>
    </w:p>
    <w:p w14:paraId="0EB94ECA" w14:textId="4AF46F32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2. </w:t>
      </w:r>
      <w:r>
        <w:rPr>
          <w:rFonts w:ascii="KaiTi" w:eastAsia="KaiTi" w:hAnsi="KaiTi" w:hint="eastAsia"/>
        </w:rPr>
        <w:t>把握尾句核心话题的前提下，注意尾句作者的</w:t>
      </w:r>
      <w:r>
        <w:rPr>
          <w:rFonts w:ascii="KaiTi" w:eastAsia="KaiTi" w:hAnsi="KaiTi" w:hint="eastAsia"/>
          <w:color w:val="00AFEF"/>
        </w:rPr>
        <w:t>细节处理</w:t>
      </w:r>
      <w:r>
        <w:rPr>
          <w:rFonts w:ascii="KaiTi" w:eastAsia="KaiTi" w:hAnsi="KaiTi" w:hint="eastAsia"/>
        </w:rPr>
        <w:t>、</w:t>
      </w:r>
      <w:r>
        <w:rPr>
          <w:rFonts w:ascii="KaiTi" w:eastAsia="KaiTi" w:hAnsi="KaiTi" w:hint="eastAsia"/>
          <w:color w:val="00AFEF"/>
        </w:rPr>
        <w:t>态度</w:t>
      </w:r>
      <w:r>
        <w:rPr>
          <w:rFonts w:ascii="KaiTi" w:eastAsia="KaiTi" w:hAnsi="KaiTi" w:hint="eastAsia"/>
        </w:rPr>
        <w:t xml:space="preserve">等 </w:t>
      </w:r>
    </w:p>
    <w:p w14:paraId="6989457B" w14:textId="77777777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3. </w:t>
      </w:r>
      <w:r>
        <w:rPr>
          <w:rFonts w:ascii="KaiTi" w:eastAsia="KaiTi" w:hAnsi="KaiTi" w:hint="eastAsia"/>
        </w:rPr>
        <w:t>警惕尾句是</w:t>
      </w:r>
      <w:r>
        <w:rPr>
          <w:rFonts w:ascii="KaiTi" w:eastAsia="KaiTi" w:hAnsi="KaiTi" w:hint="eastAsia"/>
          <w:color w:val="FF0000"/>
        </w:rPr>
        <w:t>并列或者举例子</w:t>
      </w:r>
      <w:r>
        <w:rPr>
          <w:rFonts w:ascii="KaiTi" w:eastAsia="KaiTi" w:hAnsi="KaiTi" w:hint="eastAsia"/>
        </w:rPr>
        <w:t>的一部分</w:t>
      </w:r>
    </w:p>
    <w:p w14:paraId="6B8B75A2" w14:textId="2F65A575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4. </w:t>
      </w:r>
      <w:r>
        <w:rPr>
          <w:rFonts w:ascii="KaiTi" w:eastAsia="KaiTi" w:hAnsi="KaiTi" w:hint="eastAsia"/>
        </w:rPr>
        <w:t>尾句出现“</w:t>
      </w:r>
      <w:r>
        <w:rPr>
          <w:rFonts w:ascii="KaiTi" w:eastAsia="KaiTi" w:hAnsi="KaiTi" w:hint="eastAsia"/>
          <w:color w:val="FF0000"/>
        </w:rPr>
        <w:t>提出问题</w:t>
      </w:r>
      <w:r>
        <w:rPr>
          <w:rFonts w:ascii="KaiTi" w:eastAsia="KaiTi" w:hAnsi="KaiTi" w:hint="eastAsia"/>
        </w:rPr>
        <w:t xml:space="preserve">”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选项</w:t>
      </w:r>
      <w:r>
        <w:rPr>
          <w:rFonts w:hint="eastAsia"/>
        </w:rPr>
        <w:t>1</w:t>
      </w:r>
      <w:r>
        <w:rPr>
          <w:rFonts w:ascii="KaiTi" w:eastAsia="KaiTi" w:hAnsi="KaiTi" w:hint="eastAsia"/>
        </w:rPr>
        <w:t xml:space="preserve">提出对策 </w:t>
      </w:r>
      <w:r>
        <w:rPr>
          <w:rFonts w:ascii="TimesNewRomanPSMT" w:hAnsi="TimesNewRomanPSMT"/>
        </w:rPr>
        <w:t xml:space="preserve">&gt; </w:t>
      </w:r>
      <w:r>
        <w:rPr>
          <w:rFonts w:hint="eastAsia"/>
        </w:rPr>
        <w:t>2</w:t>
      </w:r>
      <w:r>
        <w:rPr>
          <w:rFonts w:ascii="KaiTi" w:eastAsia="KaiTi" w:hAnsi="KaiTi" w:hint="eastAsia"/>
        </w:rPr>
        <w:t xml:space="preserve">分析问题原因 </w:t>
      </w:r>
    </w:p>
    <w:p w14:paraId="4AA9B47C" w14:textId="761054A0" w:rsidR="00E07128" w:rsidRDefault="00E07128" w:rsidP="00942C29">
      <w:pPr>
        <w:pStyle w:val="a3"/>
        <w:spacing w:beforeLines="50" w:before="163" w:beforeAutospacing="0" w:after="0" w:afterAutospacing="0"/>
        <w:ind w:leftChars="100" w:left="240"/>
      </w:pPr>
      <w:r>
        <w:rPr>
          <w:rFonts w:ascii="TimesNewRomanPSMT" w:hAnsi="TimesNewRomanPSMT"/>
        </w:rPr>
        <w:t xml:space="preserve">5. </w:t>
      </w:r>
      <w:r>
        <w:rPr>
          <w:rFonts w:ascii="KaiTi" w:eastAsia="KaiTi" w:hAnsi="KaiTi" w:hint="eastAsia"/>
        </w:rPr>
        <w:t xml:space="preserve">如果尾句引出第二话题，接下来要围绕第二个话题阐述 </w:t>
      </w:r>
    </w:p>
    <w:p w14:paraId="13CEFF5F" w14:textId="77777777" w:rsidR="00E07128" w:rsidRPr="00E07128" w:rsidRDefault="00E07128" w:rsidP="00E07128">
      <w:pPr>
        <w:pStyle w:val="a3"/>
        <w:spacing w:beforeLines="50" w:before="163" w:beforeAutospacing="0" w:after="0" w:afterAutospacing="0"/>
        <w:rPr>
          <w:rFonts w:ascii="楷体" w:eastAsia="楷体" w:hAnsi="楷体" w:hint="eastAsia"/>
        </w:rPr>
      </w:pPr>
    </w:p>
    <w:p w14:paraId="09A075C1" w14:textId="127F7EDA" w:rsidR="00F02595" w:rsidRPr="00F02595" w:rsidRDefault="00F0259E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 w:hint="eastAsia"/>
          <w:b/>
          <w:bCs/>
        </w:rPr>
      </w:pPr>
      <w:r w:rsidRPr="000C4689">
        <w:rPr>
          <w:rFonts w:ascii="楷体" w:eastAsia="楷体" w:hAnsi="楷体" w:hint="eastAsia"/>
          <w:b/>
          <w:bCs/>
        </w:rPr>
        <w:t>逻辑填空</w:t>
      </w:r>
    </w:p>
    <w:p w14:paraId="4309C022" w14:textId="681CAFF1" w:rsidR="00D75539" w:rsidRDefault="00D75539" w:rsidP="00D75539">
      <w:pPr>
        <w:pStyle w:val="HTML"/>
        <w:tabs>
          <w:tab w:val="clear" w:pos="916"/>
          <w:tab w:val="left" w:pos="800"/>
        </w:tabs>
        <w:rPr>
          <w:rFonts w:ascii="KaiTi" w:eastAsia="KaiTi" w:hAnsi="KaiTi" w:hint="eastAsia"/>
          <w:color w:val="FF0000"/>
        </w:rPr>
      </w:pPr>
      <w:r>
        <w:rPr>
          <w:rFonts w:ascii="KaiTi" w:eastAsia="KaiTi" w:hAnsi="KaiTi"/>
        </w:rPr>
        <w:tab/>
      </w:r>
      <w:r>
        <w:rPr>
          <w:rFonts w:ascii="KaiTi" w:eastAsia="KaiTi" w:hAnsi="KaiTi" w:hint="eastAsia"/>
        </w:rPr>
        <w:t>解题思路:</w:t>
      </w:r>
      <w:r>
        <w:rPr>
          <w:rFonts w:ascii="KaiTi" w:eastAsia="KaiTi" w:hAnsi="KaiTi" w:hint="eastAsia"/>
          <w:color w:val="FF0000"/>
        </w:rPr>
        <w:t>看搭配，找对应</w:t>
      </w:r>
    </w:p>
    <w:p w14:paraId="09DA745F" w14:textId="2B71CC4C" w:rsidR="00F02595" w:rsidRDefault="00F02595" w:rsidP="00F02595">
      <w:r>
        <w:lastRenderedPageBreak/>
        <w:fldChar w:fldCharType="begin"/>
      </w:r>
      <w:r>
        <w:instrText xml:space="preserve"> INCLUDEPICTURE "/var/folders/2n/561s712934d5vzj2xlbh825m0000gn/T/com.microsoft.Word/WebArchiveCopyPasteTempFiles/page14image13736448"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886D6B" wp14:editId="10DB393E">
            <wp:extent cx="4931882" cy="2278505"/>
            <wp:effectExtent l="0" t="0" r="0" b="0"/>
            <wp:docPr id="5" name="图片 5" descr="page14image1373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4image137364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07" cy="230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7B73FF9" w14:textId="77777777" w:rsidR="00D022E7" w:rsidRDefault="00D022E7" w:rsidP="00F02595"/>
    <w:p w14:paraId="08DE5AD1" w14:textId="4649D73A" w:rsidR="00F0259E" w:rsidRDefault="007052A4" w:rsidP="00491693">
      <w:pPr>
        <w:pStyle w:val="a3"/>
        <w:numPr>
          <w:ilvl w:val="0"/>
          <w:numId w:val="22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词语辨析（词语差异）</w:t>
      </w:r>
    </w:p>
    <w:p w14:paraId="19D2AF81" w14:textId="0CE5AF14" w:rsidR="007052A4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词义侧重</w:t>
      </w:r>
    </w:p>
    <w:p w14:paraId="627A412B" w14:textId="5D4FC01B" w:rsidR="005B1A31" w:rsidRDefault="005B1A31" w:rsidP="00491693">
      <w:pPr>
        <w:pStyle w:val="a3"/>
        <w:numPr>
          <w:ilvl w:val="0"/>
          <w:numId w:val="2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拆词组词</w:t>
      </w:r>
    </w:p>
    <w:p w14:paraId="3B2231EF" w14:textId="29E27AD0" w:rsidR="00327CB8" w:rsidRDefault="00012255" w:rsidP="00C77C51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用不一样的字单独组词</w:t>
      </w:r>
      <w:r w:rsidR="00327CB8">
        <w:rPr>
          <w:rFonts w:ascii="楷体" w:eastAsia="楷体" w:hAnsi="楷体" w:hint="eastAsia"/>
        </w:rPr>
        <w:t>，如品行——行为，品行端正</w:t>
      </w:r>
    </w:p>
    <w:p w14:paraId="5789A3C6" w14:textId="144F23EF" w:rsidR="00012255" w:rsidRPr="00012255" w:rsidRDefault="00327CB8" w:rsidP="00C77C51">
      <w:pPr>
        <w:pStyle w:val="a3"/>
        <w:spacing w:beforeLines="50" w:before="163" w:beforeAutospacing="0" w:after="0" w:afterAutospacing="0"/>
        <w:ind w:leftChars="1225" w:left="2940" w:firstLineChars="150" w:firstLine="36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品性——性格，品性纯良</w:t>
      </w:r>
    </w:p>
    <w:p w14:paraId="4B99FA64" w14:textId="5AD390AC" w:rsidR="005B1A31" w:rsidRDefault="005B1A31" w:rsidP="00491693">
      <w:pPr>
        <w:pStyle w:val="a3"/>
        <w:numPr>
          <w:ilvl w:val="0"/>
          <w:numId w:val="24"/>
        </w:numPr>
        <w:spacing w:beforeLines="50" w:before="163" w:beforeAutospacing="0" w:after="0" w:afterAutospacing="0"/>
        <w:ind w:left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整词搭配</w:t>
      </w:r>
      <w:r w:rsidR="00B94103">
        <w:rPr>
          <w:rFonts w:ascii="楷体" w:eastAsia="楷体" w:hAnsi="楷体" w:hint="eastAsia"/>
        </w:rPr>
        <w:t>：</w:t>
      </w:r>
      <w:r w:rsidR="002C33B1">
        <w:rPr>
          <w:rFonts w:ascii="楷体" w:eastAsia="楷体" w:hAnsi="楷体" w:hint="eastAsia"/>
        </w:rPr>
        <w:t>用整个词进行组词搭配</w:t>
      </w:r>
    </w:p>
    <w:p w14:paraId="44757E37" w14:textId="15326CE5" w:rsidR="001B5019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</w:t>
      </w:r>
    </w:p>
    <w:p w14:paraId="4A884CBB" w14:textId="34CD101D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搭配一个词</w:t>
      </w:r>
    </w:p>
    <w:p w14:paraId="39F00A18" w14:textId="34B4BC01" w:rsidR="00F8180F" w:rsidRDefault="00F8180F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瞻前顾后找搭配对象</w:t>
      </w:r>
    </w:p>
    <w:p w14:paraId="6AAB583C" w14:textId="65CEC66E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搭配多个词</w:t>
      </w:r>
    </w:p>
    <w:p w14:paraId="489F5B7A" w14:textId="69D46E7E" w:rsidR="002174D8" w:rsidRDefault="002174D8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搭配并列结构，须与并列多个词都搭配恰当</w:t>
      </w:r>
    </w:p>
    <w:p w14:paraId="625129B9" w14:textId="367F2370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热词搭配</w:t>
      </w:r>
    </w:p>
    <w:p w14:paraId="467F454C" w14:textId="6162D233" w:rsidR="00C677D7" w:rsidRDefault="00630A0E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经济新常态</w:t>
      </w:r>
      <w:r w:rsidR="00FF18F8">
        <w:rPr>
          <w:rFonts w:ascii="楷体" w:eastAsia="楷体" w:hAnsi="楷体" w:hint="eastAsia"/>
        </w:rPr>
        <w:t>、供给侧结构改革</w:t>
      </w:r>
      <w:r w:rsidR="00362906">
        <w:rPr>
          <w:rFonts w:ascii="楷体" w:eastAsia="楷体" w:hAnsi="楷体" w:hint="eastAsia"/>
        </w:rPr>
        <w:t>、</w:t>
      </w:r>
    </w:p>
    <w:p w14:paraId="2726CB5E" w14:textId="5567FCBB" w:rsidR="00362906" w:rsidRDefault="00362906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京津冀协同发展</w:t>
      </w:r>
      <w:r w:rsidR="00C35CEF">
        <w:rPr>
          <w:rFonts w:ascii="楷体" w:eastAsia="楷体" w:hAnsi="楷体" w:hint="eastAsia"/>
        </w:rPr>
        <w:t>、2</w:t>
      </w:r>
      <w:r w:rsidR="00C35CEF">
        <w:rPr>
          <w:rFonts w:ascii="楷体" w:eastAsia="楷体" w:hAnsi="楷体"/>
        </w:rPr>
        <w:t>020</w:t>
      </w:r>
      <w:r w:rsidR="00C35CEF">
        <w:rPr>
          <w:rFonts w:ascii="楷体" w:eastAsia="楷体" w:hAnsi="楷体" w:hint="eastAsia"/>
        </w:rPr>
        <w:t>年全面建成小康社会</w:t>
      </w:r>
    </w:p>
    <w:p w14:paraId="1157707F" w14:textId="61D7547F" w:rsidR="00D23CE8" w:rsidRDefault="00D23CE8" w:rsidP="00F164A8">
      <w:pPr>
        <w:pStyle w:val="a3"/>
        <w:spacing w:beforeLines="50" w:before="163" w:beforeAutospacing="0" w:after="0" w:afterAutospacing="0"/>
        <w:ind w:leftChars="-175" w:left="-420"/>
        <w:rPr>
          <w:rFonts w:ascii="楷体" w:eastAsia="楷体" w:hAnsi="楷体" w:hint="eastAsia"/>
        </w:rPr>
      </w:pPr>
      <w:r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  <w:t xml:space="preserve">   </w:t>
      </w:r>
      <w:r w:rsidR="00B06AAB">
        <w:rPr>
          <w:rFonts w:ascii="楷体" w:eastAsia="楷体" w:hAnsi="楷体" w:hint="eastAsia"/>
        </w:rPr>
        <w:t>【注意】</w:t>
      </w:r>
      <w:r w:rsidR="00F164A8" w:rsidRPr="00F164A8">
        <w:rPr>
          <w:rFonts w:ascii="楷体" w:eastAsia="楷体" w:hAnsi="楷体"/>
        </w:rPr>
        <w:t>常用词搭配:人/物、上/下、具体/抽象、快慢/高低/大小...</w:t>
      </w:r>
    </w:p>
    <w:p w14:paraId="60AB2B17" w14:textId="77777777" w:rsidR="00031A80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程度轻重</w:t>
      </w:r>
    </w:p>
    <w:p w14:paraId="79FCA981" w14:textId="2C6959EA" w:rsidR="002D7C4E" w:rsidRPr="00031A80" w:rsidRDefault="002D7C4E" w:rsidP="00031A80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 w:hint="eastAsia"/>
        </w:rPr>
      </w:pPr>
      <w:r w:rsidRPr="00031A80">
        <w:rPr>
          <w:rFonts w:ascii="KaiTi" w:eastAsia="KaiTi" w:hAnsi="KaiTi" w:hint="eastAsia"/>
        </w:rPr>
        <w:t>所填词语的程度轻重应与文段</w:t>
      </w:r>
      <w:r w:rsidRPr="00031A80">
        <w:rPr>
          <w:rFonts w:ascii="KaiTi" w:eastAsia="KaiTi" w:hAnsi="KaiTi" w:hint="eastAsia"/>
          <w:color w:val="FF0000"/>
        </w:rPr>
        <w:t xml:space="preserve">保持一致 </w:t>
      </w:r>
    </w:p>
    <w:p w14:paraId="03DA0E2B" w14:textId="77777777" w:rsidR="00031A80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感情色彩</w:t>
      </w:r>
    </w:p>
    <w:p w14:paraId="7FFABC52" w14:textId="0DD6C897" w:rsidR="00031A80" w:rsidRPr="00031A80" w:rsidRDefault="00031A80" w:rsidP="00031A80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 w:rsidRPr="00031A80">
        <w:rPr>
          <w:rFonts w:ascii="KaiTi" w:eastAsia="KaiTi" w:hAnsi="KaiTi" w:hint="eastAsia"/>
        </w:rPr>
        <w:t>所填词语的感情色彩应与文段</w:t>
      </w:r>
      <w:r w:rsidRPr="00031A80">
        <w:rPr>
          <w:rFonts w:ascii="KaiTi" w:eastAsia="KaiTi" w:hAnsi="KaiTi" w:hint="eastAsia"/>
          <w:color w:val="FF0000"/>
        </w:rPr>
        <w:t>保持一致</w:t>
      </w:r>
    </w:p>
    <w:p w14:paraId="5C4827D2" w14:textId="77777777" w:rsidR="00031A80" w:rsidRPr="00031A80" w:rsidRDefault="00031A80" w:rsidP="00031A80">
      <w:pPr>
        <w:pStyle w:val="a3"/>
        <w:spacing w:beforeLines="50" w:before="163" w:beforeAutospacing="0" w:after="0" w:afterAutospacing="0"/>
        <w:rPr>
          <w:rFonts w:ascii="楷体" w:eastAsia="楷体" w:hAnsi="楷体" w:hint="eastAsia"/>
        </w:rPr>
      </w:pPr>
    </w:p>
    <w:p w14:paraId="3CB11E7F" w14:textId="02FE6539" w:rsidR="007052A4" w:rsidRPr="00925079" w:rsidRDefault="007052A4" w:rsidP="00491693">
      <w:pPr>
        <w:pStyle w:val="a3"/>
        <w:numPr>
          <w:ilvl w:val="0"/>
          <w:numId w:val="22"/>
        </w:numPr>
        <w:spacing w:beforeLines="50" w:before="163" w:beforeAutospacing="0" w:after="0" w:afterAutospacing="0"/>
        <w:rPr>
          <w:rFonts w:ascii="楷体" w:eastAsia="楷体" w:hAnsi="楷体" w:hint="eastAsia"/>
          <w:b/>
          <w:bCs/>
        </w:rPr>
      </w:pPr>
      <w:r w:rsidRPr="00925079">
        <w:rPr>
          <w:rFonts w:ascii="楷体" w:eastAsia="楷体" w:hAnsi="楷体" w:hint="eastAsia"/>
          <w:b/>
          <w:bCs/>
        </w:rPr>
        <w:t>语境分析</w:t>
      </w:r>
    </w:p>
    <w:p w14:paraId="0E108166" w14:textId="0505F922" w:rsidR="007052A4" w:rsidRDefault="00C171F3" w:rsidP="00491693">
      <w:pPr>
        <w:pStyle w:val="a3"/>
        <w:numPr>
          <w:ilvl w:val="0"/>
          <w:numId w:val="2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关联关系</w:t>
      </w:r>
    </w:p>
    <w:p w14:paraId="51334326" w14:textId="3A84FE85" w:rsidR="00EB3467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转折</w:t>
      </w:r>
      <w:r w:rsidR="00006B68" w:rsidRPr="00006B68">
        <w:rPr>
          <w:rFonts w:ascii="楷体" w:eastAsia="楷体" w:hAnsi="楷体"/>
        </w:rPr>
        <w:t>:前后语义相反，但是前后语义不能矛盾</w:t>
      </w:r>
    </w:p>
    <w:p w14:paraId="41BC6C80" w14:textId="522D0ED9" w:rsidR="00CC3C3B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递进</w:t>
      </w:r>
      <w:r w:rsidR="00006B68" w:rsidRPr="00006B68">
        <w:rPr>
          <w:rFonts w:ascii="楷体" w:eastAsia="楷体" w:hAnsi="楷体"/>
        </w:rPr>
        <w:t>:语义程度前轻后重，感情色彩一致，语义相关</w:t>
      </w:r>
    </w:p>
    <w:p w14:paraId="0EC4ACD3" w14:textId="3E114EF9" w:rsidR="00CC3C3B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并列</w:t>
      </w:r>
    </w:p>
    <w:p w14:paraId="1741F4AD" w14:textId="77777777" w:rsidR="00965106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同义并列</w:t>
      </w:r>
    </w:p>
    <w:p w14:paraId="5B11C1F7" w14:textId="58544C44" w:rsidR="007F7EED" w:rsidRDefault="00965106" w:rsidP="00491693">
      <w:pPr>
        <w:pStyle w:val="a3"/>
        <w:numPr>
          <w:ilvl w:val="0"/>
          <w:numId w:val="30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 w:rsidRPr="00965106">
        <w:rPr>
          <w:rFonts w:ascii="KaiTi" w:eastAsia="KaiTi" w:hAnsi="KaiTi" w:hint="eastAsia"/>
        </w:rPr>
        <w:t xml:space="preserve">标志词:顿号“、”、逗号“，” </w:t>
      </w:r>
    </w:p>
    <w:p w14:paraId="34FEA81E" w14:textId="1C30F2A4" w:rsidR="00965106" w:rsidRPr="00965106" w:rsidRDefault="00831229" w:rsidP="00491693">
      <w:pPr>
        <w:pStyle w:val="a3"/>
        <w:numPr>
          <w:ilvl w:val="0"/>
          <w:numId w:val="30"/>
        </w:numPr>
        <w:spacing w:beforeLines="50" w:before="163" w:beforeAutospacing="0" w:after="0" w:afterAutospacing="0"/>
        <w:ind w:leftChars="350"/>
        <w:rPr>
          <w:rFonts w:ascii="楷体" w:eastAsia="楷体" w:hAnsi="楷体" w:hint="eastAsia"/>
        </w:rPr>
      </w:pPr>
      <w:r w:rsidRPr="00831229">
        <w:rPr>
          <w:rFonts w:ascii="楷体" w:eastAsia="楷体" w:hAnsi="楷体"/>
        </w:rPr>
        <w:t>连接前后语义相近</w:t>
      </w:r>
    </w:p>
    <w:p w14:paraId="70ED5C6F" w14:textId="14747073" w:rsidR="00E8335D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反义并列</w:t>
      </w:r>
    </w:p>
    <w:p w14:paraId="1C41EFAD" w14:textId="289487DB" w:rsidR="007C0913" w:rsidRPr="00436FF2" w:rsidRDefault="005B2FB9" w:rsidP="00491693">
      <w:pPr>
        <w:pStyle w:val="a3"/>
        <w:numPr>
          <w:ilvl w:val="0"/>
          <w:numId w:val="31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>
        <w:rPr>
          <w:rFonts w:ascii="KaiTi" w:eastAsia="KaiTi" w:hAnsi="KaiTi" w:hint="eastAsia"/>
        </w:rPr>
        <w:t>标志词:</w:t>
      </w:r>
      <w:r w:rsidR="007C0913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 xml:space="preserve">不是...而是...、是...不是...、反之...、 </w:t>
      </w:r>
    </w:p>
    <w:p w14:paraId="0D2BF437" w14:textId="569B3B62" w:rsidR="005B2FB9" w:rsidRPr="00436FF2" w:rsidRDefault="005B2FB9" w:rsidP="005E0C80">
      <w:pPr>
        <w:pStyle w:val="a3"/>
        <w:spacing w:beforeLines="50" w:before="163" w:beforeAutospacing="0" w:after="0" w:afterAutospacing="0"/>
        <w:ind w:firstLineChars="950" w:firstLine="2280"/>
        <w:rPr>
          <w:rFonts w:ascii="KaiTi" w:eastAsia="KaiTi" w:hAnsi="KaiTi"/>
        </w:rPr>
      </w:pPr>
      <w:r w:rsidRPr="007C0913">
        <w:rPr>
          <w:rFonts w:ascii="KaiTi" w:eastAsia="KaiTi" w:hAnsi="KaiTi" w:hint="eastAsia"/>
        </w:rPr>
        <w:t xml:space="preserve">到底是...还是...、究竟是...还是... </w:t>
      </w:r>
    </w:p>
    <w:p w14:paraId="520A96C9" w14:textId="56837BA9" w:rsidR="005B2FB9" w:rsidRPr="00436FF2" w:rsidRDefault="005B2FB9" w:rsidP="00491693">
      <w:pPr>
        <w:pStyle w:val="a3"/>
        <w:numPr>
          <w:ilvl w:val="0"/>
          <w:numId w:val="31"/>
        </w:numPr>
        <w:spacing w:beforeLines="50" w:before="163" w:beforeAutospacing="0" w:after="0" w:afterAutospacing="0"/>
        <w:ind w:leftChars="350"/>
        <w:rPr>
          <w:rFonts w:ascii="KaiTi" w:eastAsia="KaiTi" w:hAnsi="KaiTi" w:hint="eastAsia"/>
        </w:rPr>
      </w:pPr>
      <w:r w:rsidRPr="00436FF2">
        <w:rPr>
          <w:rFonts w:ascii="KaiTi" w:eastAsia="KaiTi" w:hAnsi="KaiTi" w:hint="eastAsia"/>
        </w:rPr>
        <w:t xml:space="preserve">连接前后语义相反 </w:t>
      </w:r>
    </w:p>
    <w:p w14:paraId="7C8DB506" w14:textId="7B669B4E" w:rsidR="00E8335D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相同句表并列</w:t>
      </w:r>
    </w:p>
    <w:p w14:paraId="2A60E6F7" w14:textId="4681D42C" w:rsidR="00C86C56" w:rsidRPr="00582E10" w:rsidRDefault="00C86C56" w:rsidP="00C86C56">
      <w:pPr>
        <w:pStyle w:val="a3"/>
        <w:spacing w:beforeLines="50" w:before="163" w:beforeAutospacing="0" w:after="0" w:afterAutospacing="0"/>
        <w:rPr>
          <w:rFonts w:hint="eastAsia"/>
        </w:rPr>
      </w:pPr>
      <w:r>
        <w:rPr>
          <w:rFonts w:ascii="KaiTi" w:eastAsia="KaiTi" w:hAnsi="KaiTi" w:hint="eastAsia"/>
        </w:rPr>
        <w:t xml:space="preserve">【注意】三方面的并列，感情色彩一致，语义应不同 </w:t>
      </w:r>
      <w:r w:rsidR="00582E10">
        <w:rPr>
          <w:rFonts w:ascii="KaiTi" w:eastAsia="KaiTi" w:hAnsi="KaiTi"/>
        </w:rPr>
        <w:t>(</w:t>
      </w:r>
      <w:r w:rsidR="00582E10">
        <w:rPr>
          <w:rFonts w:ascii="KaiTi" w:eastAsia="KaiTi" w:hAnsi="KaiTi" w:hint="eastAsia"/>
        </w:rPr>
        <w:t>无论是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还是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、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)</w:t>
      </w:r>
    </w:p>
    <w:p w14:paraId="09ECD39C" w14:textId="219A00A6" w:rsidR="00C171F3" w:rsidRDefault="00C171F3" w:rsidP="00491693">
      <w:pPr>
        <w:pStyle w:val="a3"/>
        <w:numPr>
          <w:ilvl w:val="0"/>
          <w:numId w:val="2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对应关系</w:t>
      </w:r>
      <w:r w:rsidR="00174BC8">
        <w:rPr>
          <w:rFonts w:ascii="楷体" w:eastAsia="楷体" w:hAnsi="楷体" w:hint="eastAsia"/>
        </w:rPr>
        <w:t>（基于整个文段的意思）</w:t>
      </w:r>
    </w:p>
    <w:p w14:paraId="6AC2AA32" w14:textId="77777777" w:rsidR="00334DA4" w:rsidRDefault="00F2548F" w:rsidP="00491693">
      <w:pPr>
        <w:pStyle w:val="a3"/>
        <w:numPr>
          <w:ilvl w:val="0"/>
          <w:numId w:val="2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解释类</w:t>
      </w:r>
    </w:p>
    <w:p w14:paraId="04CD8B95" w14:textId="4AC7B6F5" w:rsidR="00334DA4" w:rsidRPr="00334DA4" w:rsidRDefault="00334DA4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334DA4">
        <w:rPr>
          <w:rFonts w:ascii="KaiTi" w:eastAsia="KaiTi" w:hAnsi="KaiTi" w:hint="eastAsia"/>
        </w:rPr>
        <w:t>题干特点:分句，</w:t>
      </w:r>
      <w:r w:rsidRPr="00334DA4">
        <w:rPr>
          <w:rFonts w:ascii="TimesNewRomanPSMT" w:hAnsi="TimesNewRomanPSMT"/>
        </w:rPr>
        <w:t>_____</w:t>
      </w:r>
      <w:r w:rsidRPr="00334DA4">
        <w:rPr>
          <w:rFonts w:ascii="KaiTi" w:eastAsia="KaiTi" w:hAnsi="KaiTi" w:hint="eastAsia"/>
        </w:rPr>
        <w:t xml:space="preserve">，分句 </w:t>
      </w:r>
    </w:p>
    <w:p w14:paraId="0741DB71" w14:textId="42CF3D9B" w:rsidR="00A73E52" w:rsidRDefault="00334DA4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334DA4">
        <w:rPr>
          <w:rFonts w:ascii="楷体" w:eastAsia="楷体" w:hAnsi="楷体"/>
        </w:rPr>
        <w:t>标志词:是、就是、即、无异于、无疑是、比如、例如...</w:t>
      </w:r>
    </w:p>
    <w:p w14:paraId="237B43F8" w14:textId="3FD5C4B9" w:rsidR="00334DA4" w:rsidRPr="00C324FD" w:rsidRDefault="00C324FD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 w:hint="eastAsia"/>
        </w:rPr>
      </w:pPr>
      <w:r w:rsidRPr="00C324FD">
        <w:rPr>
          <w:rFonts w:ascii="楷体" w:eastAsia="楷体" w:hAnsi="楷体"/>
        </w:rPr>
        <w:t>标志符号:冒号“:”、破折号“——”</w:t>
      </w:r>
    </w:p>
    <w:p w14:paraId="4B781D57" w14:textId="77777777" w:rsidR="002A7748" w:rsidRDefault="00F2548F" w:rsidP="00491693">
      <w:pPr>
        <w:pStyle w:val="a3"/>
        <w:numPr>
          <w:ilvl w:val="0"/>
          <w:numId w:val="2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重点词句</w:t>
      </w:r>
    </w:p>
    <w:p w14:paraId="048EC539" w14:textId="77777777" w:rsidR="00523EDB" w:rsidRDefault="002A7748" w:rsidP="00491693">
      <w:pPr>
        <w:pStyle w:val="a3"/>
        <w:numPr>
          <w:ilvl w:val="0"/>
          <w:numId w:val="33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2A7748">
        <w:rPr>
          <w:rFonts w:ascii="KaiTi" w:eastAsia="KaiTi" w:hAnsi="KaiTi" w:hint="eastAsia"/>
        </w:rPr>
        <w:t>重点词:指代词、</w:t>
      </w:r>
      <w:r w:rsidRPr="002A7748">
        <w:rPr>
          <w:rFonts w:ascii="KaiTi" w:eastAsia="KaiTi" w:hAnsi="KaiTi" w:hint="eastAsia"/>
          <w:color w:val="FF0000"/>
        </w:rPr>
        <w:t>形象表达</w:t>
      </w:r>
      <w:r w:rsidRPr="002A7748">
        <w:rPr>
          <w:rFonts w:ascii="KaiTi" w:eastAsia="KaiTi" w:hAnsi="KaiTi" w:hint="eastAsia"/>
        </w:rPr>
        <w:t>、主题词</w:t>
      </w:r>
    </w:p>
    <w:p w14:paraId="26A87525" w14:textId="5A9A54CE" w:rsidR="002A7748" w:rsidRPr="005936DC" w:rsidRDefault="00523EDB" w:rsidP="00491693">
      <w:pPr>
        <w:pStyle w:val="a3"/>
        <w:numPr>
          <w:ilvl w:val="0"/>
          <w:numId w:val="33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523EDB">
        <w:rPr>
          <w:rFonts w:ascii="楷体" w:eastAsia="楷体" w:hAnsi="楷体"/>
        </w:rPr>
        <w:t>重点句:中心句、完整语句</w:t>
      </w:r>
    </w:p>
    <w:p w14:paraId="6DB43BEC" w14:textId="52E0B989" w:rsidR="005936DC" w:rsidRDefault="005936DC" w:rsidP="005936D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5936DC">
        <w:rPr>
          <w:rFonts w:ascii="楷体" w:eastAsia="楷体" w:hAnsi="楷体" w:hint="eastAsia"/>
        </w:rPr>
        <w:t xml:space="preserve">【补充】句式相同提示对应关系(切忌脑补，一定从文段出发!) </w:t>
      </w:r>
    </w:p>
    <w:p w14:paraId="123A9C4E" w14:textId="77777777" w:rsidR="00B04734" w:rsidRDefault="00B04734" w:rsidP="005936D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1090A3CC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【例 1】(2018 联考)我们往往因成功而狂喜不已，或往往因挫折而___</w:t>
      </w:r>
    </w:p>
    <w:p w14:paraId="17E8740C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A. 灰心丧气(形容因失败或不顺利而失去信心，意志消沉)</w:t>
      </w:r>
    </w:p>
    <w:p w14:paraId="1812D144" w14:textId="77777777" w:rsidR="004B1A78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B. 痛不欲生(形容悲痛到极点) </w:t>
      </w:r>
    </w:p>
    <w:p w14:paraId="4AF20F10" w14:textId="77777777" w:rsidR="004B1A78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lastRenderedPageBreak/>
        <w:t>【解析】“因成功而狂喜不已”、“因挫折而____”句式相同，因为“成功”所以“狂喜不已”， 故横线处是因为“挫折”而导致的，意思应该与“狂喜不已”相反，程度轻重相同，B 项“痛不欲 生”符合。</w:t>
      </w:r>
    </w:p>
    <w:p w14:paraId="2EB3236A" w14:textId="14DF05E6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【例 2】(2019 河北)在理解和使用上应该有所界定，否则就会混淆粗狂与____、豪壮与莽撞、文明 与野蛮、人性与兽性。</w:t>
      </w:r>
    </w:p>
    <w:p w14:paraId="29627718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A. 粗野(指言语、举动粗鲁无礼)</w:t>
      </w:r>
    </w:p>
    <w:p w14:paraId="70BA6762" w14:textId="77777777" w:rsidR="004B1A78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B. 粗放(指粗略豪放) </w:t>
      </w:r>
    </w:p>
    <w:p w14:paraId="417FA88A" w14:textId="4338AFBB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【解析】“粗狂与____”、“豪壮与莽撞”、“文明与野蛮”、“人性与兽性”句式相同，且每个 短句的第二个词语都带有消极色彩，感情色彩保持一致，故横线处所填词语的也应为消极色彩，A 项“粗野”符合。</w:t>
      </w:r>
    </w:p>
    <w:p w14:paraId="2A6BD96C" w14:textId="77777777" w:rsidR="00374E04" w:rsidRDefault="00374E04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59718149" w14:textId="2ADE3A35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【注意】逻辑填空中双引号“”的作用</w:t>
      </w:r>
    </w:p>
    <w:p w14:paraId="1F644A64" w14:textId="1FF51460" w:rsidR="004B1A78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形象表达(最多) </w:t>
      </w:r>
    </w:p>
    <w:p w14:paraId="7279AE79" w14:textId="6C775697" w:rsidR="00EF07E2" w:rsidRPr="00EF07E2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改变感情色彩</w:t>
      </w:r>
    </w:p>
    <w:p w14:paraId="412759CF" w14:textId="2FB52D29" w:rsidR="00EF07E2" w:rsidRPr="00EF07E2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改变搭配的使用范围</w:t>
      </w:r>
    </w:p>
    <w:p w14:paraId="1DAD2BCC" w14:textId="6586A00A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【补充】前后语义相反</w:t>
      </w:r>
    </w:p>
    <w:p w14:paraId="17760389" w14:textId="1A92C4A1" w:rsidR="00EF07E2" w:rsidRPr="00EF07E2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转折/反义并列</w:t>
      </w:r>
    </w:p>
    <w:p w14:paraId="25724AC1" w14:textId="75B5EE19" w:rsidR="00EF07E2" w:rsidRPr="00EF07E2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横线前出现否定词</w:t>
      </w:r>
    </w:p>
    <w:p w14:paraId="2D857E1D" w14:textId="26A1666A" w:rsidR="0051627D" w:rsidRPr="004C3FB4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对比前后语义相反:古今对比/不同的主体对比</w:t>
      </w:r>
    </w:p>
    <w:p w14:paraId="3D05661A" w14:textId="132AB862" w:rsidR="0051627D" w:rsidRDefault="0051627D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742279AE" w14:textId="77777777" w:rsidR="00EF11B5" w:rsidRDefault="00EF11B5" w:rsidP="00EF11B5">
      <w:pPr>
        <w:pStyle w:val="a3"/>
      </w:pPr>
      <w:r>
        <w:rPr>
          <w:rFonts w:ascii="KaiTi" w:eastAsia="KaiTi" w:hAnsi="KaiTi" w:hint="eastAsia"/>
          <w:sz w:val="44"/>
          <w:szCs w:val="44"/>
        </w:rPr>
        <w:lastRenderedPageBreak/>
        <w:t xml:space="preserve">第二篇 判断推理 </w:t>
      </w:r>
    </w:p>
    <w:p w14:paraId="12F1FFC6" w14:textId="496A7685" w:rsidR="00BA550A" w:rsidRDefault="000A50A5" w:rsidP="000A50A5">
      <w:r>
        <w:fldChar w:fldCharType="begin"/>
      </w:r>
      <w:r>
        <w:instrText xml:space="preserve"> INCLUDEPICTURE "/var/folders/2n/561s712934d5vzj2xlbh825m0000gn/T/com.microsoft.Word/WebArchiveCopyPasteTempFiles/page17image13726928"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2EFC1FF" wp14:editId="0A9C05BE">
            <wp:extent cx="4227198" cy="2450892"/>
            <wp:effectExtent l="0" t="0" r="0" b="0"/>
            <wp:docPr id="12" name="图片 12" descr="page17image1372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age17image137269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21" cy="246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5195AD" w14:textId="77777777" w:rsidR="00BA550A" w:rsidRDefault="00BA550A">
      <w:r>
        <w:br w:type="page"/>
      </w:r>
    </w:p>
    <w:p w14:paraId="0F97B0E8" w14:textId="77777777" w:rsidR="000A50A5" w:rsidRDefault="000A50A5" w:rsidP="000A50A5"/>
    <w:p w14:paraId="68F03F45" w14:textId="65566A9D" w:rsidR="00F04DA6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图形推理</w:t>
      </w:r>
    </w:p>
    <w:p w14:paraId="3F44F41C" w14:textId="3985F441" w:rsidR="005277C7" w:rsidRDefault="006D2806" w:rsidP="005B58A6">
      <w:pPr>
        <w:pStyle w:val="a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解题思路:</w:t>
      </w:r>
      <w:r w:rsidR="005C2EBA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>整体识别</w:t>
      </w:r>
      <w:r>
        <w:rPr>
          <w:rFonts w:ascii="KaiTi" w:eastAsia="KaiTi" w:hAnsi="KaiTi" w:hint="eastAsia"/>
          <w:color w:val="FF0000"/>
        </w:rPr>
        <w:t>图形特征</w:t>
      </w:r>
      <w:r>
        <w:rPr>
          <w:rFonts w:ascii="KaiTi" w:eastAsia="KaiTi" w:hAnsi="KaiTi" w:hint="eastAsia"/>
        </w:rPr>
        <w:t>，根据特征判断题型，再用相应的方法解题，看不出来</w:t>
      </w:r>
      <w:r w:rsidR="00AC16A2">
        <w:rPr>
          <w:rFonts w:ascii="KaiTi" w:eastAsia="KaiTi" w:hAnsi="KaiTi" w:hint="eastAsia"/>
        </w:rPr>
        <w:t>就</w:t>
      </w:r>
      <w:r>
        <w:rPr>
          <w:rFonts w:ascii="KaiTi" w:eastAsia="KaiTi" w:hAnsi="KaiTi" w:hint="eastAsia"/>
          <w:color w:val="00AFEF"/>
        </w:rPr>
        <w:t>相邻比较</w:t>
      </w:r>
      <w:r>
        <w:rPr>
          <w:rFonts w:ascii="KaiTi" w:eastAsia="KaiTi" w:hAnsi="KaiTi" w:hint="eastAsia"/>
        </w:rPr>
        <w:t xml:space="preserve">。 </w:t>
      </w:r>
    </w:p>
    <w:p w14:paraId="6F82D836" w14:textId="742BD137" w:rsidR="0075418D" w:rsidRDefault="002B7A5D" w:rsidP="0075418D">
      <w:pPr>
        <w:rPr>
          <w:rFonts w:hint="eastAsia"/>
        </w:rPr>
      </w:pPr>
      <w:r>
        <w:fldChar w:fldCharType="begin"/>
      </w:r>
      <w:r>
        <w:instrText xml:space="preserve"> INCLUDEPICTURE "/var/folders/2n/561s712934d5vzj2xlbh825m0000gn/T/com.microsoft.Word/WebArchiveCopyPasteTempFiles/page18image14059344" \* MERGEFORMATINET </w:instrText>
      </w:r>
      <w:r>
        <w:fldChar w:fldCharType="separate"/>
      </w:r>
      <w:r w:rsidRPr="00113572">
        <w:rPr>
          <w:noProof/>
          <w:sz w:val="32"/>
          <w:szCs w:val="32"/>
          <w:vertAlign w:val="subscript"/>
        </w:rPr>
        <w:drawing>
          <wp:inline distT="0" distB="0" distL="0" distR="0" wp14:anchorId="71D4D043" wp14:editId="74448336">
            <wp:extent cx="6330606" cy="2083632"/>
            <wp:effectExtent l="0" t="0" r="0" b="0"/>
            <wp:docPr id="16" name="图片 16" descr="page18image1405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age18image140593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52" cy="20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D9AE6E" w14:textId="77777777" w:rsidR="00DA4F8D" w:rsidRDefault="00DA4F8D" w:rsidP="0075418D"/>
    <w:p w14:paraId="0E51C5A8" w14:textId="5981D95F" w:rsidR="00AB18E7" w:rsidRPr="00B60037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B60037">
        <w:rPr>
          <w:rFonts w:ascii="KaiTi" w:eastAsia="KaiTi" w:hAnsi="KaiTi" w:hint="eastAsia"/>
          <w:b/>
          <w:bCs/>
        </w:rPr>
        <w:t>位置规律</w:t>
      </w:r>
    </w:p>
    <w:p w14:paraId="1FB2ED87" w14:textId="77777777" w:rsidR="00F71953" w:rsidRDefault="00F71953" w:rsidP="00F71953">
      <w:pPr>
        <w:pStyle w:val="a3"/>
        <w:ind w:firstLine="420"/>
      </w:pPr>
      <w:r>
        <w:rPr>
          <w:rFonts w:ascii="KaiTi" w:eastAsia="KaiTi" w:hAnsi="KaiTi" w:hint="eastAsia"/>
        </w:rPr>
        <w:t xml:space="preserve">图形特征:元素组成相同 </w:t>
      </w:r>
    </w:p>
    <w:p w14:paraId="585D874A" w14:textId="707E0338" w:rsidR="00754FD4" w:rsidRDefault="00754FD4" w:rsidP="00754FD4">
      <w:r>
        <w:rPr>
          <w:rFonts w:ascii="KaiTi" w:eastAsia="KaiTi" w:hAnsi="KaiTi"/>
        </w:rPr>
        <w:tab/>
      </w:r>
      <w:r>
        <w:fldChar w:fldCharType="begin"/>
      </w:r>
      <w:r>
        <w:instrText xml:space="preserve"> INCLUDEPICTURE "/var/folders/2n/561s712934d5vzj2xlbh825m0000gn/T/com.microsoft.Word/WebArchiveCopyPasteTempFiles/page18image14062672"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A1E867" wp14:editId="24A0ABFE">
            <wp:extent cx="4792240" cy="2271010"/>
            <wp:effectExtent l="0" t="0" r="0" b="0"/>
            <wp:docPr id="15" name="图片 15" descr="page18image1406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age18image140626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61" cy="229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7CED4C" w14:textId="5D1DE99B" w:rsidR="00B60037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平移</w:t>
      </w:r>
    </w:p>
    <w:p w14:paraId="34A0F494" w14:textId="59562BC6" w:rsidR="00EE5C12" w:rsidRDefault="00DB69E6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方向：上/下、左/右</w:t>
      </w:r>
      <w:r w:rsidR="00C360FA">
        <w:rPr>
          <w:rFonts w:ascii="KaiTi" w:eastAsia="KaiTi" w:hAnsi="KaiTi" w:hint="eastAsia"/>
        </w:rPr>
        <w:t>、斜对角线、顺/逆时针</w:t>
      </w:r>
    </w:p>
    <w:p w14:paraId="59DA3B65" w14:textId="6F15ACA5" w:rsidR="00EE5C12" w:rsidRDefault="008E0515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步数：</w:t>
      </w:r>
      <w:r w:rsidR="004658E6">
        <w:rPr>
          <w:rFonts w:ascii="KaiTi" w:eastAsia="KaiTi" w:hAnsi="KaiTi" w:hint="eastAsia"/>
        </w:rPr>
        <w:t>恒定、递增（等差）</w:t>
      </w:r>
    </w:p>
    <w:p w14:paraId="78011E78" w14:textId="77777777" w:rsidR="0008575C" w:rsidRDefault="0008575C" w:rsidP="0008575C">
      <w:pPr>
        <w:pStyle w:val="a3"/>
        <w:spacing w:beforeLines="50" w:before="163" w:beforeAutospacing="0" w:after="0" w:afterAutospacing="0"/>
      </w:pPr>
      <w:r>
        <w:rPr>
          <w:rFonts w:ascii="KaiTi" w:eastAsia="KaiTi" w:hAnsi="KaiTi" w:hint="eastAsia"/>
        </w:rPr>
        <w:t xml:space="preserve">【注意】 ·两组图规律相同或相似即可 </w:t>
      </w:r>
    </w:p>
    <w:p w14:paraId="2D8D3998" w14:textId="5DFAEB9C" w:rsidR="0008575C" w:rsidRDefault="0008575C" w:rsidP="0008575C">
      <w:pPr>
        <w:pStyle w:val="a3"/>
        <w:spacing w:beforeLines="50" w:before="163" w:beforeAutospacing="0" w:after="0" w:afterAutospacing="0"/>
        <w:ind w:firstLineChars="450" w:firstLine="108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·就近原则</w:t>
      </w:r>
    </w:p>
    <w:p w14:paraId="27C29F00" w14:textId="79A632FB" w:rsidR="0008575C" w:rsidRDefault="0008575C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宫格型黑块平移问题</w:t>
      </w:r>
    </w:p>
    <w:p w14:paraId="77FEC6C9" w14:textId="2A3F5859" w:rsidR="003A22C8" w:rsidRDefault="003A22C8" w:rsidP="00491693">
      <w:pPr>
        <w:pStyle w:val="a3"/>
        <w:numPr>
          <w:ilvl w:val="0"/>
          <w:numId w:val="4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“多胞胎”黑块分辨：就近假设</w:t>
      </w:r>
    </w:p>
    <w:p w14:paraId="5B2D119E" w14:textId="206A5F79" w:rsidR="00901956" w:rsidRDefault="00901956" w:rsidP="00491693">
      <w:pPr>
        <w:pStyle w:val="a3"/>
        <w:numPr>
          <w:ilvl w:val="0"/>
          <w:numId w:val="4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黑块走到头之后</w:t>
      </w:r>
      <w:r w:rsidR="0031589E">
        <w:rPr>
          <w:rFonts w:ascii="KaiTi" w:eastAsia="KaiTi" w:hAnsi="KaiTi" w:hint="eastAsia"/>
        </w:rPr>
        <w:t>：循环走</w:t>
      </w:r>
      <w:r w:rsidR="0086213F">
        <w:rPr>
          <w:rFonts w:ascii="KaiTi" w:eastAsia="KaiTi" w:hAnsi="KaiTi" w:hint="eastAsia"/>
        </w:rPr>
        <w:t>（从头开始）/反弹走（弹回）</w:t>
      </w:r>
    </w:p>
    <w:p w14:paraId="7151DA55" w14:textId="77777777" w:rsidR="00294FEE" w:rsidRDefault="00294FEE" w:rsidP="00B125C0">
      <w:pPr>
        <w:pStyle w:val="a3"/>
        <w:spacing w:beforeLines="50" w:before="163" w:beforeAutospacing="0" w:after="0" w:afterAutospacing="0"/>
        <w:rPr>
          <w:rFonts w:ascii="KaiTi" w:eastAsia="KaiTi" w:hAnsi="KaiTi"/>
          <w:color w:val="00AFEF"/>
        </w:rPr>
      </w:pPr>
      <w:r>
        <w:rPr>
          <w:rFonts w:ascii="KaiTi" w:eastAsia="KaiTi" w:hAnsi="KaiTi" w:hint="eastAsia"/>
        </w:rPr>
        <w:t>【注意】 ·</w:t>
      </w:r>
      <w:r>
        <w:rPr>
          <w:rFonts w:ascii="TimesNewRomanPSMT" w:hAnsi="TimesNewRomanPSMT"/>
        </w:rPr>
        <w:t xml:space="preserve">≥16 </w:t>
      </w:r>
      <w:r>
        <w:rPr>
          <w:rFonts w:ascii="KaiTi" w:eastAsia="KaiTi" w:hAnsi="KaiTi" w:hint="eastAsia"/>
        </w:rPr>
        <w:t>宫格题目:</w:t>
      </w:r>
      <w:r>
        <w:rPr>
          <w:rFonts w:ascii="KaiTi" w:eastAsia="KaiTi" w:hAnsi="KaiTi" w:hint="eastAsia"/>
          <w:color w:val="00AFEF"/>
        </w:rPr>
        <w:t xml:space="preserve">“回”字形走法更高频 </w:t>
      </w:r>
    </w:p>
    <w:p w14:paraId="1F1A6A57" w14:textId="30A4129E" w:rsidR="005371CD" w:rsidRDefault="00294FEE" w:rsidP="00965DD5">
      <w:pPr>
        <w:pStyle w:val="a3"/>
        <w:spacing w:beforeLines="50" w:before="163" w:beforeAutospacing="0" w:after="0" w:afterAutospacing="0"/>
        <w:ind w:firstLineChars="450" w:firstLine="1080"/>
        <w:rPr>
          <w:rFonts w:ascii="KaiTi" w:eastAsia="KaiTi" w:hAnsi="KaiTi"/>
          <w:color w:val="00AFEF"/>
        </w:rPr>
      </w:pPr>
      <w:r>
        <w:rPr>
          <w:rFonts w:ascii="KaiTi" w:eastAsia="KaiTi" w:hAnsi="KaiTi" w:hint="eastAsia"/>
        </w:rPr>
        <w:t>·黑块重合:</w:t>
      </w:r>
      <w:r>
        <w:rPr>
          <w:rFonts w:ascii="KaiTi" w:eastAsia="KaiTi" w:hAnsi="KaiTi" w:hint="eastAsia"/>
          <w:color w:val="00AFEF"/>
        </w:rPr>
        <w:t xml:space="preserve">第一个图形肯定包含所有黑格 </w:t>
      </w:r>
    </w:p>
    <w:p w14:paraId="216B17D5" w14:textId="77777777" w:rsidR="00965DD5" w:rsidRPr="00294FEE" w:rsidRDefault="00965DD5" w:rsidP="00965DD5">
      <w:pPr>
        <w:pStyle w:val="a3"/>
        <w:spacing w:beforeLines="50" w:before="163" w:beforeAutospacing="0" w:after="0" w:afterAutospacing="0"/>
        <w:rPr>
          <w:rFonts w:ascii="KaiTi" w:eastAsia="KaiTi" w:hAnsi="KaiTi" w:hint="eastAsia"/>
          <w:color w:val="00AFEF"/>
        </w:rPr>
      </w:pPr>
    </w:p>
    <w:p w14:paraId="60C9E983" w14:textId="110A827D" w:rsidR="005371CD" w:rsidRDefault="005371CD" w:rsidP="00965DD5">
      <w:r>
        <w:fldChar w:fldCharType="begin"/>
      </w:r>
      <w:r>
        <w:instrText xml:space="preserve"> INCLUDEPICTURE "/var/folders/2n/561s712934d5vzj2xlbh825m0000gn/T/com.microsoft.Word/WebArchiveCopyPasteTempFiles/page19image13677984"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86F09F" wp14:editId="7209937F">
            <wp:extent cx="2870835" cy="584835"/>
            <wp:effectExtent l="0" t="0" r="0" b="0"/>
            <wp:docPr id="19" name="图片 19" descr="page19image1367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age19image136779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3CA2E4" w14:textId="4E54F3B8" w:rsidR="008A76F3" w:rsidRDefault="008A76F3" w:rsidP="00965DD5">
      <w:pPr>
        <w:rPr>
          <w:rFonts w:ascii="KaiTi" w:eastAsia="KaiTi" w:hAnsi="KaiTi"/>
        </w:rPr>
      </w:pPr>
      <w:r w:rsidRPr="008A76F3">
        <w:rPr>
          <w:rFonts w:ascii="KaiTi" w:eastAsia="KaiTi" w:hAnsi="KaiTi" w:hint="eastAsia"/>
        </w:rPr>
        <w:t>解析：黑点1沿对角线走完后弹回去重走；黑点2</w:t>
      </w:r>
      <w:r w:rsidR="000475E7" w:rsidRPr="008A76F3">
        <w:rPr>
          <w:rFonts w:ascii="KaiTi" w:eastAsia="KaiTi" w:hAnsi="KaiTi" w:hint="eastAsia"/>
        </w:rPr>
        <w:t>走</w:t>
      </w:r>
      <w:r w:rsidRPr="008A76F3">
        <w:rPr>
          <w:rFonts w:ascii="KaiTi" w:eastAsia="KaiTi" w:hAnsi="KaiTi"/>
        </w:rPr>
        <w:t>“</w:t>
      </w:r>
      <w:r w:rsidRPr="008A76F3">
        <w:rPr>
          <w:rFonts w:ascii="KaiTi" w:eastAsia="KaiTi" w:hAnsi="KaiTi" w:hint="eastAsia"/>
        </w:rPr>
        <w:t>回”字</w:t>
      </w:r>
    </w:p>
    <w:p w14:paraId="2C16B45C" w14:textId="77777777" w:rsidR="0035396D" w:rsidRPr="008A76F3" w:rsidRDefault="0035396D" w:rsidP="00965DD5">
      <w:pPr>
        <w:rPr>
          <w:rFonts w:ascii="KaiTi" w:eastAsia="KaiTi" w:hAnsi="KaiTi" w:hint="eastAsia"/>
        </w:rPr>
      </w:pPr>
    </w:p>
    <w:p w14:paraId="68F57A17" w14:textId="5022DAB2" w:rsidR="0008575C" w:rsidRDefault="005371CD" w:rsidP="006875DE">
      <w:r>
        <w:fldChar w:fldCharType="begin"/>
      </w:r>
      <w:r>
        <w:instrText xml:space="preserve"> INCLUDEPICTURE "/var/folders/2n/561s712934d5vzj2xlbh825m0000gn/T/com.microsoft.Word/WebArchiveCopyPasteTempFiles/page19image13672576"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1FDA87" wp14:editId="50F6202E">
            <wp:extent cx="2600960" cy="1079500"/>
            <wp:effectExtent l="0" t="0" r="2540" b="0"/>
            <wp:docPr id="20" name="图片 20" descr="page19image1367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age19image1367257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2CB6DB" w14:textId="6D6549F4" w:rsidR="00CC0187" w:rsidRDefault="00CC0187" w:rsidP="006875DE">
      <w:pPr>
        <w:rPr>
          <w:rFonts w:ascii="KaiTi" w:eastAsia="KaiTi" w:hAnsi="KaiTi"/>
        </w:rPr>
      </w:pPr>
      <w:r w:rsidRPr="00563278">
        <w:rPr>
          <w:rFonts w:ascii="KaiTi" w:eastAsia="KaiTi" w:hAnsi="KaiTi" w:hint="eastAsia"/>
        </w:rPr>
        <w:t>解析：</w:t>
      </w:r>
      <w:r w:rsidR="000475E7" w:rsidRPr="00563278">
        <w:rPr>
          <w:rFonts w:ascii="KaiTi" w:eastAsia="KaiTi" w:hAnsi="KaiTi" w:hint="eastAsia"/>
        </w:rPr>
        <w:t>圆圈</w:t>
      </w:r>
      <w:r w:rsidR="00617A1A">
        <w:rPr>
          <w:rFonts w:ascii="KaiTi" w:eastAsia="KaiTi" w:hAnsi="KaiTi" w:hint="eastAsia"/>
        </w:rPr>
        <w:t>沿四边逆时针走“回”字</w:t>
      </w:r>
      <w:r w:rsidR="00563278">
        <w:rPr>
          <w:rFonts w:ascii="KaiTi" w:eastAsia="KaiTi" w:hAnsi="KaiTi" w:hint="eastAsia"/>
        </w:rPr>
        <w:t>、</w:t>
      </w:r>
      <w:r w:rsidR="000475E7">
        <w:rPr>
          <w:rFonts w:ascii="KaiTi" w:eastAsia="KaiTi" w:hAnsi="KaiTi" w:hint="eastAsia"/>
        </w:rPr>
        <w:t>线段末端点</w:t>
      </w:r>
      <w:r w:rsidR="00617A1A">
        <w:rPr>
          <w:rFonts w:ascii="KaiTi" w:eastAsia="KaiTi" w:hAnsi="KaiTi" w:hint="eastAsia"/>
        </w:rPr>
        <w:t>沿三角形</w:t>
      </w:r>
      <w:r w:rsidR="000475E7">
        <w:rPr>
          <w:rFonts w:ascii="KaiTi" w:eastAsia="KaiTi" w:hAnsi="KaiTi" w:hint="eastAsia"/>
        </w:rPr>
        <w:t>逆时针“回”字</w:t>
      </w:r>
    </w:p>
    <w:p w14:paraId="3C0AE1F1" w14:textId="77777777" w:rsidR="00563278" w:rsidRPr="002F7CA3" w:rsidRDefault="00563278" w:rsidP="006875DE">
      <w:pPr>
        <w:rPr>
          <w:rFonts w:ascii="KaiTi" w:eastAsia="KaiTi" w:hAnsi="KaiTi" w:hint="eastAsia"/>
        </w:rPr>
      </w:pPr>
    </w:p>
    <w:p w14:paraId="36B19F74" w14:textId="5CC60008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旋转</w:t>
      </w:r>
    </w:p>
    <w:p w14:paraId="1BBFDE2A" w14:textId="6D490B3B" w:rsidR="00826484" w:rsidRDefault="00826484" w:rsidP="00491693">
      <w:pPr>
        <w:pStyle w:val="a3"/>
        <w:numPr>
          <w:ilvl w:val="0"/>
          <w:numId w:val="41"/>
        </w:numPr>
        <w:spacing w:beforeLines="50" w:before="163" w:beforeAutospacing="0" w:after="0" w:afterAutospacing="0"/>
      </w:pPr>
      <w:r>
        <w:rPr>
          <w:rFonts w:ascii="KaiTi" w:eastAsia="KaiTi" w:hAnsi="KaiTi" w:hint="eastAsia"/>
        </w:rPr>
        <w:t>方向:顺/逆时针</w:t>
      </w:r>
    </w:p>
    <w:p w14:paraId="32FC270C" w14:textId="53332CC3" w:rsidR="00637832" w:rsidRPr="00826484" w:rsidRDefault="00826484" w:rsidP="00491693">
      <w:pPr>
        <w:pStyle w:val="a3"/>
        <w:numPr>
          <w:ilvl w:val="0"/>
          <w:numId w:val="41"/>
        </w:numPr>
        <w:spacing w:beforeLines="50" w:before="163" w:beforeAutospacing="0" w:after="0" w:afterAutospacing="0"/>
        <w:rPr>
          <w:rFonts w:ascii="KaiTi" w:eastAsia="KaiTi" w:hAnsi="KaiTi" w:hint="eastAsia"/>
        </w:rPr>
      </w:pPr>
      <w:r w:rsidRPr="00826484">
        <w:rPr>
          <w:rFonts w:ascii="KaiTi" w:eastAsia="KaiTi" w:hAnsi="KaiTi"/>
        </w:rPr>
        <w:t>角度:30°、45°、60°、90°、180°</w:t>
      </w:r>
    </w:p>
    <w:p w14:paraId="60F9A466" w14:textId="0E72BFAB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翻转</w:t>
      </w:r>
    </w:p>
    <w:p w14:paraId="632FC176" w14:textId="3903DDCE" w:rsidR="00637832" w:rsidRDefault="00876FFD" w:rsidP="00491693">
      <w:pPr>
        <w:pStyle w:val="a3"/>
        <w:numPr>
          <w:ilvl w:val="0"/>
          <w:numId w:val="42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左右翻转:沿竖轴对称</w:t>
      </w:r>
    </w:p>
    <w:p w14:paraId="50B948A4" w14:textId="77777777" w:rsidR="00B17E13" w:rsidRDefault="00876FFD" w:rsidP="00491693">
      <w:pPr>
        <w:pStyle w:val="a3"/>
        <w:numPr>
          <w:ilvl w:val="0"/>
          <w:numId w:val="42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上下反转:沿横轴对称 </w:t>
      </w:r>
    </w:p>
    <w:p w14:paraId="5E8E5022" w14:textId="63542A8D" w:rsidR="00C509BA" w:rsidRDefault="00C509BA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B17E13">
        <w:rPr>
          <w:rFonts w:ascii="KaiTi" w:eastAsia="KaiTi" w:hAnsi="KaiTi" w:hint="eastAsia"/>
        </w:rPr>
        <w:t xml:space="preserve">【注意】区分旋转 </w:t>
      </w:r>
      <w:r w:rsidRPr="00B17E13">
        <w:rPr>
          <w:rFonts w:ascii="KaiTi" w:eastAsia="KaiTi" w:hAnsi="KaiTi"/>
        </w:rPr>
        <w:t>180°</w:t>
      </w:r>
      <w:r w:rsidRPr="00B17E13">
        <w:rPr>
          <w:rFonts w:ascii="KaiTi" w:eastAsia="KaiTi" w:hAnsi="KaiTi" w:hint="eastAsia"/>
        </w:rPr>
        <w:t xml:space="preserve">和翻转 </w:t>
      </w:r>
    </w:p>
    <w:tbl>
      <w:tblPr>
        <w:tblStyle w:val="a4"/>
        <w:tblW w:w="0" w:type="auto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488"/>
        <w:gridCol w:w="5217"/>
      </w:tblGrid>
      <w:tr w:rsidR="00993C7D" w14:paraId="34FC3CA8" w14:textId="77777777" w:rsidTr="006B1446">
        <w:trPr>
          <w:trHeight w:val="598"/>
        </w:trPr>
        <w:tc>
          <w:tcPr>
            <w:tcW w:w="1488" w:type="dxa"/>
            <w:vAlign w:val="center"/>
          </w:tcPr>
          <w:p w14:paraId="4B0FBDA9" w14:textId="2F5FA2A4" w:rsidR="00993C7D" w:rsidRPr="006B144F" w:rsidRDefault="006B144F" w:rsidP="006B144F">
            <w:pPr>
              <w:pStyle w:val="a3"/>
              <w:rPr>
                <w:rFonts w:hint="eastAsia"/>
              </w:rPr>
            </w:pPr>
            <w:r>
              <w:rPr>
                <w:rFonts w:ascii="KaiTi" w:eastAsia="KaiTi" w:hAnsi="KaiTi" w:hint="eastAsia"/>
              </w:rPr>
              <w:t xml:space="preserve">左右翻转 </w:t>
            </w:r>
          </w:p>
        </w:tc>
        <w:tc>
          <w:tcPr>
            <w:tcW w:w="5217" w:type="dxa"/>
            <w:vAlign w:val="center"/>
          </w:tcPr>
          <w:p w14:paraId="35EBDFFA" w14:textId="42BCC6BC" w:rsidR="00993C7D" w:rsidRPr="006515CB" w:rsidRDefault="006515CB" w:rsidP="006515CB">
            <w:pPr>
              <w:pStyle w:val="HTML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只有左右互换(上下不变)</w:t>
            </w:r>
          </w:p>
        </w:tc>
      </w:tr>
      <w:tr w:rsidR="00993C7D" w14:paraId="6C3DB7A6" w14:textId="77777777" w:rsidTr="006B1446">
        <w:trPr>
          <w:trHeight w:val="598"/>
        </w:trPr>
        <w:tc>
          <w:tcPr>
            <w:tcW w:w="1488" w:type="dxa"/>
            <w:vAlign w:val="center"/>
          </w:tcPr>
          <w:p w14:paraId="4BAFD3C5" w14:textId="3EFB78BD" w:rsidR="00993C7D" w:rsidRPr="006B144F" w:rsidRDefault="006B144F" w:rsidP="006B144F">
            <w:pPr>
              <w:pStyle w:val="a3"/>
              <w:rPr>
                <w:rFonts w:hint="eastAsia"/>
              </w:rPr>
            </w:pPr>
            <w:r>
              <w:rPr>
                <w:rFonts w:ascii="KaiTi" w:eastAsia="KaiTi" w:hAnsi="KaiTi" w:hint="eastAsia"/>
              </w:rPr>
              <w:t xml:space="preserve">上下翻转 </w:t>
            </w:r>
          </w:p>
        </w:tc>
        <w:tc>
          <w:tcPr>
            <w:tcW w:w="5217" w:type="dxa"/>
            <w:vAlign w:val="center"/>
          </w:tcPr>
          <w:p w14:paraId="335C0522" w14:textId="0AA52844" w:rsidR="00993C7D" w:rsidRPr="00CE6A74" w:rsidRDefault="00CE6A74" w:rsidP="00CE6A74">
            <w:pPr>
              <w:pStyle w:val="HTML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只有上下互换(左右不变)</w:t>
            </w:r>
          </w:p>
        </w:tc>
      </w:tr>
      <w:tr w:rsidR="00993C7D" w14:paraId="655B1454" w14:textId="77777777" w:rsidTr="006B1446">
        <w:trPr>
          <w:trHeight w:val="480"/>
        </w:trPr>
        <w:tc>
          <w:tcPr>
            <w:tcW w:w="1488" w:type="dxa"/>
            <w:vAlign w:val="center"/>
          </w:tcPr>
          <w:p w14:paraId="16BB5464" w14:textId="2BD9A0A5" w:rsidR="00993C7D" w:rsidRPr="006B144F" w:rsidRDefault="006B144F" w:rsidP="006B144F">
            <w:pPr>
              <w:pStyle w:val="a3"/>
              <w:rPr>
                <w:rFonts w:hint="eastAsia"/>
              </w:rPr>
            </w:pPr>
            <w:r>
              <w:rPr>
                <w:rFonts w:ascii="KaiTi" w:eastAsia="KaiTi" w:hAnsi="KaiTi" w:hint="eastAsia"/>
              </w:rPr>
              <w:t xml:space="preserve">旋转 </w:t>
            </w:r>
            <w:r>
              <w:rPr>
                <w:rFonts w:ascii="TimesNewRomanPSMT" w:hAnsi="TimesNewRomanPSMT"/>
              </w:rPr>
              <w:t xml:space="preserve">180° </w:t>
            </w:r>
          </w:p>
        </w:tc>
        <w:tc>
          <w:tcPr>
            <w:tcW w:w="5217" w:type="dxa"/>
            <w:vAlign w:val="center"/>
          </w:tcPr>
          <w:p w14:paraId="2BA14830" w14:textId="2FC9417A" w:rsidR="00993C7D" w:rsidRDefault="00CE6A74" w:rsidP="00CE6A74">
            <w:pPr>
              <w:pStyle w:val="HTML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上下左右都要变</w:t>
            </w:r>
          </w:p>
        </w:tc>
      </w:tr>
    </w:tbl>
    <w:p w14:paraId="5EA35A5B" w14:textId="747740D5" w:rsidR="00993C7D" w:rsidRDefault="00A95713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A95713">
        <w:rPr>
          <w:rFonts w:ascii="KaiTi" w:eastAsia="KaiTi" w:hAnsi="KaiTi"/>
        </w:rPr>
        <w:t>翻转、旋转常结合考</w:t>
      </w:r>
    </w:p>
    <w:p w14:paraId="4AFD5A1F" w14:textId="77777777" w:rsidR="00A95713" w:rsidRPr="00A95713" w:rsidRDefault="00A95713" w:rsidP="00B17E1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7012A092" w14:textId="3A1DAA81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补充</w:t>
      </w:r>
    </w:p>
    <w:p w14:paraId="1F22DA27" w14:textId="7C9DA3A2" w:rsidR="00637832" w:rsidRDefault="002C17EF" w:rsidP="00491693">
      <w:pPr>
        <w:pStyle w:val="a3"/>
        <w:numPr>
          <w:ilvl w:val="0"/>
          <w:numId w:val="43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比较思维</w:t>
      </w:r>
    </w:p>
    <w:p w14:paraId="469B68ED" w14:textId="58EDCF80" w:rsidR="00C2778F" w:rsidRDefault="00C2778F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lastRenderedPageBreak/>
        <w:t>相邻比较找差异</w:t>
      </w:r>
    </w:p>
    <w:p w14:paraId="211DBE6F" w14:textId="5F0B0386" w:rsidR="002C17EF" w:rsidRDefault="002C17EF" w:rsidP="00491693">
      <w:pPr>
        <w:pStyle w:val="a3"/>
        <w:numPr>
          <w:ilvl w:val="0"/>
          <w:numId w:val="43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分开看思维</w:t>
      </w:r>
    </w:p>
    <w:p w14:paraId="44930DD6" w14:textId="02AE8AB5" w:rsidR="006B1413" w:rsidRDefault="006B1413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颜色分开、位置分开</w:t>
      </w:r>
    </w:p>
    <w:p w14:paraId="5BD9BFEB" w14:textId="7D0C0257" w:rsidR="002C17EF" w:rsidRDefault="002C17EF" w:rsidP="00491693">
      <w:pPr>
        <w:pStyle w:val="a3"/>
        <w:numPr>
          <w:ilvl w:val="0"/>
          <w:numId w:val="43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时针关系</w:t>
      </w:r>
    </w:p>
    <w:p w14:paraId="50C2B37A" w14:textId="5BBA0DC6" w:rsidR="006B1413" w:rsidRDefault="006B1413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位置关系出现分组分类题型时，时针关系很好用</w:t>
      </w:r>
      <w:r w:rsidR="00760E73">
        <w:rPr>
          <w:rFonts w:ascii="KaiTi" w:eastAsia="KaiTi" w:hAnsi="KaiTi" w:hint="eastAsia"/>
        </w:rPr>
        <w:t>！</w:t>
      </w:r>
    </w:p>
    <w:p w14:paraId="31533EEF" w14:textId="1F644E97" w:rsidR="00D915E2" w:rsidRDefault="00273A36" w:rsidP="00273A3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273A36">
        <w:rPr>
          <w:rFonts w:ascii="KaiTi" w:eastAsia="KaiTi" w:hAnsi="KaiTi"/>
        </w:rPr>
        <w:t>【补充】真题中出现过的相邻比较特征图</w:t>
      </w:r>
      <w:r w:rsidR="00476848">
        <w:rPr>
          <w:rFonts w:ascii="KaiTi" w:eastAsia="KaiTi" w:hAnsi="KaiTi" w:hint="eastAsia"/>
        </w:rPr>
        <w:t>：</w:t>
      </w:r>
    </w:p>
    <w:p w14:paraId="216B31E6" w14:textId="6C62AFA7" w:rsidR="00D30EB3" w:rsidRPr="006D6B9A" w:rsidRDefault="00D915E2" w:rsidP="006D6B9A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浙江省考A类</w:t>
      </w:r>
      <w:r w:rsidR="00211DB7">
        <w:rPr>
          <w:rFonts w:ascii="KaiTi" w:eastAsia="KaiTi" w:hAnsi="KaiTi" w:hint="eastAsia"/>
        </w:rPr>
        <w:t>第8</w:t>
      </w:r>
      <w:r w:rsidR="00211DB7">
        <w:rPr>
          <w:rFonts w:ascii="KaiTi" w:eastAsia="KaiTi" w:hAnsi="KaiTi"/>
        </w:rPr>
        <w:t>3</w:t>
      </w:r>
      <w:r w:rsidR="00211DB7">
        <w:rPr>
          <w:rFonts w:ascii="KaiTi" w:eastAsia="KaiTi" w:hAnsi="KaiTi" w:hint="eastAsia"/>
        </w:rPr>
        <w:t>题</w:t>
      </w:r>
    </w:p>
    <w:p w14:paraId="3044051F" w14:textId="201081D1" w:rsidR="006D6B9A" w:rsidRDefault="006D6B9A" w:rsidP="00D915E2">
      <w:r w:rsidRPr="006D6B9A">
        <w:drawing>
          <wp:inline distT="0" distB="0" distL="0" distR="0" wp14:anchorId="2AD40EA4" wp14:editId="24427688">
            <wp:extent cx="3175000" cy="1219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F296" w14:textId="77777777" w:rsidR="006D6B9A" w:rsidRDefault="006D6B9A" w:rsidP="00D915E2">
      <w:pPr>
        <w:rPr>
          <w:rFonts w:hint="eastAsia"/>
        </w:rPr>
      </w:pPr>
    </w:p>
    <w:p w14:paraId="2AB3FFBD" w14:textId="77777777" w:rsidR="00AC7563" w:rsidRPr="00AC7563" w:rsidRDefault="00AC7563" w:rsidP="00AC7563">
      <w:pPr>
        <w:rPr>
          <w:rFonts w:ascii="KaiTi" w:eastAsia="KaiTi" w:hAnsi="KaiTi"/>
        </w:rPr>
      </w:pPr>
      <w:r w:rsidRPr="00AC7563">
        <w:rPr>
          <w:rFonts w:ascii="KaiTi" w:eastAsia="KaiTi" w:hAnsi="KaiTi"/>
        </w:rPr>
        <w:t xml:space="preserve">解析一：观察发现，图一和图二之间只有一行（第二行）黑点位置不变，继续观察，题干相邻的两幅图之间都满足只有一行黑点位置不变，ACD项每一行均发生变化，B项只有一行（第四行）黑点位置不变。 </w:t>
      </w:r>
    </w:p>
    <w:p w14:paraId="5666B892" w14:textId="77777777" w:rsidR="00AC7563" w:rsidRPr="00AC7563" w:rsidRDefault="00AC7563" w:rsidP="00AC7563">
      <w:pPr>
        <w:rPr>
          <w:rFonts w:ascii="KaiTi" w:eastAsia="KaiTi" w:hAnsi="KaiTi"/>
        </w:rPr>
      </w:pPr>
      <w:r w:rsidRPr="00AC7563">
        <w:rPr>
          <w:rFonts w:ascii="KaiTi" w:eastAsia="KaiTi" w:hAnsi="KaiTi"/>
        </w:rPr>
        <w:t>故正确答案为B。</w:t>
      </w:r>
    </w:p>
    <w:p w14:paraId="54C3F548" w14:textId="6DA95CE4" w:rsidR="00A95713" w:rsidRDefault="00AC7563" w:rsidP="00AC7563">
      <w:pPr>
        <w:rPr>
          <w:rFonts w:ascii="KaiTi" w:eastAsia="KaiTi" w:hAnsi="KaiTi"/>
        </w:rPr>
      </w:pPr>
      <w:r w:rsidRPr="00AC7563">
        <w:rPr>
          <w:rFonts w:ascii="KaiTi" w:eastAsia="KaiTi" w:hAnsi="KaiTi"/>
        </w:rPr>
        <w:t>解析二：观察发现，图一和图二之间有7个黑点位置没变，继续观察，题干相邻的两幅图之间都满足7个黑点位置不变，A项只有6个位置不变，B项满足7个黑块位置不变，C项只有6个位置不变，D项只有5个位置不变。</w:t>
      </w:r>
    </w:p>
    <w:p w14:paraId="155D8A5F" w14:textId="77777777" w:rsidR="00D30EB3" w:rsidRPr="00AC7563" w:rsidRDefault="00D30EB3" w:rsidP="00AC7563">
      <w:pPr>
        <w:rPr>
          <w:rFonts w:ascii="KaiTi" w:eastAsia="KaiTi" w:hAnsi="KaiTi" w:hint="eastAsia"/>
        </w:rPr>
      </w:pPr>
    </w:p>
    <w:p w14:paraId="60F30096" w14:textId="6911BAB5" w:rsidR="001D3A6F" w:rsidRPr="00F31032" w:rsidRDefault="00F07535" w:rsidP="00F31032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 w:rsidRPr="00072067">
        <w:rPr>
          <w:rFonts w:ascii="KaiTi" w:eastAsia="KaiTi" w:hAnsi="KaiTi" w:hint="eastAsia"/>
        </w:rPr>
        <w:t>2</w:t>
      </w:r>
      <w:r w:rsidRPr="00072067">
        <w:rPr>
          <w:rFonts w:ascii="KaiTi" w:eastAsia="KaiTi" w:hAnsi="KaiTi"/>
        </w:rPr>
        <w:t>019</w:t>
      </w:r>
      <w:r w:rsidRPr="00072067">
        <w:rPr>
          <w:rFonts w:ascii="KaiTi" w:eastAsia="KaiTi" w:hAnsi="KaiTi" w:hint="eastAsia"/>
        </w:rPr>
        <w:t>年4</w:t>
      </w:r>
      <w:r w:rsidRPr="00072067">
        <w:rPr>
          <w:rFonts w:ascii="KaiTi" w:eastAsia="KaiTi" w:hAnsi="KaiTi"/>
        </w:rPr>
        <w:t>20</w:t>
      </w:r>
      <w:r w:rsidRPr="00072067">
        <w:rPr>
          <w:rFonts w:ascii="KaiTi" w:eastAsia="KaiTi" w:hAnsi="KaiTi" w:hint="eastAsia"/>
        </w:rPr>
        <w:t>联考（山东卷）第6</w:t>
      </w:r>
      <w:r w:rsidRPr="00072067">
        <w:rPr>
          <w:rFonts w:ascii="KaiTi" w:eastAsia="KaiTi" w:hAnsi="KaiTi"/>
        </w:rPr>
        <w:t>6</w:t>
      </w:r>
      <w:r w:rsidRPr="00072067">
        <w:rPr>
          <w:rFonts w:ascii="KaiTi" w:eastAsia="KaiTi" w:hAnsi="KaiTi" w:hint="eastAsia"/>
        </w:rPr>
        <w:t>题</w:t>
      </w:r>
    </w:p>
    <w:p w14:paraId="2B7436E7" w14:textId="7423CF6D" w:rsidR="00F31032" w:rsidRDefault="00F31032" w:rsidP="00A46EF7">
      <w:pPr>
        <w:tabs>
          <w:tab w:val="left" w:pos="5713"/>
        </w:tabs>
      </w:pPr>
      <w:r w:rsidRPr="00F31032">
        <w:drawing>
          <wp:inline distT="0" distB="0" distL="0" distR="0" wp14:anchorId="71ED093D" wp14:editId="6EA64B16">
            <wp:extent cx="3099833" cy="14015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943" cy="14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85A" w14:textId="77777777" w:rsidR="002E0993" w:rsidRDefault="002E0993" w:rsidP="00A46EF7">
      <w:pPr>
        <w:tabs>
          <w:tab w:val="left" w:pos="5713"/>
        </w:tabs>
        <w:rPr>
          <w:rFonts w:hint="eastAsia"/>
        </w:rPr>
      </w:pPr>
    </w:p>
    <w:p w14:paraId="75F26DFC" w14:textId="422948FA" w:rsidR="002A0540" w:rsidRDefault="001D3A6F" w:rsidP="00A46EF7">
      <w:pPr>
        <w:tabs>
          <w:tab w:val="left" w:pos="5713"/>
        </w:tabs>
        <w:rPr>
          <w:rFonts w:ascii="KaiTi" w:eastAsia="KaiTi" w:hAnsi="KaiTi"/>
        </w:rPr>
      </w:pPr>
      <w:r w:rsidRPr="001D3A6F">
        <w:rPr>
          <w:rFonts w:ascii="KaiTi" w:eastAsia="KaiTi" w:hAnsi="KaiTi" w:hint="eastAsia"/>
        </w:rPr>
        <w:t>解析：</w:t>
      </w:r>
      <w:r w:rsidRPr="001D3A6F">
        <w:rPr>
          <w:rFonts w:ascii="KaiTi" w:eastAsia="KaiTi" w:hAnsi="KaiTi"/>
        </w:rPr>
        <w:t>观察题干图形，整体无规律，通过相邻比较发现，图1和图2只有第一行黑球位置不同（第一行黑白球颜色互换），其他四行黑球位置相同；图2和图3只有第二行黑球位置不同（第二行黑白球颜色互换），其他四行黑球位置相同；图3和图4只有第三行黑球位置不同（第三行黑白球颜色互换），其他四行黑球位置相同；图4和图5只有第四行黑球位置不同（第四行黑白球颜色互换），其他四行黑球位置相同，以此类推，？处应该选择一个和图5只有第五行黑球位置不同（第五行黑白球颜色互换），其他四行黑球位置相同的图，只有C项</w:t>
      </w:r>
      <w:r w:rsidR="002A0540">
        <w:rPr>
          <w:rFonts w:ascii="KaiTi" w:eastAsia="KaiTi" w:hAnsi="KaiTi" w:hint="eastAsia"/>
        </w:rPr>
        <w:t>符合。</w:t>
      </w:r>
    </w:p>
    <w:p w14:paraId="44E18240" w14:textId="6A3894EF" w:rsidR="002A0540" w:rsidRDefault="002A0540" w:rsidP="00A46EF7">
      <w:pPr>
        <w:tabs>
          <w:tab w:val="left" w:pos="5713"/>
        </w:tabs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网友A：黑白块解题策略——黑白运算；位置规律；部分数与整体数；两两比较找不同；笔画数与对称性</w:t>
      </w:r>
    </w:p>
    <w:p w14:paraId="77D2B275" w14:textId="109A9D5B" w:rsidR="002A0540" w:rsidRDefault="002A0540" w:rsidP="00A46EF7">
      <w:pPr>
        <w:tabs>
          <w:tab w:val="left" w:pos="5713"/>
        </w:tabs>
        <w:rPr>
          <w:rFonts w:hint="eastAsia"/>
        </w:rPr>
      </w:pPr>
      <w:r>
        <w:rPr>
          <w:rFonts w:ascii="KaiTi" w:eastAsia="KaiTi" w:hAnsi="KaiTi" w:hint="eastAsia"/>
        </w:rPr>
        <w:t>网友B：</w:t>
      </w:r>
      <w:r w:rsidR="00C80A13">
        <w:rPr>
          <w:rFonts w:ascii="KaiTi" w:eastAsia="KaiTi" w:hAnsi="KaiTi" w:hint="eastAsia"/>
        </w:rPr>
        <w:t>找不到规律就相邻比较</w:t>
      </w:r>
    </w:p>
    <w:p w14:paraId="5D9CCAB9" w14:textId="2E0044FF" w:rsidR="00545D18" w:rsidRDefault="00A46EF7" w:rsidP="00A46EF7">
      <w:pPr>
        <w:tabs>
          <w:tab w:val="left" w:pos="5713"/>
        </w:tabs>
      </w:pPr>
      <w:r>
        <w:tab/>
      </w:r>
    </w:p>
    <w:p w14:paraId="50059C11" w14:textId="50C9223F" w:rsidR="00CF53C1" w:rsidRPr="0051570B" w:rsidRDefault="00143FB7" w:rsidP="0051570B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年青海省公务员录用考试A类第6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12C7A758" w14:textId="44A283A7" w:rsidR="0051570B" w:rsidRDefault="0051570B" w:rsidP="00CF53C1">
      <w:r w:rsidRPr="0051570B">
        <w:drawing>
          <wp:inline distT="0" distB="0" distL="0" distR="0" wp14:anchorId="29A172A3" wp14:editId="3EEA8155">
            <wp:extent cx="2668249" cy="14160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4140" cy="14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D292" w14:textId="65C4D31A" w:rsidR="00743B12" w:rsidRDefault="00E11122" w:rsidP="00743B12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解析：</w:t>
      </w:r>
      <w:r w:rsidR="00743B12" w:rsidRPr="00743B12">
        <w:rPr>
          <w:rFonts w:ascii="KaiTi" w:eastAsia="KaiTi" w:hAnsi="KaiTi"/>
        </w:rPr>
        <w:t>每个图形都由多个独立的小元素组成，优先考虑元素的种类和个数，但选不出唯一答案。继续观察发现，每个图形都有三行元素，一行有1个元素，一行有2个元素，一行有3个元素，有1个元素的每次向下平移一行（循环走），有2个元素的每次也向下平移一行（循环走），有3个元素的每次也向下平移一行（循环走），只有B项符合。</w:t>
      </w:r>
    </w:p>
    <w:p w14:paraId="4AE37A84" w14:textId="0DD9BEAB" w:rsidR="0078303A" w:rsidRDefault="0078303A" w:rsidP="00743B12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网友A：1和4、2和5、3和6图形状一样</w:t>
      </w:r>
    </w:p>
    <w:p w14:paraId="757463A2" w14:textId="65502A2D" w:rsidR="0078303A" w:rsidRPr="00743B12" w:rsidRDefault="0078303A" w:rsidP="00743B12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网友B：</w:t>
      </w:r>
      <w:r w:rsidR="00BE2663">
        <w:rPr>
          <w:rFonts w:ascii="KaiTi" w:eastAsia="KaiTi" w:hAnsi="KaiTi" w:hint="eastAsia"/>
        </w:rPr>
        <w:t>空格形成的形状向下平移循环</w:t>
      </w:r>
    </w:p>
    <w:p w14:paraId="1B5CBC5B" w14:textId="77777777" w:rsidR="004F238E" w:rsidRDefault="004F238E" w:rsidP="00273A36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1CFF1858" w14:textId="303B6778" w:rsidR="00CF53C1" w:rsidRDefault="004D68D2" w:rsidP="00273A3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浙江省考B类第8</w:t>
      </w:r>
      <w:r>
        <w:rPr>
          <w:rFonts w:ascii="KaiTi" w:eastAsia="KaiTi" w:hAnsi="KaiTi"/>
        </w:rPr>
        <w:t>6</w:t>
      </w:r>
      <w:r>
        <w:rPr>
          <w:rFonts w:ascii="KaiTi" w:eastAsia="KaiTi" w:hAnsi="KaiTi" w:hint="eastAsia"/>
        </w:rPr>
        <w:t>题</w:t>
      </w:r>
    </w:p>
    <w:p w14:paraId="3D5D9A4A" w14:textId="54C07ADB" w:rsidR="00CF53C1" w:rsidRPr="00672DDF" w:rsidRDefault="00351FDA" w:rsidP="00672DDF">
      <w:pPr>
        <w:rPr>
          <w:rFonts w:hint="eastAsia"/>
        </w:rPr>
      </w:pPr>
      <w:r w:rsidRPr="00351FDA">
        <w:drawing>
          <wp:inline distT="0" distB="0" distL="0" distR="0" wp14:anchorId="77360543" wp14:editId="0C6EF00A">
            <wp:extent cx="2735704" cy="14859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008" cy="15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AB47" w14:textId="07469EE5" w:rsidR="00CF53C1" w:rsidRDefault="00393378" w:rsidP="00393378">
      <w:pPr>
        <w:pStyle w:val="a3"/>
        <w:spacing w:beforeLines="50" w:before="163"/>
        <w:rPr>
          <w:rFonts w:ascii="KaiTi" w:eastAsia="KaiTi" w:hAnsi="KaiTi"/>
        </w:rPr>
      </w:pPr>
      <w:r>
        <w:rPr>
          <w:rFonts w:ascii="KaiTi" w:eastAsia="KaiTi" w:hAnsi="KaiTi" w:hint="eastAsia"/>
        </w:rPr>
        <w:t>解析：</w:t>
      </w:r>
      <w:r w:rsidRPr="00393378">
        <w:rPr>
          <w:rFonts w:ascii="KaiTi" w:eastAsia="KaiTi" w:hAnsi="KaiTi"/>
        </w:rPr>
        <w:t>整体观察图形发现规律不明显，对比图一和图二发现，图1顺时针旋转90°且增加一条线变成图2，同理，题干图形均是后一幅图在前一幅图的基础上顺时针旋转90°且每次增加一条线，因此</w:t>
      </w:r>
      <w:r w:rsidR="00DF5442">
        <w:rPr>
          <w:rFonts w:ascii="KaiTi" w:eastAsia="KaiTi" w:hAnsi="KaiTi" w:hint="eastAsia"/>
        </w:rPr>
        <w:t>？</w:t>
      </w:r>
      <w:r w:rsidRPr="00393378">
        <w:rPr>
          <w:rFonts w:ascii="KaiTi" w:eastAsia="KaiTi" w:hAnsi="KaiTi"/>
        </w:rPr>
        <w:t>处图形应在前一个图形基础上顺时针旋转90°且增加一条线，只有B项满足。</w:t>
      </w:r>
    </w:p>
    <w:p w14:paraId="6869D0F0" w14:textId="6DEFF43E" w:rsidR="0080158E" w:rsidRDefault="0080158E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2979F09A" w14:textId="77777777" w:rsidR="00393378" w:rsidRPr="00491D71" w:rsidRDefault="00393378" w:rsidP="00273A36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54F12791" w14:textId="34783F0C" w:rsidR="00AB18E7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样式规律</w:t>
      </w:r>
    </w:p>
    <w:p w14:paraId="43D5B85C" w14:textId="77777777" w:rsidR="00642630" w:rsidRDefault="00642630" w:rsidP="00642630">
      <w:pPr>
        <w:pStyle w:val="a3"/>
        <w:ind w:firstLine="420"/>
      </w:pPr>
      <w:r>
        <w:rPr>
          <w:rFonts w:ascii="KaiTi" w:eastAsia="KaiTi" w:hAnsi="KaiTi" w:hint="eastAsia"/>
        </w:rPr>
        <w:t xml:space="preserve">图形特征:元素组成相似(元素/线条重复出现) </w:t>
      </w:r>
    </w:p>
    <w:p w14:paraId="33ADDD5B" w14:textId="54C75007" w:rsidR="0080158E" w:rsidRDefault="0080158E" w:rsidP="0080158E">
      <w:r>
        <w:tab/>
      </w:r>
      <w:r>
        <w:fldChar w:fldCharType="begin"/>
      </w:r>
      <w:r>
        <w:instrText xml:space="preserve"> INCLUDEPICTURE "/var/folders/2n/561s712934d5vzj2xlbh825m0000gn/T/com.microsoft.Word/WebArchiveCopyPasteTempFiles/page20image13680272" \* MERGEFORMATINET </w:instrText>
      </w:r>
      <w:r>
        <w:fldChar w:fldCharType="separate"/>
      </w:r>
      <w:r w:rsidRPr="00D155E1">
        <w:rPr>
          <w:noProof/>
        </w:rPr>
        <w:drawing>
          <wp:inline distT="0" distB="0" distL="0" distR="0" wp14:anchorId="2936BAED" wp14:editId="50C6A130">
            <wp:extent cx="5864477" cy="2945567"/>
            <wp:effectExtent l="0" t="0" r="0" b="0"/>
            <wp:docPr id="30" name="图片 30" descr="page20image13680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page20image136802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96" cy="295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560836" w14:textId="77777777" w:rsidR="006F5183" w:rsidRDefault="006F5183" w:rsidP="0080158E"/>
    <w:p w14:paraId="04176F0D" w14:textId="3011BBEF" w:rsidR="00396BD2" w:rsidRPr="00642630" w:rsidRDefault="00396BD2" w:rsidP="00642630">
      <w:pPr>
        <w:rPr>
          <w:rFonts w:hint="eastAsia"/>
        </w:rPr>
      </w:pPr>
    </w:p>
    <w:p w14:paraId="081E965C" w14:textId="72A89113" w:rsidR="00AB18E7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属性规律</w:t>
      </w:r>
    </w:p>
    <w:p w14:paraId="47D26AD5" w14:textId="77777777" w:rsidR="00396BD2" w:rsidRDefault="00396BD2" w:rsidP="00396BD2">
      <w:pPr>
        <w:pStyle w:val="a3"/>
        <w:rPr>
          <w:rFonts w:ascii="KaiTi" w:eastAsia="KaiTi" w:hAnsi="KaiTi" w:hint="eastAsia"/>
        </w:rPr>
      </w:pPr>
    </w:p>
    <w:p w14:paraId="36E757A9" w14:textId="702B16BD" w:rsidR="00AB18E7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数量规律</w:t>
      </w:r>
    </w:p>
    <w:p w14:paraId="4014525D" w14:textId="77777777" w:rsidR="00396BD2" w:rsidRDefault="00396BD2" w:rsidP="00396BD2">
      <w:pPr>
        <w:pStyle w:val="a3"/>
        <w:rPr>
          <w:rFonts w:ascii="KaiTi" w:eastAsia="KaiTi" w:hAnsi="KaiTi" w:hint="eastAsia"/>
        </w:rPr>
      </w:pPr>
    </w:p>
    <w:p w14:paraId="5B43DAEF" w14:textId="77777777" w:rsidR="00396BD2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特殊规律</w:t>
      </w:r>
    </w:p>
    <w:p w14:paraId="5532D924" w14:textId="77777777" w:rsidR="00396BD2" w:rsidRDefault="00396BD2" w:rsidP="00396BD2">
      <w:pPr>
        <w:pStyle w:val="a5"/>
        <w:ind w:firstLine="480"/>
        <w:rPr>
          <w:rFonts w:ascii="KaiTi" w:eastAsia="KaiTi" w:hAnsi="KaiTi" w:hint="eastAsia"/>
        </w:rPr>
      </w:pPr>
    </w:p>
    <w:p w14:paraId="70C8E64C" w14:textId="4C157516" w:rsidR="00AB18E7" w:rsidRPr="003948A5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3948A5">
        <w:rPr>
          <w:rFonts w:ascii="KaiTi" w:eastAsia="KaiTi" w:hAnsi="KaiTi" w:hint="eastAsia"/>
          <w:b/>
          <w:bCs/>
        </w:rPr>
        <w:t>空间重构</w:t>
      </w:r>
    </w:p>
    <w:p w14:paraId="6E39B0A5" w14:textId="77777777" w:rsidR="00AA485A" w:rsidRPr="00396BD2" w:rsidRDefault="00AA485A" w:rsidP="00AA485A">
      <w:pPr>
        <w:pStyle w:val="a3"/>
        <w:rPr>
          <w:rFonts w:ascii="KaiTi" w:eastAsia="KaiTi" w:hAnsi="KaiTi" w:hint="eastAsia"/>
        </w:rPr>
      </w:pPr>
    </w:p>
    <w:p w14:paraId="58F4B89C" w14:textId="07498446" w:rsidR="005277C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 w:hint="eastAsia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类比推理</w:t>
      </w:r>
    </w:p>
    <w:p w14:paraId="16CD319B" w14:textId="77777777" w:rsidR="005277C7" w:rsidRDefault="005277C7" w:rsidP="005277C7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 w:hint="eastAsia"/>
        </w:rPr>
      </w:pPr>
    </w:p>
    <w:p w14:paraId="55278E76" w14:textId="3F5B2671" w:rsidR="00297FB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定义判断</w:t>
      </w:r>
    </w:p>
    <w:p w14:paraId="26DE9ADD" w14:textId="77777777" w:rsidR="005277C7" w:rsidRDefault="005277C7" w:rsidP="005277C7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 w:hint="eastAsia"/>
        </w:rPr>
      </w:pPr>
    </w:p>
    <w:p w14:paraId="08EA3B36" w14:textId="0F284B3C" w:rsidR="00297FB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 w:hint="eastAsia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逻辑判断</w:t>
      </w:r>
    </w:p>
    <w:sectPr w:rsidR="00297FB7" w:rsidRPr="005277C7" w:rsidSect="00177149"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aiTi">
    <w:altName w:val="Cambria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75443"/>
    <w:multiLevelType w:val="hybridMultilevel"/>
    <w:tmpl w:val="E9EC9D46"/>
    <w:lvl w:ilvl="0" w:tplc="9B22CF5C">
      <w:start w:val="1"/>
      <w:numFmt w:val="japaneseCounting"/>
      <w:lvlText w:val="(%1)"/>
      <w:lvlJc w:val="left"/>
      <w:pPr>
        <w:ind w:left="48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656" w:hanging="420"/>
      </w:pPr>
      <w:rPr>
        <w:rFonts w:hint="eastAsia"/>
      </w:rPr>
    </w:lvl>
    <w:lvl w:ilvl="2" w:tplc="1D78D156">
      <w:start w:val="1"/>
      <w:numFmt w:val="decimal"/>
      <w:lvlText w:val="(%3)"/>
      <w:lvlJc w:val="left"/>
      <w:pPr>
        <w:ind w:left="656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1D78D156">
      <w:start w:val="1"/>
      <w:numFmt w:val="decimal"/>
      <w:lvlText w:val="(%5)"/>
      <w:lvlJc w:val="left"/>
      <w:pPr>
        <w:ind w:left="846" w:hanging="420"/>
      </w:pPr>
      <w:rPr>
        <w:rFonts w:hint="eastAsia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2218C9"/>
    <w:multiLevelType w:val="hybridMultilevel"/>
    <w:tmpl w:val="44062720"/>
    <w:lvl w:ilvl="0" w:tplc="04090017">
      <w:start w:val="1"/>
      <w:numFmt w:val="chineseCountingThousand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7945FEC"/>
    <w:multiLevelType w:val="hybridMultilevel"/>
    <w:tmpl w:val="394CA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E6662"/>
    <w:multiLevelType w:val="hybridMultilevel"/>
    <w:tmpl w:val="2B6880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C93227"/>
    <w:multiLevelType w:val="hybridMultilevel"/>
    <w:tmpl w:val="7F06961E"/>
    <w:lvl w:ilvl="0" w:tplc="BAEA52D0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4F36052"/>
    <w:multiLevelType w:val="hybridMultilevel"/>
    <w:tmpl w:val="DCC2B3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272C01"/>
    <w:multiLevelType w:val="hybridMultilevel"/>
    <w:tmpl w:val="E8DE4282"/>
    <w:lvl w:ilvl="0" w:tplc="BAEA52D0">
      <w:start w:val="1"/>
      <w:numFmt w:val="decimal"/>
      <w:lvlText w:val="%1）"/>
      <w:lvlJc w:val="left"/>
      <w:pPr>
        <w:ind w:left="1205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98B835F2">
      <w:start w:val="1"/>
      <w:numFmt w:val="decimal"/>
      <w:lvlText w:val="（%4）"/>
      <w:lvlJc w:val="left"/>
      <w:pPr>
        <w:ind w:left="2405" w:hanging="72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1680" w:hanging="420"/>
      </w:pPr>
      <w:rPr>
        <w:rFonts w:hint="default"/>
      </w:r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1DF97E4B"/>
    <w:multiLevelType w:val="hybridMultilevel"/>
    <w:tmpl w:val="C19E43CA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806584"/>
    <w:multiLevelType w:val="hybridMultilevel"/>
    <w:tmpl w:val="A10E08F8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67C2A64"/>
    <w:multiLevelType w:val="hybridMultilevel"/>
    <w:tmpl w:val="D494AE24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2A6D64EE"/>
    <w:multiLevelType w:val="hybridMultilevel"/>
    <w:tmpl w:val="AE265DA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1">
      <w:start w:val="1"/>
      <w:numFmt w:val="decimal"/>
      <w:lvlText w:val="%3)"/>
      <w:lvlJc w:val="left"/>
      <w:pPr>
        <w:ind w:left="3302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2B505500"/>
    <w:multiLevelType w:val="hybridMultilevel"/>
    <w:tmpl w:val="324007D0"/>
    <w:lvl w:ilvl="0" w:tplc="BAEA52D0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C85242A"/>
    <w:multiLevelType w:val="hybridMultilevel"/>
    <w:tmpl w:val="EF9E4880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2CF15C36"/>
    <w:multiLevelType w:val="hybridMultilevel"/>
    <w:tmpl w:val="A3F68AA8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F284AC1"/>
    <w:multiLevelType w:val="hybridMultilevel"/>
    <w:tmpl w:val="1576AD76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5901B05"/>
    <w:multiLevelType w:val="hybridMultilevel"/>
    <w:tmpl w:val="6862064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CB77C71"/>
    <w:multiLevelType w:val="hybridMultilevel"/>
    <w:tmpl w:val="D77E7870"/>
    <w:lvl w:ilvl="0" w:tplc="58B0EE3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CB5ADE"/>
    <w:multiLevelType w:val="hybridMultilevel"/>
    <w:tmpl w:val="9E42CE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F9C0B9D"/>
    <w:multiLevelType w:val="hybridMultilevel"/>
    <w:tmpl w:val="7A8A9C62"/>
    <w:lvl w:ilvl="0" w:tplc="04090011">
      <w:start w:val="1"/>
      <w:numFmt w:val="decimal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9" w15:restartNumberingAfterBreak="0">
    <w:nsid w:val="47AC5D42"/>
    <w:multiLevelType w:val="hybridMultilevel"/>
    <w:tmpl w:val="CB08709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C702BC8"/>
    <w:multiLevelType w:val="hybridMultilevel"/>
    <w:tmpl w:val="92CAB5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FA4FE8"/>
    <w:multiLevelType w:val="hybridMultilevel"/>
    <w:tmpl w:val="65200E1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4FA24F54"/>
    <w:multiLevelType w:val="hybridMultilevel"/>
    <w:tmpl w:val="2C30BD7E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2880260"/>
    <w:multiLevelType w:val="hybridMultilevel"/>
    <w:tmpl w:val="84CCF3C8"/>
    <w:lvl w:ilvl="0" w:tplc="1D78D156">
      <w:start w:val="1"/>
      <w:numFmt w:val="decimal"/>
      <w:lvlText w:val="(%1)"/>
      <w:lvlJc w:val="left"/>
      <w:pPr>
        <w:ind w:left="174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62" w:hanging="420"/>
      </w:pPr>
    </w:lvl>
    <w:lvl w:ilvl="2" w:tplc="0409001B" w:tentative="1">
      <w:start w:val="1"/>
      <w:numFmt w:val="lowerRoman"/>
      <w:lvlText w:val="%3."/>
      <w:lvlJc w:val="right"/>
      <w:pPr>
        <w:ind w:left="2582" w:hanging="420"/>
      </w:pPr>
    </w:lvl>
    <w:lvl w:ilvl="3" w:tplc="0409000F" w:tentative="1">
      <w:start w:val="1"/>
      <w:numFmt w:val="decimal"/>
      <w:lvlText w:val="%4."/>
      <w:lvlJc w:val="left"/>
      <w:pPr>
        <w:ind w:left="3002" w:hanging="420"/>
      </w:pPr>
    </w:lvl>
    <w:lvl w:ilvl="4" w:tplc="04090019" w:tentative="1">
      <w:start w:val="1"/>
      <w:numFmt w:val="lowerLetter"/>
      <w:lvlText w:val="%5)"/>
      <w:lvlJc w:val="left"/>
      <w:pPr>
        <w:ind w:left="3422" w:hanging="420"/>
      </w:pPr>
    </w:lvl>
    <w:lvl w:ilvl="5" w:tplc="0409001B" w:tentative="1">
      <w:start w:val="1"/>
      <w:numFmt w:val="lowerRoman"/>
      <w:lvlText w:val="%6."/>
      <w:lvlJc w:val="right"/>
      <w:pPr>
        <w:ind w:left="3842" w:hanging="420"/>
      </w:pPr>
    </w:lvl>
    <w:lvl w:ilvl="6" w:tplc="0409000F" w:tentative="1">
      <w:start w:val="1"/>
      <w:numFmt w:val="decimal"/>
      <w:lvlText w:val="%7."/>
      <w:lvlJc w:val="left"/>
      <w:pPr>
        <w:ind w:left="4262" w:hanging="420"/>
      </w:pPr>
    </w:lvl>
    <w:lvl w:ilvl="7" w:tplc="04090019" w:tentative="1">
      <w:start w:val="1"/>
      <w:numFmt w:val="lowerLetter"/>
      <w:lvlText w:val="%8)"/>
      <w:lvlJc w:val="left"/>
      <w:pPr>
        <w:ind w:left="4682" w:hanging="420"/>
      </w:pPr>
    </w:lvl>
    <w:lvl w:ilvl="8" w:tplc="0409001B" w:tentative="1">
      <w:start w:val="1"/>
      <w:numFmt w:val="lowerRoman"/>
      <w:lvlText w:val="%9."/>
      <w:lvlJc w:val="right"/>
      <w:pPr>
        <w:ind w:left="5102" w:hanging="420"/>
      </w:pPr>
    </w:lvl>
  </w:abstractNum>
  <w:abstractNum w:abstractNumId="24" w15:restartNumberingAfterBreak="0">
    <w:nsid w:val="52EB57E5"/>
    <w:multiLevelType w:val="hybridMultilevel"/>
    <w:tmpl w:val="6AF6F5A6"/>
    <w:lvl w:ilvl="0" w:tplc="1D78D156">
      <w:start w:val="1"/>
      <w:numFmt w:val="decimal"/>
      <w:lvlText w:val="(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 w15:restartNumberingAfterBreak="0">
    <w:nsid w:val="536B075E"/>
    <w:multiLevelType w:val="hybridMultilevel"/>
    <w:tmpl w:val="93B8789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 w15:restartNumberingAfterBreak="0">
    <w:nsid w:val="54910A09"/>
    <w:multiLevelType w:val="hybridMultilevel"/>
    <w:tmpl w:val="48C28B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BCB40C2"/>
    <w:multiLevelType w:val="hybridMultilevel"/>
    <w:tmpl w:val="4E08E7A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7421D4"/>
    <w:multiLevelType w:val="hybridMultilevel"/>
    <w:tmpl w:val="2300FD68"/>
    <w:lvl w:ilvl="0" w:tplc="E01E7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C847ED2"/>
    <w:multiLevelType w:val="hybridMultilevel"/>
    <w:tmpl w:val="28EE924C"/>
    <w:lvl w:ilvl="0" w:tplc="04090011">
      <w:start w:val="1"/>
      <w:numFmt w:val="decimal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30" w15:restartNumberingAfterBreak="0">
    <w:nsid w:val="60AB5CAC"/>
    <w:multiLevelType w:val="hybridMultilevel"/>
    <w:tmpl w:val="8B887848"/>
    <w:lvl w:ilvl="0" w:tplc="A7EED26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1" w15:restartNumberingAfterBreak="0">
    <w:nsid w:val="60FD2531"/>
    <w:multiLevelType w:val="hybridMultilevel"/>
    <w:tmpl w:val="F7482E7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2" w15:restartNumberingAfterBreak="0">
    <w:nsid w:val="62507588"/>
    <w:multiLevelType w:val="hybridMultilevel"/>
    <w:tmpl w:val="8898AFEC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5EA0906"/>
    <w:multiLevelType w:val="hybridMultilevel"/>
    <w:tmpl w:val="A382531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860" w:hanging="420"/>
      </w:pPr>
    </w:lvl>
    <w:lvl w:ilvl="2" w:tplc="0409001B" w:tentative="1">
      <w:start w:val="1"/>
      <w:numFmt w:val="lowerRoman"/>
      <w:lvlText w:val="%3."/>
      <w:lvlJc w:val="right"/>
      <w:pPr>
        <w:ind w:left="2280" w:hanging="420"/>
      </w:pPr>
    </w:lvl>
    <w:lvl w:ilvl="3" w:tplc="0409000F" w:tentative="1">
      <w:start w:val="1"/>
      <w:numFmt w:val="decimal"/>
      <w:lvlText w:val="%4."/>
      <w:lvlJc w:val="left"/>
      <w:pPr>
        <w:ind w:left="2700" w:hanging="420"/>
      </w:pPr>
    </w:lvl>
    <w:lvl w:ilvl="4" w:tplc="04090019" w:tentative="1">
      <w:start w:val="1"/>
      <w:numFmt w:val="lowerLetter"/>
      <w:lvlText w:val="%5)"/>
      <w:lvlJc w:val="left"/>
      <w:pPr>
        <w:ind w:left="3120" w:hanging="420"/>
      </w:pPr>
    </w:lvl>
    <w:lvl w:ilvl="5" w:tplc="0409001B" w:tentative="1">
      <w:start w:val="1"/>
      <w:numFmt w:val="lowerRoman"/>
      <w:lvlText w:val="%6."/>
      <w:lvlJc w:val="right"/>
      <w:pPr>
        <w:ind w:left="3540" w:hanging="420"/>
      </w:pPr>
    </w:lvl>
    <w:lvl w:ilvl="6" w:tplc="0409000F" w:tentative="1">
      <w:start w:val="1"/>
      <w:numFmt w:val="decimal"/>
      <w:lvlText w:val="%7."/>
      <w:lvlJc w:val="left"/>
      <w:pPr>
        <w:ind w:left="3960" w:hanging="420"/>
      </w:pPr>
    </w:lvl>
    <w:lvl w:ilvl="7" w:tplc="04090019" w:tentative="1">
      <w:start w:val="1"/>
      <w:numFmt w:val="lowerLetter"/>
      <w:lvlText w:val="%8)"/>
      <w:lvlJc w:val="left"/>
      <w:pPr>
        <w:ind w:left="4380" w:hanging="420"/>
      </w:pPr>
    </w:lvl>
    <w:lvl w:ilvl="8" w:tplc="0409001B" w:tentative="1">
      <w:start w:val="1"/>
      <w:numFmt w:val="lowerRoman"/>
      <w:lvlText w:val="%9."/>
      <w:lvlJc w:val="right"/>
      <w:pPr>
        <w:ind w:left="4800" w:hanging="420"/>
      </w:pPr>
    </w:lvl>
  </w:abstractNum>
  <w:abstractNum w:abstractNumId="34" w15:restartNumberingAfterBreak="0">
    <w:nsid w:val="665E66E6"/>
    <w:multiLevelType w:val="hybridMultilevel"/>
    <w:tmpl w:val="9F32AD9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68293E32"/>
    <w:multiLevelType w:val="hybridMultilevel"/>
    <w:tmpl w:val="941ED414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8610DA9"/>
    <w:multiLevelType w:val="hybridMultilevel"/>
    <w:tmpl w:val="73F6FEF8"/>
    <w:lvl w:ilvl="0" w:tplc="04090011">
      <w:start w:val="1"/>
      <w:numFmt w:val="decimal"/>
      <w:lvlText w:val="%1)"/>
      <w:lvlJc w:val="left"/>
      <w:pPr>
        <w:ind w:left="2462" w:hanging="420"/>
      </w:pPr>
    </w:lvl>
    <w:lvl w:ilvl="1" w:tplc="04090019" w:tentative="1">
      <w:start w:val="1"/>
      <w:numFmt w:val="lowerLetter"/>
      <w:lvlText w:val="%2)"/>
      <w:lvlJc w:val="left"/>
      <w:pPr>
        <w:ind w:left="2882" w:hanging="420"/>
      </w:pPr>
    </w:lvl>
    <w:lvl w:ilvl="2" w:tplc="0409001B" w:tentative="1">
      <w:start w:val="1"/>
      <w:numFmt w:val="lowerRoman"/>
      <w:lvlText w:val="%3."/>
      <w:lvlJc w:val="right"/>
      <w:pPr>
        <w:ind w:left="3302" w:hanging="420"/>
      </w:pPr>
    </w:lvl>
    <w:lvl w:ilvl="3" w:tplc="0409000F" w:tentative="1">
      <w:start w:val="1"/>
      <w:numFmt w:val="decimal"/>
      <w:lvlText w:val="%4."/>
      <w:lvlJc w:val="left"/>
      <w:pPr>
        <w:ind w:left="3722" w:hanging="420"/>
      </w:pPr>
    </w:lvl>
    <w:lvl w:ilvl="4" w:tplc="04090019" w:tentative="1">
      <w:start w:val="1"/>
      <w:numFmt w:val="lowerLetter"/>
      <w:lvlText w:val="%5)"/>
      <w:lvlJc w:val="left"/>
      <w:pPr>
        <w:ind w:left="4142" w:hanging="420"/>
      </w:pPr>
    </w:lvl>
    <w:lvl w:ilvl="5" w:tplc="0409001B" w:tentative="1">
      <w:start w:val="1"/>
      <w:numFmt w:val="lowerRoman"/>
      <w:lvlText w:val="%6."/>
      <w:lvlJc w:val="right"/>
      <w:pPr>
        <w:ind w:left="4562" w:hanging="420"/>
      </w:pPr>
    </w:lvl>
    <w:lvl w:ilvl="6" w:tplc="0409000F" w:tentative="1">
      <w:start w:val="1"/>
      <w:numFmt w:val="decimal"/>
      <w:lvlText w:val="%7."/>
      <w:lvlJc w:val="left"/>
      <w:pPr>
        <w:ind w:left="4982" w:hanging="420"/>
      </w:pPr>
    </w:lvl>
    <w:lvl w:ilvl="7" w:tplc="04090019" w:tentative="1">
      <w:start w:val="1"/>
      <w:numFmt w:val="lowerLetter"/>
      <w:lvlText w:val="%8)"/>
      <w:lvlJc w:val="left"/>
      <w:pPr>
        <w:ind w:left="5402" w:hanging="420"/>
      </w:pPr>
    </w:lvl>
    <w:lvl w:ilvl="8" w:tplc="0409001B" w:tentative="1">
      <w:start w:val="1"/>
      <w:numFmt w:val="lowerRoman"/>
      <w:lvlText w:val="%9."/>
      <w:lvlJc w:val="right"/>
      <w:pPr>
        <w:ind w:left="5822" w:hanging="420"/>
      </w:pPr>
    </w:lvl>
  </w:abstractNum>
  <w:abstractNum w:abstractNumId="37" w15:restartNumberingAfterBreak="0">
    <w:nsid w:val="6CB11674"/>
    <w:multiLevelType w:val="hybridMultilevel"/>
    <w:tmpl w:val="25B62C66"/>
    <w:lvl w:ilvl="0" w:tplc="04090011">
      <w:start w:val="1"/>
      <w:numFmt w:val="decimal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38" w15:restartNumberingAfterBreak="0">
    <w:nsid w:val="702B794A"/>
    <w:multiLevelType w:val="hybridMultilevel"/>
    <w:tmpl w:val="C4AA52BE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0C87845"/>
    <w:multiLevelType w:val="hybridMultilevel"/>
    <w:tmpl w:val="61F689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47D1F0E"/>
    <w:multiLevelType w:val="hybridMultilevel"/>
    <w:tmpl w:val="03926F4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5174FB9"/>
    <w:multiLevelType w:val="hybridMultilevel"/>
    <w:tmpl w:val="858A60CE"/>
    <w:lvl w:ilvl="0" w:tplc="04090011">
      <w:start w:val="1"/>
      <w:numFmt w:val="decimal"/>
      <w:lvlText w:val="%1)"/>
      <w:lvlJc w:val="left"/>
      <w:pPr>
        <w:ind w:left="1076" w:hanging="420"/>
      </w:pPr>
    </w:lvl>
    <w:lvl w:ilvl="1" w:tplc="04090019" w:tentative="1">
      <w:start w:val="1"/>
      <w:numFmt w:val="lowerLetter"/>
      <w:lvlText w:val="%2)"/>
      <w:lvlJc w:val="left"/>
      <w:pPr>
        <w:ind w:left="1496" w:hanging="420"/>
      </w:pPr>
    </w:lvl>
    <w:lvl w:ilvl="2" w:tplc="0409001B" w:tentative="1">
      <w:start w:val="1"/>
      <w:numFmt w:val="lowerRoman"/>
      <w:lvlText w:val="%3."/>
      <w:lvlJc w:val="right"/>
      <w:pPr>
        <w:ind w:left="1916" w:hanging="420"/>
      </w:pPr>
    </w:lvl>
    <w:lvl w:ilvl="3" w:tplc="0409000F" w:tentative="1">
      <w:start w:val="1"/>
      <w:numFmt w:val="decimal"/>
      <w:lvlText w:val="%4."/>
      <w:lvlJc w:val="left"/>
      <w:pPr>
        <w:ind w:left="2336" w:hanging="420"/>
      </w:pPr>
    </w:lvl>
    <w:lvl w:ilvl="4" w:tplc="04090019" w:tentative="1">
      <w:start w:val="1"/>
      <w:numFmt w:val="lowerLetter"/>
      <w:lvlText w:val="%5)"/>
      <w:lvlJc w:val="left"/>
      <w:pPr>
        <w:ind w:left="2756" w:hanging="420"/>
      </w:pPr>
    </w:lvl>
    <w:lvl w:ilvl="5" w:tplc="0409001B" w:tentative="1">
      <w:start w:val="1"/>
      <w:numFmt w:val="lowerRoman"/>
      <w:lvlText w:val="%6."/>
      <w:lvlJc w:val="right"/>
      <w:pPr>
        <w:ind w:left="3176" w:hanging="420"/>
      </w:pPr>
    </w:lvl>
    <w:lvl w:ilvl="6" w:tplc="0409000F" w:tentative="1">
      <w:start w:val="1"/>
      <w:numFmt w:val="decimal"/>
      <w:lvlText w:val="%7."/>
      <w:lvlJc w:val="left"/>
      <w:pPr>
        <w:ind w:left="3596" w:hanging="420"/>
      </w:pPr>
    </w:lvl>
    <w:lvl w:ilvl="7" w:tplc="04090019" w:tentative="1">
      <w:start w:val="1"/>
      <w:numFmt w:val="lowerLetter"/>
      <w:lvlText w:val="%8)"/>
      <w:lvlJc w:val="left"/>
      <w:pPr>
        <w:ind w:left="4016" w:hanging="420"/>
      </w:pPr>
    </w:lvl>
    <w:lvl w:ilvl="8" w:tplc="0409001B" w:tentative="1">
      <w:start w:val="1"/>
      <w:numFmt w:val="lowerRoman"/>
      <w:lvlText w:val="%9."/>
      <w:lvlJc w:val="right"/>
      <w:pPr>
        <w:ind w:left="4436" w:hanging="420"/>
      </w:pPr>
    </w:lvl>
  </w:abstractNum>
  <w:abstractNum w:abstractNumId="42" w15:restartNumberingAfterBreak="0">
    <w:nsid w:val="796E5470"/>
    <w:multiLevelType w:val="hybridMultilevel"/>
    <w:tmpl w:val="1A06A1FE"/>
    <w:lvl w:ilvl="0" w:tplc="1D78D156">
      <w:start w:val="1"/>
      <w:numFmt w:val="decimal"/>
      <w:lvlText w:val="(%1)"/>
      <w:lvlJc w:val="left"/>
      <w:pPr>
        <w:ind w:left="656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076" w:hanging="420"/>
      </w:pPr>
    </w:lvl>
    <w:lvl w:ilvl="2" w:tplc="0409001B" w:tentative="1">
      <w:start w:val="1"/>
      <w:numFmt w:val="lowerRoman"/>
      <w:lvlText w:val="%3."/>
      <w:lvlJc w:val="right"/>
      <w:pPr>
        <w:ind w:left="1496" w:hanging="420"/>
      </w:pPr>
    </w:lvl>
    <w:lvl w:ilvl="3" w:tplc="0409000F" w:tentative="1">
      <w:start w:val="1"/>
      <w:numFmt w:val="decimal"/>
      <w:lvlText w:val="%4."/>
      <w:lvlJc w:val="left"/>
      <w:pPr>
        <w:ind w:left="1916" w:hanging="420"/>
      </w:pPr>
    </w:lvl>
    <w:lvl w:ilvl="4" w:tplc="04090019" w:tentative="1">
      <w:start w:val="1"/>
      <w:numFmt w:val="lowerLetter"/>
      <w:lvlText w:val="%5)"/>
      <w:lvlJc w:val="left"/>
      <w:pPr>
        <w:ind w:left="2336" w:hanging="420"/>
      </w:pPr>
    </w:lvl>
    <w:lvl w:ilvl="5" w:tplc="0409001B" w:tentative="1">
      <w:start w:val="1"/>
      <w:numFmt w:val="lowerRoman"/>
      <w:lvlText w:val="%6."/>
      <w:lvlJc w:val="right"/>
      <w:pPr>
        <w:ind w:left="2756" w:hanging="420"/>
      </w:pPr>
    </w:lvl>
    <w:lvl w:ilvl="6" w:tplc="0409000F" w:tentative="1">
      <w:start w:val="1"/>
      <w:numFmt w:val="decimal"/>
      <w:lvlText w:val="%7."/>
      <w:lvlJc w:val="left"/>
      <w:pPr>
        <w:ind w:left="3176" w:hanging="420"/>
      </w:pPr>
    </w:lvl>
    <w:lvl w:ilvl="7" w:tplc="04090019" w:tentative="1">
      <w:start w:val="1"/>
      <w:numFmt w:val="lowerLetter"/>
      <w:lvlText w:val="%8)"/>
      <w:lvlJc w:val="left"/>
      <w:pPr>
        <w:ind w:left="3596" w:hanging="420"/>
      </w:pPr>
    </w:lvl>
    <w:lvl w:ilvl="8" w:tplc="0409001B" w:tentative="1">
      <w:start w:val="1"/>
      <w:numFmt w:val="lowerRoman"/>
      <w:lvlText w:val="%9."/>
      <w:lvlJc w:val="right"/>
      <w:pPr>
        <w:ind w:left="4016" w:hanging="420"/>
      </w:pPr>
    </w:lvl>
  </w:abstractNum>
  <w:num w:numId="1">
    <w:abstractNumId w:val="5"/>
  </w:num>
  <w:num w:numId="2">
    <w:abstractNumId w:val="31"/>
  </w:num>
  <w:num w:numId="3">
    <w:abstractNumId w:val="12"/>
  </w:num>
  <w:num w:numId="4">
    <w:abstractNumId w:val="6"/>
  </w:num>
  <w:num w:numId="5">
    <w:abstractNumId w:val="21"/>
  </w:num>
  <w:num w:numId="6">
    <w:abstractNumId w:val="25"/>
  </w:num>
  <w:num w:numId="7">
    <w:abstractNumId w:val="9"/>
  </w:num>
  <w:num w:numId="8">
    <w:abstractNumId w:val="42"/>
  </w:num>
  <w:num w:numId="9">
    <w:abstractNumId w:val="16"/>
  </w:num>
  <w:num w:numId="10">
    <w:abstractNumId w:val="0"/>
  </w:num>
  <w:num w:numId="11">
    <w:abstractNumId w:val="41"/>
  </w:num>
  <w:num w:numId="12">
    <w:abstractNumId w:val="1"/>
  </w:num>
  <w:num w:numId="13">
    <w:abstractNumId w:val="29"/>
  </w:num>
  <w:num w:numId="14">
    <w:abstractNumId w:val="36"/>
  </w:num>
  <w:num w:numId="15">
    <w:abstractNumId w:val="10"/>
  </w:num>
  <w:num w:numId="16">
    <w:abstractNumId w:val="37"/>
  </w:num>
  <w:num w:numId="17">
    <w:abstractNumId w:val="18"/>
  </w:num>
  <w:num w:numId="18">
    <w:abstractNumId w:val="24"/>
  </w:num>
  <w:num w:numId="19">
    <w:abstractNumId w:val="23"/>
  </w:num>
  <w:num w:numId="20">
    <w:abstractNumId w:val="30"/>
  </w:num>
  <w:num w:numId="21">
    <w:abstractNumId w:val="28"/>
  </w:num>
  <w:num w:numId="22">
    <w:abstractNumId w:val="40"/>
  </w:num>
  <w:num w:numId="23">
    <w:abstractNumId w:val="20"/>
  </w:num>
  <w:num w:numId="24">
    <w:abstractNumId w:val="8"/>
  </w:num>
  <w:num w:numId="25">
    <w:abstractNumId w:val="13"/>
  </w:num>
  <w:num w:numId="26">
    <w:abstractNumId w:val="17"/>
  </w:num>
  <w:num w:numId="27">
    <w:abstractNumId w:val="14"/>
  </w:num>
  <w:num w:numId="28">
    <w:abstractNumId w:val="22"/>
  </w:num>
  <w:num w:numId="29">
    <w:abstractNumId w:val="4"/>
  </w:num>
  <w:num w:numId="30">
    <w:abstractNumId w:val="33"/>
  </w:num>
  <w:num w:numId="31">
    <w:abstractNumId w:val="34"/>
  </w:num>
  <w:num w:numId="32">
    <w:abstractNumId w:val="11"/>
  </w:num>
  <w:num w:numId="33">
    <w:abstractNumId w:val="15"/>
  </w:num>
  <w:num w:numId="34">
    <w:abstractNumId w:val="26"/>
  </w:num>
  <w:num w:numId="35">
    <w:abstractNumId w:val="3"/>
  </w:num>
  <w:num w:numId="36">
    <w:abstractNumId w:val="19"/>
  </w:num>
  <w:num w:numId="37">
    <w:abstractNumId w:val="27"/>
  </w:num>
  <w:num w:numId="38">
    <w:abstractNumId w:val="2"/>
  </w:num>
  <w:num w:numId="39">
    <w:abstractNumId w:val="7"/>
  </w:num>
  <w:num w:numId="40">
    <w:abstractNumId w:val="39"/>
  </w:num>
  <w:num w:numId="41">
    <w:abstractNumId w:val="35"/>
  </w:num>
  <w:num w:numId="42">
    <w:abstractNumId w:val="38"/>
  </w:num>
  <w:num w:numId="43">
    <w:abstractNumId w:val="32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712"/>
    <w:rsid w:val="00004CAC"/>
    <w:rsid w:val="00005EF3"/>
    <w:rsid w:val="00006B68"/>
    <w:rsid w:val="0000756B"/>
    <w:rsid w:val="0000767D"/>
    <w:rsid w:val="00012255"/>
    <w:rsid w:val="000165EF"/>
    <w:rsid w:val="00016E59"/>
    <w:rsid w:val="000201A8"/>
    <w:rsid w:val="00031A80"/>
    <w:rsid w:val="00035FB7"/>
    <w:rsid w:val="00037D60"/>
    <w:rsid w:val="000408B9"/>
    <w:rsid w:val="00042967"/>
    <w:rsid w:val="00045AA4"/>
    <w:rsid w:val="000475E7"/>
    <w:rsid w:val="00053848"/>
    <w:rsid w:val="000546E3"/>
    <w:rsid w:val="00060DE3"/>
    <w:rsid w:val="000660B3"/>
    <w:rsid w:val="00072067"/>
    <w:rsid w:val="00073BA4"/>
    <w:rsid w:val="00074FAD"/>
    <w:rsid w:val="00075348"/>
    <w:rsid w:val="00076795"/>
    <w:rsid w:val="00083D02"/>
    <w:rsid w:val="00084FE8"/>
    <w:rsid w:val="0008575C"/>
    <w:rsid w:val="000902BD"/>
    <w:rsid w:val="00091ACD"/>
    <w:rsid w:val="000A1D67"/>
    <w:rsid w:val="000A50A5"/>
    <w:rsid w:val="000B2D05"/>
    <w:rsid w:val="000C2712"/>
    <w:rsid w:val="000C4689"/>
    <w:rsid w:val="000C5AC0"/>
    <w:rsid w:val="000D1C2B"/>
    <w:rsid w:val="000D1DA8"/>
    <w:rsid w:val="000D6335"/>
    <w:rsid w:val="000E3960"/>
    <w:rsid w:val="000E4556"/>
    <w:rsid w:val="000E5550"/>
    <w:rsid w:val="00105C11"/>
    <w:rsid w:val="00105D7D"/>
    <w:rsid w:val="0011163F"/>
    <w:rsid w:val="00113572"/>
    <w:rsid w:val="00115442"/>
    <w:rsid w:val="001164A3"/>
    <w:rsid w:val="00117D0E"/>
    <w:rsid w:val="00120257"/>
    <w:rsid w:val="00123B1D"/>
    <w:rsid w:val="00125C69"/>
    <w:rsid w:val="00143FB7"/>
    <w:rsid w:val="00150538"/>
    <w:rsid w:val="00150ECD"/>
    <w:rsid w:val="001532C4"/>
    <w:rsid w:val="00163137"/>
    <w:rsid w:val="00163368"/>
    <w:rsid w:val="00174BC8"/>
    <w:rsid w:val="00177149"/>
    <w:rsid w:val="00180AEA"/>
    <w:rsid w:val="00195939"/>
    <w:rsid w:val="0019628B"/>
    <w:rsid w:val="001A20EC"/>
    <w:rsid w:val="001A3B25"/>
    <w:rsid w:val="001A5A6E"/>
    <w:rsid w:val="001B10D2"/>
    <w:rsid w:val="001B213F"/>
    <w:rsid w:val="001B5019"/>
    <w:rsid w:val="001B6293"/>
    <w:rsid w:val="001C1A67"/>
    <w:rsid w:val="001C5881"/>
    <w:rsid w:val="001D19F2"/>
    <w:rsid w:val="001D3A6F"/>
    <w:rsid w:val="001D4C81"/>
    <w:rsid w:val="001D77AE"/>
    <w:rsid w:val="001E220E"/>
    <w:rsid w:val="001E24D5"/>
    <w:rsid w:val="001E57F0"/>
    <w:rsid w:val="001E5C59"/>
    <w:rsid w:val="001E5F74"/>
    <w:rsid w:val="001E6272"/>
    <w:rsid w:val="001F2B61"/>
    <w:rsid w:val="001F4C17"/>
    <w:rsid w:val="00200690"/>
    <w:rsid w:val="0020377F"/>
    <w:rsid w:val="002062DA"/>
    <w:rsid w:val="00211DB7"/>
    <w:rsid w:val="00215D14"/>
    <w:rsid w:val="002174D8"/>
    <w:rsid w:val="00224EB2"/>
    <w:rsid w:val="0023471D"/>
    <w:rsid w:val="00246B15"/>
    <w:rsid w:val="00261F0F"/>
    <w:rsid w:val="00272F0A"/>
    <w:rsid w:val="00273A36"/>
    <w:rsid w:val="00275167"/>
    <w:rsid w:val="00275A00"/>
    <w:rsid w:val="00281145"/>
    <w:rsid w:val="00286304"/>
    <w:rsid w:val="002865A7"/>
    <w:rsid w:val="00290521"/>
    <w:rsid w:val="00291FF1"/>
    <w:rsid w:val="0029418E"/>
    <w:rsid w:val="00294FEE"/>
    <w:rsid w:val="0029659B"/>
    <w:rsid w:val="00297FB7"/>
    <w:rsid w:val="002A0540"/>
    <w:rsid w:val="002A0A2E"/>
    <w:rsid w:val="002A315E"/>
    <w:rsid w:val="002A7748"/>
    <w:rsid w:val="002A7A9E"/>
    <w:rsid w:val="002B7A5D"/>
    <w:rsid w:val="002C10EF"/>
    <w:rsid w:val="002C17EF"/>
    <w:rsid w:val="002C1D23"/>
    <w:rsid w:val="002C33B1"/>
    <w:rsid w:val="002C50B1"/>
    <w:rsid w:val="002D6F07"/>
    <w:rsid w:val="002D77D2"/>
    <w:rsid w:val="002D77DE"/>
    <w:rsid w:val="002D7C4E"/>
    <w:rsid w:val="002D7F86"/>
    <w:rsid w:val="002E0993"/>
    <w:rsid w:val="002E4E3F"/>
    <w:rsid w:val="002E6DE6"/>
    <w:rsid w:val="002F1BC5"/>
    <w:rsid w:val="002F1DF4"/>
    <w:rsid w:val="002F528E"/>
    <w:rsid w:val="002F6713"/>
    <w:rsid w:val="002F7CA3"/>
    <w:rsid w:val="0030129C"/>
    <w:rsid w:val="0031522A"/>
    <w:rsid w:val="0031589E"/>
    <w:rsid w:val="00316D45"/>
    <w:rsid w:val="00321E84"/>
    <w:rsid w:val="003279C4"/>
    <w:rsid w:val="00327CB8"/>
    <w:rsid w:val="00334DA4"/>
    <w:rsid w:val="0034288D"/>
    <w:rsid w:val="00346FFF"/>
    <w:rsid w:val="00351FDA"/>
    <w:rsid w:val="003530A9"/>
    <w:rsid w:val="0035396D"/>
    <w:rsid w:val="00355021"/>
    <w:rsid w:val="00362906"/>
    <w:rsid w:val="00374E04"/>
    <w:rsid w:val="003750CA"/>
    <w:rsid w:val="00384175"/>
    <w:rsid w:val="0038756B"/>
    <w:rsid w:val="0039162A"/>
    <w:rsid w:val="00391895"/>
    <w:rsid w:val="00393094"/>
    <w:rsid w:val="00393378"/>
    <w:rsid w:val="003948A5"/>
    <w:rsid w:val="003967DA"/>
    <w:rsid w:val="00396BD2"/>
    <w:rsid w:val="003A07CC"/>
    <w:rsid w:val="003A22C8"/>
    <w:rsid w:val="003A2E74"/>
    <w:rsid w:val="003A5B51"/>
    <w:rsid w:val="003A5F38"/>
    <w:rsid w:val="003B135A"/>
    <w:rsid w:val="003B224E"/>
    <w:rsid w:val="003B3C84"/>
    <w:rsid w:val="003B4A67"/>
    <w:rsid w:val="003C0EFA"/>
    <w:rsid w:val="003E0C1B"/>
    <w:rsid w:val="003E335C"/>
    <w:rsid w:val="003E4216"/>
    <w:rsid w:val="003F221B"/>
    <w:rsid w:val="004030B4"/>
    <w:rsid w:val="00406E93"/>
    <w:rsid w:val="00414B37"/>
    <w:rsid w:val="00420D96"/>
    <w:rsid w:val="00425552"/>
    <w:rsid w:val="00427DAE"/>
    <w:rsid w:val="00436FF2"/>
    <w:rsid w:val="004375CA"/>
    <w:rsid w:val="00442416"/>
    <w:rsid w:val="004444B5"/>
    <w:rsid w:val="004455A2"/>
    <w:rsid w:val="00445BF2"/>
    <w:rsid w:val="00450A25"/>
    <w:rsid w:val="0045290B"/>
    <w:rsid w:val="00456BD4"/>
    <w:rsid w:val="00463860"/>
    <w:rsid w:val="004658E6"/>
    <w:rsid w:val="00476848"/>
    <w:rsid w:val="004806C7"/>
    <w:rsid w:val="00483098"/>
    <w:rsid w:val="004862C9"/>
    <w:rsid w:val="00491693"/>
    <w:rsid w:val="00491D71"/>
    <w:rsid w:val="00495226"/>
    <w:rsid w:val="00495FEF"/>
    <w:rsid w:val="004A2CCB"/>
    <w:rsid w:val="004B0632"/>
    <w:rsid w:val="004B1664"/>
    <w:rsid w:val="004B1A78"/>
    <w:rsid w:val="004B20FF"/>
    <w:rsid w:val="004B7126"/>
    <w:rsid w:val="004C0607"/>
    <w:rsid w:val="004C13BC"/>
    <w:rsid w:val="004C3FB4"/>
    <w:rsid w:val="004D68D2"/>
    <w:rsid w:val="004E47DA"/>
    <w:rsid w:val="004F238E"/>
    <w:rsid w:val="004F5DA3"/>
    <w:rsid w:val="004F6721"/>
    <w:rsid w:val="005004E0"/>
    <w:rsid w:val="005009AE"/>
    <w:rsid w:val="00505E76"/>
    <w:rsid w:val="0050767D"/>
    <w:rsid w:val="0051340C"/>
    <w:rsid w:val="0051570B"/>
    <w:rsid w:val="0051627D"/>
    <w:rsid w:val="005219E0"/>
    <w:rsid w:val="00523EDB"/>
    <w:rsid w:val="0052499F"/>
    <w:rsid w:val="005277C7"/>
    <w:rsid w:val="00530B69"/>
    <w:rsid w:val="00531B28"/>
    <w:rsid w:val="00536AB0"/>
    <w:rsid w:val="005371CD"/>
    <w:rsid w:val="005459F1"/>
    <w:rsid w:val="00545D18"/>
    <w:rsid w:val="00563278"/>
    <w:rsid w:val="00566CCF"/>
    <w:rsid w:val="005812EC"/>
    <w:rsid w:val="00582E10"/>
    <w:rsid w:val="005831B2"/>
    <w:rsid w:val="005866D1"/>
    <w:rsid w:val="0059243E"/>
    <w:rsid w:val="005936DC"/>
    <w:rsid w:val="005A52EC"/>
    <w:rsid w:val="005A71F0"/>
    <w:rsid w:val="005B1A31"/>
    <w:rsid w:val="005B2FB9"/>
    <w:rsid w:val="005B41EE"/>
    <w:rsid w:val="005B58A6"/>
    <w:rsid w:val="005C06EB"/>
    <w:rsid w:val="005C297E"/>
    <w:rsid w:val="005C2EBA"/>
    <w:rsid w:val="005C2EF8"/>
    <w:rsid w:val="005D04ED"/>
    <w:rsid w:val="005D7029"/>
    <w:rsid w:val="005D7D90"/>
    <w:rsid w:val="005E0431"/>
    <w:rsid w:val="005E0C80"/>
    <w:rsid w:val="005E4F72"/>
    <w:rsid w:val="005E7B2D"/>
    <w:rsid w:val="005F5ED3"/>
    <w:rsid w:val="00605652"/>
    <w:rsid w:val="00605CBF"/>
    <w:rsid w:val="00614893"/>
    <w:rsid w:val="00617A1A"/>
    <w:rsid w:val="00622E85"/>
    <w:rsid w:val="006233A0"/>
    <w:rsid w:val="0062762D"/>
    <w:rsid w:val="00630A0E"/>
    <w:rsid w:val="0063180D"/>
    <w:rsid w:val="00632B24"/>
    <w:rsid w:val="00637832"/>
    <w:rsid w:val="00642630"/>
    <w:rsid w:val="006515CB"/>
    <w:rsid w:val="00651A6E"/>
    <w:rsid w:val="00652955"/>
    <w:rsid w:val="00665F8D"/>
    <w:rsid w:val="006667C3"/>
    <w:rsid w:val="00667E78"/>
    <w:rsid w:val="00672DDF"/>
    <w:rsid w:val="00681565"/>
    <w:rsid w:val="006875DE"/>
    <w:rsid w:val="006A2A51"/>
    <w:rsid w:val="006A3A90"/>
    <w:rsid w:val="006A7C8A"/>
    <w:rsid w:val="006B1413"/>
    <w:rsid w:val="006B1446"/>
    <w:rsid w:val="006B144F"/>
    <w:rsid w:val="006B2765"/>
    <w:rsid w:val="006C3DC3"/>
    <w:rsid w:val="006C6E92"/>
    <w:rsid w:val="006C70BC"/>
    <w:rsid w:val="006D2806"/>
    <w:rsid w:val="006D500F"/>
    <w:rsid w:val="006D6B9A"/>
    <w:rsid w:val="006F16C2"/>
    <w:rsid w:val="006F510D"/>
    <w:rsid w:val="006F5183"/>
    <w:rsid w:val="007052A4"/>
    <w:rsid w:val="00707C7A"/>
    <w:rsid w:val="00713BA4"/>
    <w:rsid w:val="00721202"/>
    <w:rsid w:val="00722A9C"/>
    <w:rsid w:val="00723D09"/>
    <w:rsid w:val="00723E1C"/>
    <w:rsid w:val="00733F38"/>
    <w:rsid w:val="00735973"/>
    <w:rsid w:val="00736CBB"/>
    <w:rsid w:val="007374D9"/>
    <w:rsid w:val="007427BD"/>
    <w:rsid w:val="00742C73"/>
    <w:rsid w:val="00742F76"/>
    <w:rsid w:val="00743B12"/>
    <w:rsid w:val="00743EDE"/>
    <w:rsid w:val="0075418D"/>
    <w:rsid w:val="00754FD4"/>
    <w:rsid w:val="00756F1F"/>
    <w:rsid w:val="00760CBE"/>
    <w:rsid w:val="00760E73"/>
    <w:rsid w:val="00764C2F"/>
    <w:rsid w:val="007671B7"/>
    <w:rsid w:val="00775F71"/>
    <w:rsid w:val="0078303A"/>
    <w:rsid w:val="00793DB4"/>
    <w:rsid w:val="007949F4"/>
    <w:rsid w:val="007978E9"/>
    <w:rsid w:val="007A1DBE"/>
    <w:rsid w:val="007A3984"/>
    <w:rsid w:val="007B58A1"/>
    <w:rsid w:val="007C0913"/>
    <w:rsid w:val="007C7C79"/>
    <w:rsid w:val="007D07C2"/>
    <w:rsid w:val="007E0C42"/>
    <w:rsid w:val="007E387C"/>
    <w:rsid w:val="007E59AF"/>
    <w:rsid w:val="007E6569"/>
    <w:rsid w:val="007F386F"/>
    <w:rsid w:val="007F7EED"/>
    <w:rsid w:val="0080158E"/>
    <w:rsid w:val="0080195C"/>
    <w:rsid w:val="00802C5E"/>
    <w:rsid w:val="00802D64"/>
    <w:rsid w:val="00803FD1"/>
    <w:rsid w:val="00804C9E"/>
    <w:rsid w:val="00816ECF"/>
    <w:rsid w:val="0081726D"/>
    <w:rsid w:val="00817F2A"/>
    <w:rsid w:val="00822892"/>
    <w:rsid w:val="00822F2F"/>
    <w:rsid w:val="00825AD8"/>
    <w:rsid w:val="00826484"/>
    <w:rsid w:val="00831229"/>
    <w:rsid w:val="00832403"/>
    <w:rsid w:val="00834BBE"/>
    <w:rsid w:val="00841D41"/>
    <w:rsid w:val="00842A22"/>
    <w:rsid w:val="008533CE"/>
    <w:rsid w:val="00856E33"/>
    <w:rsid w:val="008574B9"/>
    <w:rsid w:val="008613A1"/>
    <w:rsid w:val="0086158A"/>
    <w:rsid w:val="0086213F"/>
    <w:rsid w:val="00864A11"/>
    <w:rsid w:val="008676B5"/>
    <w:rsid w:val="0087195B"/>
    <w:rsid w:val="00872186"/>
    <w:rsid w:val="00876FFD"/>
    <w:rsid w:val="00877DED"/>
    <w:rsid w:val="00881DEB"/>
    <w:rsid w:val="00883A49"/>
    <w:rsid w:val="008905C3"/>
    <w:rsid w:val="00891266"/>
    <w:rsid w:val="00892015"/>
    <w:rsid w:val="008A76F3"/>
    <w:rsid w:val="008C0C00"/>
    <w:rsid w:val="008E0515"/>
    <w:rsid w:val="008E66D1"/>
    <w:rsid w:val="008F5F00"/>
    <w:rsid w:val="008F605C"/>
    <w:rsid w:val="00901956"/>
    <w:rsid w:val="009147F2"/>
    <w:rsid w:val="00924A02"/>
    <w:rsid w:val="00925079"/>
    <w:rsid w:val="00942428"/>
    <w:rsid w:val="00942C29"/>
    <w:rsid w:val="00946C3A"/>
    <w:rsid w:val="00965106"/>
    <w:rsid w:val="00965DD5"/>
    <w:rsid w:val="00965ECD"/>
    <w:rsid w:val="0097256B"/>
    <w:rsid w:val="009739EA"/>
    <w:rsid w:val="00973FE6"/>
    <w:rsid w:val="00974012"/>
    <w:rsid w:val="00981F1E"/>
    <w:rsid w:val="00982E76"/>
    <w:rsid w:val="009845A0"/>
    <w:rsid w:val="009856C6"/>
    <w:rsid w:val="00991291"/>
    <w:rsid w:val="00993C7D"/>
    <w:rsid w:val="009A05D9"/>
    <w:rsid w:val="009B1A15"/>
    <w:rsid w:val="009C463F"/>
    <w:rsid w:val="009D3372"/>
    <w:rsid w:val="009E600B"/>
    <w:rsid w:val="009F2AF8"/>
    <w:rsid w:val="00A00EFF"/>
    <w:rsid w:val="00A01C52"/>
    <w:rsid w:val="00A03B69"/>
    <w:rsid w:val="00A175A2"/>
    <w:rsid w:val="00A22544"/>
    <w:rsid w:val="00A27231"/>
    <w:rsid w:val="00A37561"/>
    <w:rsid w:val="00A46EF7"/>
    <w:rsid w:val="00A661CF"/>
    <w:rsid w:val="00A66950"/>
    <w:rsid w:val="00A73A8C"/>
    <w:rsid w:val="00A73E52"/>
    <w:rsid w:val="00A85FBA"/>
    <w:rsid w:val="00A912AA"/>
    <w:rsid w:val="00A95713"/>
    <w:rsid w:val="00AA3917"/>
    <w:rsid w:val="00AA485A"/>
    <w:rsid w:val="00AA518A"/>
    <w:rsid w:val="00AB07C7"/>
    <w:rsid w:val="00AB18E7"/>
    <w:rsid w:val="00AB48AB"/>
    <w:rsid w:val="00AC16A2"/>
    <w:rsid w:val="00AC7563"/>
    <w:rsid w:val="00AD1F59"/>
    <w:rsid w:val="00AF0ADB"/>
    <w:rsid w:val="00AF15A5"/>
    <w:rsid w:val="00AF2A7A"/>
    <w:rsid w:val="00AF508F"/>
    <w:rsid w:val="00B025D5"/>
    <w:rsid w:val="00B0429E"/>
    <w:rsid w:val="00B04734"/>
    <w:rsid w:val="00B06AAB"/>
    <w:rsid w:val="00B07174"/>
    <w:rsid w:val="00B1222A"/>
    <w:rsid w:val="00B125C0"/>
    <w:rsid w:val="00B13388"/>
    <w:rsid w:val="00B1782A"/>
    <w:rsid w:val="00B17E13"/>
    <w:rsid w:val="00B269E6"/>
    <w:rsid w:val="00B33382"/>
    <w:rsid w:val="00B33409"/>
    <w:rsid w:val="00B36DB9"/>
    <w:rsid w:val="00B43B5C"/>
    <w:rsid w:val="00B544BD"/>
    <w:rsid w:val="00B60037"/>
    <w:rsid w:val="00B62C8E"/>
    <w:rsid w:val="00B6303A"/>
    <w:rsid w:val="00B92142"/>
    <w:rsid w:val="00B94103"/>
    <w:rsid w:val="00B94AAF"/>
    <w:rsid w:val="00BA550A"/>
    <w:rsid w:val="00BA7D83"/>
    <w:rsid w:val="00BA7EB0"/>
    <w:rsid w:val="00BB088D"/>
    <w:rsid w:val="00BB1D5D"/>
    <w:rsid w:val="00BB4532"/>
    <w:rsid w:val="00BC4528"/>
    <w:rsid w:val="00BD2C84"/>
    <w:rsid w:val="00BD4213"/>
    <w:rsid w:val="00BE2663"/>
    <w:rsid w:val="00BF3EE0"/>
    <w:rsid w:val="00BF6B09"/>
    <w:rsid w:val="00C02C76"/>
    <w:rsid w:val="00C0479E"/>
    <w:rsid w:val="00C048C2"/>
    <w:rsid w:val="00C04F03"/>
    <w:rsid w:val="00C150E5"/>
    <w:rsid w:val="00C171F3"/>
    <w:rsid w:val="00C204EB"/>
    <w:rsid w:val="00C2592D"/>
    <w:rsid w:val="00C26871"/>
    <w:rsid w:val="00C269DF"/>
    <w:rsid w:val="00C2778F"/>
    <w:rsid w:val="00C31E5C"/>
    <w:rsid w:val="00C324FD"/>
    <w:rsid w:val="00C347B9"/>
    <w:rsid w:val="00C356C8"/>
    <w:rsid w:val="00C35CEF"/>
    <w:rsid w:val="00C360FA"/>
    <w:rsid w:val="00C44297"/>
    <w:rsid w:val="00C458FA"/>
    <w:rsid w:val="00C45E90"/>
    <w:rsid w:val="00C473BA"/>
    <w:rsid w:val="00C47CDD"/>
    <w:rsid w:val="00C509BA"/>
    <w:rsid w:val="00C61E07"/>
    <w:rsid w:val="00C63EB4"/>
    <w:rsid w:val="00C651F7"/>
    <w:rsid w:val="00C65799"/>
    <w:rsid w:val="00C677D7"/>
    <w:rsid w:val="00C70DAE"/>
    <w:rsid w:val="00C710A2"/>
    <w:rsid w:val="00C725A8"/>
    <w:rsid w:val="00C74A61"/>
    <w:rsid w:val="00C74C9E"/>
    <w:rsid w:val="00C765F3"/>
    <w:rsid w:val="00C7762C"/>
    <w:rsid w:val="00C77A48"/>
    <w:rsid w:val="00C77C51"/>
    <w:rsid w:val="00C80A13"/>
    <w:rsid w:val="00C86C56"/>
    <w:rsid w:val="00C908CD"/>
    <w:rsid w:val="00CA431D"/>
    <w:rsid w:val="00CA44A5"/>
    <w:rsid w:val="00CA6557"/>
    <w:rsid w:val="00CB469D"/>
    <w:rsid w:val="00CC0187"/>
    <w:rsid w:val="00CC3C3B"/>
    <w:rsid w:val="00CE018E"/>
    <w:rsid w:val="00CE2053"/>
    <w:rsid w:val="00CE368C"/>
    <w:rsid w:val="00CE528A"/>
    <w:rsid w:val="00CE6A74"/>
    <w:rsid w:val="00CF2D14"/>
    <w:rsid w:val="00CF327A"/>
    <w:rsid w:val="00CF3B86"/>
    <w:rsid w:val="00CF53C1"/>
    <w:rsid w:val="00D022E7"/>
    <w:rsid w:val="00D155E1"/>
    <w:rsid w:val="00D23CE8"/>
    <w:rsid w:val="00D274E3"/>
    <w:rsid w:val="00D30EB3"/>
    <w:rsid w:val="00D3147B"/>
    <w:rsid w:val="00D331AF"/>
    <w:rsid w:val="00D36E84"/>
    <w:rsid w:val="00D40A2F"/>
    <w:rsid w:val="00D437EB"/>
    <w:rsid w:val="00D46C04"/>
    <w:rsid w:val="00D73228"/>
    <w:rsid w:val="00D7516F"/>
    <w:rsid w:val="00D75539"/>
    <w:rsid w:val="00D8075C"/>
    <w:rsid w:val="00D82C87"/>
    <w:rsid w:val="00D850C1"/>
    <w:rsid w:val="00D8635D"/>
    <w:rsid w:val="00D90846"/>
    <w:rsid w:val="00D915E2"/>
    <w:rsid w:val="00D93662"/>
    <w:rsid w:val="00D95ACD"/>
    <w:rsid w:val="00DA4F8D"/>
    <w:rsid w:val="00DB2484"/>
    <w:rsid w:val="00DB37AE"/>
    <w:rsid w:val="00DB69E6"/>
    <w:rsid w:val="00DD3099"/>
    <w:rsid w:val="00DF5442"/>
    <w:rsid w:val="00DF7A1E"/>
    <w:rsid w:val="00E07128"/>
    <w:rsid w:val="00E11122"/>
    <w:rsid w:val="00E143FF"/>
    <w:rsid w:val="00E20C79"/>
    <w:rsid w:val="00E27FBC"/>
    <w:rsid w:val="00E31AAC"/>
    <w:rsid w:val="00E415BF"/>
    <w:rsid w:val="00E425AF"/>
    <w:rsid w:val="00E51D5C"/>
    <w:rsid w:val="00E53A95"/>
    <w:rsid w:val="00E634E7"/>
    <w:rsid w:val="00E6370B"/>
    <w:rsid w:val="00E6575F"/>
    <w:rsid w:val="00E73AA3"/>
    <w:rsid w:val="00E8335D"/>
    <w:rsid w:val="00E95AB8"/>
    <w:rsid w:val="00E97801"/>
    <w:rsid w:val="00EA1030"/>
    <w:rsid w:val="00EA3235"/>
    <w:rsid w:val="00EA4405"/>
    <w:rsid w:val="00EB3467"/>
    <w:rsid w:val="00EB5D6B"/>
    <w:rsid w:val="00EC7EAB"/>
    <w:rsid w:val="00EE08E7"/>
    <w:rsid w:val="00EE2866"/>
    <w:rsid w:val="00EE499D"/>
    <w:rsid w:val="00EE5C12"/>
    <w:rsid w:val="00EE6CFA"/>
    <w:rsid w:val="00EF07E2"/>
    <w:rsid w:val="00EF11B5"/>
    <w:rsid w:val="00EF2699"/>
    <w:rsid w:val="00EF3986"/>
    <w:rsid w:val="00F02595"/>
    <w:rsid w:val="00F0259E"/>
    <w:rsid w:val="00F04DA6"/>
    <w:rsid w:val="00F07535"/>
    <w:rsid w:val="00F164A8"/>
    <w:rsid w:val="00F16778"/>
    <w:rsid w:val="00F2548F"/>
    <w:rsid w:val="00F31032"/>
    <w:rsid w:val="00F36852"/>
    <w:rsid w:val="00F42AD0"/>
    <w:rsid w:val="00F43237"/>
    <w:rsid w:val="00F4649F"/>
    <w:rsid w:val="00F50B8B"/>
    <w:rsid w:val="00F5371D"/>
    <w:rsid w:val="00F613D9"/>
    <w:rsid w:val="00F62D22"/>
    <w:rsid w:val="00F657AD"/>
    <w:rsid w:val="00F71953"/>
    <w:rsid w:val="00F7338B"/>
    <w:rsid w:val="00F74115"/>
    <w:rsid w:val="00F75329"/>
    <w:rsid w:val="00F76BDF"/>
    <w:rsid w:val="00F7779D"/>
    <w:rsid w:val="00F8014A"/>
    <w:rsid w:val="00F808B4"/>
    <w:rsid w:val="00F81486"/>
    <w:rsid w:val="00F8180F"/>
    <w:rsid w:val="00F81986"/>
    <w:rsid w:val="00F862FC"/>
    <w:rsid w:val="00F94952"/>
    <w:rsid w:val="00F94F4A"/>
    <w:rsid w:val="00FA0BED"/>
    <w:rsid w:val="00FA1E4A"/>
    <w:rsid w:val="00FA4CD1"/>
    <w:rsid w:val="00FB1D60"/>
    <w:rsid w:val="00FB271A"/>
    <w:rsid w:val="00FB3B0B"/>
    <w:rsid w:val="00FB4958"/>
    <w:rsid w:val="00FB4FFB"/>
    <w:rsid w:val="00FC0323"/>
    <w:rsid w:val="00FC0CD5"/>
    <w:rsid w:val="00FD420E"/>
    <w:rsid w:val="00FE2EBB"/>
    <w:rsid w:val="00FE40EF"/>
    <w:rsid w:val="00FE4AA3"/>
    <w:rsid w:val="00FE6508"/>
    <w:rsid w:val="00FE6ED3"/>
    <w:rsid w:val="00FF18F8"/>
    <w:rsid w:val="00FF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02DACC"/>
  <w15:chartTrackingRefBased/>
  <w15:docId w15:val="{0C2FCB8D-E4C8-EF4D-97F0-40765BB09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7C79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C2712"/>
    <w:pPr>
      <w:spacing w:before="100" w:beforeAutospacing="1" w:after="100" w:afterAutospacing="1"/>
    </w:pPr>
  </w:style>
  <w:style w:type="table" w:styleId="a4">
    <w:name w:val="Table Grid"/>
    <w:basedOn w:val="a1"/>
    <w:uiPriority w:val="39"/>
    <w:rsid w:val="006529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36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36AB0"/>
    <w:rPr>
      <w:rFonts w:ascii="宋体" w:eastAsia="宋体" w:hAnsi="宋体" w:cs="宋体"/>
      <w:kern w:val="0"/>
      <w:sz w:val="24"/>
    </w:rPr>
  </w:style>
  <w:style w:type="paragraph" w:styleId="a5">
    <w:name w:val="List Paragraph"/>
    <w:basedOn w:val="a"/>
    <w:uiPriority w:val="34"/>
    <w:qFormat/>
    <w:rsid w:val="00536AB0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2C50B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2C50B1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1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7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3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4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0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26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6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2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2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2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1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1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0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5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1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2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5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4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3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0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5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03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6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9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9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47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8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9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4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3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7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6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8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0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1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0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5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8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46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5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7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3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9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0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9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0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0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9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1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93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8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6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0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0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1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3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3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1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8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1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1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06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3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5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8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3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1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8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6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3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6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9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9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0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2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3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2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2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7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7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2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1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3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8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2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2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1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2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1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5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4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5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2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0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7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8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6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4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5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3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2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5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2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3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3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4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1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5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8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0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4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0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19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2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1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7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9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1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7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2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7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0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8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6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5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15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3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0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7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9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2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1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8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8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3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8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1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6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7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1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20</Pages>
  <Words>1260</Words>
  <Characters>7185</Characters>
  <Application>Microsoft Office Word</Application>
  <DocSecurity>0</DocSecurity>
  <Lines>59</Lines>
  <Paragraphs>16</Paragraphs>
  <ScaleCrop>false</ScaleCrop>
  <Company/>
  <LinksUpToDate>false</LinksUpToDate>
  <CharactersWithSpaces>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洁</dc:creator>
  <cp:keywords/>
  <dc:description/>
  <cp:lastModifiedBy>张 洁</cp:lastModifiedBy>
  <cp:revision>843</cp:revision>
  <cp:lastPrinted>2020-11-26T08:33:00Z</cp:lastPrinted>
  <dcterms:created xsi:type="dcterms:W3CDTF">2020-11-26T08:33:00Z</dcterms:created>
  <dcterms:modified xsi:type="dcterms:W3CDTF">2020-11-26T12:47:00Z</dcterms:modified>
</cp:coreProperties>
</file>