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81B91AA" w14:textId="77D05167" w:rsidR="004E29F5" w:rsidRPr="004E29F5" w:rsidRDefault="004E29F5" w:rsidP="004E29F5">
      <w:pPr>
        <w:pStyle w:val="2"/>
        <w:shd w:val="clear" w:color="auto" w:fill="FFFFFF"/>
        <w:spacing w:before="0" w:beforeAutospacing="0" w:after="210" w:afterAutospacing="0"/>
        <w:rPr>
          <w:rFonts w:ascii="宋体" w:eastAsia="宋体" w:hAnsi="宋体"/>
          <w:color w:val="333333"/>
          <w:spacing w:val="8"/>
        </w:rPr>
      </w:pPr>
      <w:hyperlink r:id="rId6" w:history="1">
        <w:r w:rsidRPr="004E29F5">
          <w:rPr>
            <w:rStyle w:val="a3"/>
            <w:rFonts w:ascii="宋体" w:eastAsia="宋体" w:hAnsi="宋体"/>
            <w:spacing w:val="8"/>
          </w:rPr>
          <w:t>直</w:t>
        </w:r>
        <w:r w:rsidRPr="004E29F5">
          <w:rPr>
            <w:rStyle w:val="a3"/>
            <w:rFonts w:ascii="宋体" w:eastAsia="宋体" w:hAnsi="宋体"/>
            <w:spacing w:val="8"/>
          </w:rPr>
          <w:t>播</w:t>
        </w:r>
        <w:r w:rsidRPr="004E29F5">
          <w:rPr>
            <w:rStyle w:val="a3"/>
            <w:rFonts w:ascii="宋体" w:eastAsia="宋体" w:hAnsi="宋体"/>
            <w:spacing w:val="8"/>
          </w:rPr>
          <w:t>带货亟须引入专业打假</w:t>
        </w:r>
      </w:hyperlink>
    </w:p>
    <w:p w14:paraId="51499A7A" w14:textId="77777777" w:rsidR="004E29F5" w:rsidRPr="004E29F5" w:rsidRDefault="004E29F5" w:rsidP="004E29F5">
      <w:pPr>
        <w:widowControl/>
        <w:spacing w:line="420" w:lineRule="atLeast"/>
        <w:ind w:left="120" w:right="120" w:firstLineChars="150" w:firstLine="444"/>
        <w:rPr>
          <w:rFonts w:ascii="宋体" w:eastAsia="宋体" w:hAnsi="宋体" w:cs="宋体"/>
          <w:color w:val="222222"/>
          <w:kern w:val="0"/>
          <w:sz w:val="28"/>
          <w:szCs w:val="28"/>
        </w:rPr>
      </w:pPr>
      <w:r w:rsidRPr="004E29F5">
        <w:rPr>
          <w:rFonts w:ascii="宋体" w:eastAsia="宋体" w:hAnsi="宋体" w:cs="宋体" w:hint="eastAsia"/>
          <w:color w:val="222222"/>
          <w:spacing w:val="8"/>
          <w:kern w:val="0"/>
          <w:sz w:val="28"/>
          <w:szCs w:val="28"/>
        </w:rPr>
        <w:t>近日，某平台一名主播直播带货数据涉嫌造假</w:t>
      </w:r>
      <w:commentRangeStart w:id="0"/>
      <w:r w:rsidRPr="004E29F5">
        <w:rPr>
          <w:rFonts w:ascii="宋体" w:eastAsia="宋体" w:hAnsi="宋体" w:cs="宋体" w:hint="eastAsia"/>
          <w:color w:val="222222"/>
          <w:spacing w:val="8"/>
          <w:kern w:val="0"/>
          <w:sz w:val="28"/>
          <w:szCs w:val="28"/>
          <w:highlight w:val="yellow"/>
        </w:rPr>
        <w:t>引发广泛关注</w:t>
      </w:r>
      <w:commentRangeEnd w:id="0"/>
      <w:r w:rsidR="00D320F7">
        <w:rPr>
          <w:rStyle w:val="a6"/>
        </w:rPr>
        <w:commentReference w:id="0"/>
      </w:r>
      <w:r w:rsidRPr="004E29F5">
        <w:rPr>
          <w:rFonts w:ascii="宋体" w:eastAsia="宋体" w:hAnsi="宋体" w:cs="宋体" w:hint="eastAsia"/>
          <w:color w:val="222222"/>
          <w:spacing w:val="8"/>
          <w:kern w:val="0"/>
          <w:sz w:val="28"/>
          <w:szCs w:val="28"/>
        </w:rPr>
        <w:t>。据第三方数据机构统计，这场直播的销售额应为867万元，与平台官方给出的1.05亿元有很大差距。该平台出面澄清，称由于数据接口调试不到位，造成了前后端数据显示不一致。这场直播数据的真假暂且不论，据多位业内人士介绍，当前直播市场数据的水分的确很深，</w:t>
      </w:r>
      <w:commentRangeStart w:id="1"/>
      <w:r w:rsidRPr="004E29F5">
        <w:rPr>
          <w:rFonts w:ascii="宋体" w:eastAsia="宋体" w:hAnsi="宋体" w:cs="宋体" w:hint="eastAsia"/>
          <w:color w:val="222222"/>
          <w:spacing w:val="8"/>
          <w:kern w:val="0"/>
          <w:sz w:val="28"/>
          <w:szCs w:val="28"/>
        </w:rPr>
        <w:t>有些直播间的繁荣景象，很大程度上是虚假流量在支撑。</w:t>
      </w:r>
      <w:commentRangeEnd w:id="1"/>
      <w:r w:rsidR="00100598">
        <w:rPr>
          <w:rStyle w:val="a6"/>
        </w:rPr>
        <w:commentReference w:id="1"/>
      </w:r>
    </w:p>
    <w:p w14:paraId="0FB81716" w14:textId="63C5A759" w:rsidR="004E29F5" w:rsidRPr="004E29F5" w:rsidRDefault="004E29F5" w:rsidP="004E29F5">
      <w:pPr>
        <w:widowControl/>
        <w:jc w:val="center"/>
        <w:rPr>
          <w:rFonts w:ascii="宋体" w:eastAsia="宋体" w:hAnsi="宋体" w:cs="宋体" w:hint="eastAsia"/>
          <w:kern w:val="0"/>
          <w:sz w:val="28"/>
          <w:szCs w:val="28"/>
        </w:rPr>
      </w:pPr>
      <w:r w:rsidRPr="004E29F5">
        <w:rPr>
          <w:rFonts w:ascii="宋体" w:eastAsia="宋体" w:hAnsi="宋体" w:cs="宋体"/>
          <w:kern w:val="0"/>
          <w:sz w:val="28"/>
          <w:szCs w:val="28"/>
        </w:rPr>
        <w:fldChar w:fldCharType="begin"/>
      </w:r>
      <w:r w:rsidRPr="004E29F5">
        <w:rPr>
          <w:rFonts w:ascii="宋体" w:eastAsia="宋体" w:hAnsi="宋体" w:cs="宋体"/>
          <w:kern w:val="0"/>
          <w:sz w:val="28"/>
          <w:szCs w:val="28"/>
        </w:rPr>
        <w:instrText xml:space="preserve"> INCLUDEPICTURE "https://mmbiz.qpic.cn/mmbiz_jpg/9ePPUX7yDwfqTZu3tRbqzWSFTRT4ibiaUXibmicqOq4FUlvFdhkQEtvB3RacTW6DaIIFG0eRibtxd38ZWpdhBeAicGuA/640?wx_fmt=jpeg&amp;tp=webp&amp;wxfrom=5&amp;wx_lazy=1&amp;wx_co=1" \* MERGEFORMATINET </w:instrText>
      </w:r>
      <w:r w:rsidRPr="004E29F5">
        <w:rPr>
          <w:rFonts w:ascii="宋体" w:eastAsia="宋体" w:hAnsi="宋体" w:cs="宋体"/>
          <w:kern w:val="0"/>
          <w:sz w:val="28"/>
          <w:szCs w:val="28"/>
        </w:rPr>
        <w:fldChar w:fldCharType="separate"/>
      </w:r>
      <w:r w:rsidRPr="004E29F5">
        <w:rPr>
          <w:rFonts w:ascii="宋体" w:eastAsia="宋体" w:hAnsi="宋体" w:cs="宋体"/>
          <w:noProof/>
          <w:kern w:val="0"/>
          <w:sz w:val="28"/>
          <w:szCs w:val="28"/>
        </w:rPr>
        <mc:AlternateContent>
          <mc:Choice Requires="wps">
            <w:drawing>
              <wp:inline distT="0" distB="0" distL="0" distR="0" wp14:anchorId="56F35D28" wp14:editId="4F35F35A">
                <wp:extent cx="307975" cy="30797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392E4" id="矩形 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vCz9QEAAMEDAAAOAAAAZHJzL2Uyb0RvYy54bWysU11u00AQfkfiDqt9J3ZCSqgVp6paFSEV&#13;&#10;qNRygMl6Ha+wd5bZTZxwGSTeOATHQVyjs+skpPCGeFnNn7/55pvx/GLbtWKjyRu0pRyPcim0VVgZ&#13;&#10;uyrlx4ebF6+l8AFsBS1aXcqd9vJi8fzZvHeFnmCDbaVJMIj1Re9K2YTgiizzqtEd+BE6bTlZI3UQ&#13;&#10;2KVVVhH0jN612STPX2U9UuUIlfaeo9dDUi4Sfl1rFT7UtddBtKVkbiG9lN5lfLPFHIoVgWuM2tOA&#13;&#10;f2DRgbHc9Ah1DQHEmsxfUJ1RhB7rMFLYZVjXRuk0A08zzv+Y5r4Bp9MsLI53R5n8/4NV7zd3JExV&#13;&#10;yqkUFjpe0a+v33/++CamUZve+YJL7t0dxem8u0X1yQuLVw3Ylb70jhXmvfO3hxAR9o2GikmOI0T2&#13;&#10;BCM6ntHEsn+HFXeDdcCk3LamLvZgTcQ2LWh3XJDeBqE4+DKfnc/OpFCc2tuxAxSHjx358EZjJ6JR&#13;&#10;SmJ2CRw2tz4MpYeS2MvijWlbjkPR2icBxoyRRD7yHaRYYrVj7oTDHfHds9EgfZGi5xsqpf+8BtJS&#13;&#10;tG8tz38+nk7j0SVnejabsEOnmeVpBqxiqFIGKQbzKgyHunZkVk2SeeB4yZrVJs0T9RxY7cnynSRF&#13;&#10;9jcdD/HUT1W//7zFIwAAAP//AwBQSwMEFAAGAAgAAAAhAEOnbf7dAAAACAEAAA8AAABkcnMvZG93&#13;&#10;bnJldi54bWxMj0FLw0AQhe+C/2EZwYu0G0VLSbMppSIWEUrT2vM2Oyah2dk0u03iv3eqB728YXjM&#13;&#10;m/cl88HWosPWV44U3I8jEEi5MxUVCnbbl9EUhA+ajK4doYIv9DBPr68SHRvX0wa7LBSCQ8jHWkEZ&#13;&#10;QhNL6fMSrfZj1yCx9+laqwOvbSFNq3sOt7V8iKKJtLoi/lDqBpcl5sfsbBX0+brbb99f5fpuv3J0&#13;&#10;Wp2W2cebUrc3w/OMZTEDEXAIfxdwYeD+kHKxgzuT8aJWwDThR9l7nD6BOPxOmSbyP0D6DQAA//8D&#13;&#10;AFBLAQItABQABgAIAAAAIQC2gziS/gAAAOEBAAATAAAAAAAAAAAAAAAAAAAAAABbQ29udGVudF9U&#13;&#10;eXBlc10ueG1sUEsBAi0AFAAGAAgAAAAhADj9If/WAAAAlAEAAAsAAAAAAAAAAAAAAAAALwEAAF9y&#13;&#10;ZWxzLy5yZWxzUEsBAi0AFAAGAAgAAAAhALHq8LP1AQAAwQMAAA4AAAAAAAAAAAAAAAAALgIAAGRy&#13;&#10;cy9lMm9Eb2MueG1sUEsBAi0AFAAGAAgAAAAhAEOnbf7dAAAACAEAAA8AAAAAAAAAAAAAAAAATwQA&#13;&#10;AGRycy9kb3ducmV2LnhtbFBLBQYAAAAABAAEAPMAAABZBQAAAAA=&#13;&#10;" filled="f" stroked="f">
                <o:lock v:ext="edit" aspectratio="t"/>
                <w10:anchorlock/>
              </v:rect>
            </w:pict>
          </mc:Fallback>
        </mc:AlternateContent>
      </w:r>
      <w:r w:rsidRPr="004E29F5">
        <w:rPr>
          <w:rFonts w:ascii="宋体" w:eastAsia="宋体" w:hAnsi="宋体" w:cs="宋体"/>
          <w:kern w:val="0"/>
          <w:sz w:val="28"/>
          <w:szCs w:val="28"/>
        </w:rPr>
        <w:fldChar w:fldCharType="end"/>
      </w:r>
    </w:p>
    <w:p w14:paraId="245A5586" w14:textId="77777777" w:rsidR="004E29F5" w:rsidRPr="004E29F5" w:rsidRDefault="004E29F5" w:rsidP="004E29F5">
      <w:pPr>
        <w:widowControl/>
        <w:spacing w:line="420" w:lineRule="atLeast"/>
        <w:ind w:left="120" w:right="120"/>
        <w:rPr>
          <w:rFonts w:ascii="宋体" w:eastAsia="宋体" w:hAnsi="宋体" w:cs="宋体"/>
          <w:color w:val="222222"/>
          <w:kern w:val="0"/>
          <w:sz w:val="28"/>
          <w:szCs w:val="28"/>
        </w:rPr>
      </w:pPr>
      <w:r w:rsidRPr="004E29F5">
        <w:rPr>
          <w:rFonts w:ascii="宋体" w:eastAsia="宋体" w:hAnsi="宋体" w:cs="宋体" w:hint="eastAsia"/>
          <w:color w:val="222222"/>
          <w:spacing w:val="8"/>
          <w:kern w:val="0"/>
          <w:sz w:val="28"/>
          <w:szCs w:val="28"/>
        </w:rPr>
        <w:t xml:space="preserve">　　当前，</w:t>
      </w:r>
      <w:commentRangeStart w:id="2"/>
      <w:r w:rsidRPr="004E29F5">
        <w:rPr>
          <w:rFonts w:ascii="宋体" w:eastAsia="宋体" w:hAnsi="宋体" w:cs="宋体" w:hint="eastAsia"/>
          <w:color w:val="222222"/>
          <w:spacing w:val="8"/>
          <w:kern w:val="0"/>
          <w:sz w:val="28"/>
          <w:szCs w:val="28"/>
        </w:rPr>
        <w:t>直播带货风头正劲，动辄几千万甚至上亿的成交额让人咋舌</w:t>
      </w:r>
      <w:commentRangeEnd w:id="2"/>
      <w:r w:rsidR="00100598">
        <w:rPr>
          <w:rStyle w:val="a6"/>
        </w:rPr>
        <w:commentReference w:id="2"/>
      </w:r>
      <w:r w:rsidRPr="004E29F5">
        <w:rPr>
          <w:rFonts w:ascii="宋体" w:eastAsia="宋体" w:hAnsi="宋体" w:cs="宋体" w:hint="eastAsia"/>
          <w:color w:val="222222"/>
          <w:spacing w:val="8"/>
          <w:kern w:val="0"/>
          <w:sz w:val="28"/>
          <w:szCs w:val="28"/>
        </w:rPr>
        <w:t>。还有观看直播的人数，一场动辄达到几百万上千万。早在2015年，某主播在直播游戏时，系统显示观看人数竟然超过了13亿，真是连故事都不带这么编的。</w:t>
      </w:r>
    </w:p>
    <w:p w14:paraId="388FC7CD" w14:textId="77777777" w:rsidR="004E29F5" w:rsidRPr="004E29F5" w:rsidRDefault="004E29F5" w:rsidP="004E29F5">
      <w:pPr>
        <w:widowControl/>
        <w:spacing w:line="420" w:lineRule="atLeast"/>
        <w:ind w:left="120" w:right="120"/>
        <w:rPr>
          <w:rFonts w:ascii="宋体" w:eastAsia="宋体" w:hAnsi="宋体" w:cs="宋体" w:hint="eastAsia"/>
          <w:color w:val="222222"/>
          <w:kern w:val="0"/>
          <w:sz w:val="28"/>
          <w:szCs w:val="28"/>
        </w:rPr>
      </w:pPr>
      <w:r w:rsidRPr="004E29F5">
        <w:rPr>
          <w:rFonts w:ascii="宋体" w:eastAsia="宋体" w:hAnsi="宋体" w:cs="宋体" w:hint="eastAsia"/>
          <w:color w:val="222222"/>
          <w:spacing w:val="8"/>
          <w:kern w:val="0"/>
          <w:sz w:val="28"/>
          <w:szCs w:val="28"/>
        </w:rPr>
        <w:t xml:space="preserve">　　今年以来，直播带货的表现让人眼前一亮。中国互联网络信息中心数据显示，截至2020年3月，我国网络直播用户规模达5.6亿，占网民总体的62%，其中电商直播用户规模达到2.62亿。来自商务部的大数据监测显示，一季度电商直播超过400万场。有业内人士透露，今年预期直播带货行业规模大概近万亿元。</w:t>
      </w:r>
      <w:commentRangeStart w:id="3"/>
      <w:r w:rsidRPr="004E29F5">
        <w:rPr>
          <w:rFonts w:ascii="宋体" w:eastAsia="宋体" w:hAnsi="宋体" w:cs="宋体" w:hint="eastAsia"/>
          <w:color w:val="222222"/>
          <w:spacing w:val="8"/>
          <w:kern w:val="0"/>
          <w:sz w:val="28"/>
          <w:szCs w:val="28"/>
        </w:rPr>
        <w:t>是否会达到万亿元，可能还是一个问号</w:t>
      </w:r>
      <w:commentRangeEnd w:id="3"/>
      <w:r w:rsidR="00E72F2F">
        <w:rPr>
          <w:rStyle w:val="a6"/>
        </w:rPr>
        <w:commentReference w:id="3"/>
      </w:r>
      <w:r w:rsidRPr="004E29F5">
        <w:rPr>
          <w:rFonts w:ascii="宋体" w:eastAsia="宋体" w:hAnsi="宋体" w:cs="宋体" w:hint="eastAsia"/>
          <w:color w:val="222222"/>
          <w:spacing w:val="8"/>
          <w:kern w:val="0"/>
          <w:sz w:val="28"/>
          <w:szCs w:val="28"/>
        </w:rPr>
        <w:t>，但不管如何，直播带货已经证明了自己的价值，尤其证明了疫情背景下直播对稳消费、稳增长的重要性。</w:t>
      </w:r>
    </w:p>
    <w:p w14:paraId="7EF0E04E" w14:textId="77777777" w:rsidR="004E29F5" w:rsidRPr="004E29F5" w:rsidRDefault="004E29F5" w:rsidP="004E29F5">
      <w:pPr>
        <w:widowControl/>
        <w:spacing w:line="420" w:lineRule="atLeast"/>
        <w:ind w:left="120" w:right="120"/>
        <w:rPr>
          <w:rFonts w:ascii="宋体" w:eastAsia="宋体" w:hAnsi="宋体" w:cs="宋体" w:hint="eastAsia"/>
          <w:color w:val="222222"/>
          <w:kern w:val="0"/>
          <w:sz w:val="28"/>
          <w:szCs w:val="28"/>
        </w:rPr>
      </w:pPr>
      <w:r w:rsidRPr="004E29F5">
        <w:rPr>
          <w:rFonts w:ascii="宋体" w:eastAsia="宋体" w:hAnsi="宋体" w:cs="宋体" w:hint="eastAsia"/>
          <w:color w:val="222222"/>
          <w:spacing w:val="8"/>
          <w:kern w:val="0"/>
          <w:sz w:val="28"/>
          <w:szCs w:val="28"/>
        </w:rPr>
        <w:t xml:space="preserve">　　</w:t>
      </w:r>
      <w:commentRangeStart w:id="4"/>
      <w:r w:rsidRPr="004E29F5">
        <w:rPr>
          <w:rFonts w:ascii="宋体" w:eastAsia="宋体" w:hAnsi="宋体" w:cs="宋体" w:hint="eastAsia"/>
          <w:color w:val="222222"/>
          <w:spacing w:val="8"/>
          <w:kern w:val="0"/>
          <w:sz w:val="28"/>
          <w:szCs w:val="28"/>
        </w:rPr>
        <w:t>纵观人类经济史</w:t>
      </w:r>
      <w:commentRangeEnd w:id="4"/>
      <w:r w:rsidR="00635DBC">
        <w:rPr>
          <w:rStyle w:val="a6"/>
        </w:rPr>
        <w:commentReference w:id="4"/>
      </w:r>
      <w:r w:rsidRPr="004E29F5">
        <w:rPr>
          <w:rFonts w:ascii="宋体" w:eastAsia="宋体" w:hAnsi="宋体" w:cs="宋体" w:hint="eastAsia"/>
          <w:color w:val="222222"/>
          <w:spacing w:val="8"/>
          <w:kern w:val="0"/>
          <w:sz w:val="28"/>
          <w:szCs w:val="28"/>
        </w:rPr>
        <w:t>，还没有哪个行业是靠着弄虚作假做大做强笑到最后的，互联网行业也不会例外。这些年来，“眼看他起高楼，眼看他宴宾客，眼看他楼塌了”，这样的事情还少吗？</w:t>
      </w:r>
      <w:commentRangeStart w:id="5"/>
      <w:r w:rsidRPr="004E29F5">
        <w:rPr>
          <w:rFonts w:ascii="宋体" w:eastAsia="宋体" w:hAnsi="宋体" w:cs="宋体" w:hint="eastAsia"/>
          <w:color w:val="222222"/>
          <w:spacing w:val="8"/>
          <w:kern w:val="0"/>
          <w:sz w:val="28"/>
          <w:szCs w:val="28"/>
        </w:rPr>
        <w:t>万丈高楼平地起，基础不牢，地动山摇</w:t>
      </w:r>
      <w:commentRangeEnd w:id="5"/>
      <w:r w:rsidR="00635DBC">
        <w:rPr>
          <w:rStyle w:val="a6"/>
        </w:rPr>
        <w:commentReference w:id="5"/>
      </w:r>
      <w:r w:rsidRPr="004E29F5">
        <w:rPr>
          <w:rFonts w:ascii="宋体" w:eastAsia="宋体" w:hAnsi="宋体" w:cs="宋体" w:hint="eastAsia"/>
          <w:color w:val="222222"/>
          <w:spacing w:val="8"/>
          <w:kern w:val="0"/>
          <w:sz w:val="28"/>
          <w:szCs w:val="28"/>
        </w:rPr>
        <w:t>，越是重视直播带货，越是希望直播带货发挥更大作用，就越要从基础工程抓起，确保这个行业</w:t>
      </w:r>
      <w:commentRangeStart w:id="6"/>
      <w:r w:rsidRPr="004E29F5">
        <w:rPr>
          <w:rFonts w:ascii="宋体" w:eastAsia="宋体" w:hAnsi="宋体" w:cs="宋体" w:hint="eastAsia"/>
          <w:color w:val="222222"/>
          <w:spacing w:val="8"/>
          <w:kern w:val="0"/>
          <w:sz w:val="28"/>
          <w:szCs w:val="28"/>
        </w:rPr>
        <w:t>把第一个扣子扣好</w:t>
      </w:r>
      <w:commentRangeEnd w:id="6"/>
      <w:r w:rsidR="00635DBC">
        <w:rPr>
          <w:rStyle w:val="a6"/>
        </w:rPr>
        <w:commentReference w:id="6"/>
      </w:r>
      <w:r w:rsidRPr="004E29F5">
        <w:rPr>
          <w:rFonts w:ascii="宋体" w:eastAsia="宋体" w:hAnsi="宋体" w:cs="宋体" w:hint="eastAsia"/>
          <w:color w:val="222222"/>
          <w:spacing w:val="8"/>
          <w:kern w:val="0"/>
          <w:sz w:val="28"/>
          <w:szCs w:val="28"/>
        </w:rPr>
        <w:t>。</w:t>
      </w:r>
    </w:p>
    <w:p w14:paraId="79DA128F" w14:textId="77777777" w:rsidR="004E29F5" w:rsidRPr="004E29F5" w:rsidRDefault="004E29F5" w:rsidP="004E29F5">
      <w:pPr>
        <w:widowControl/>
        <w:spacing w:line="420" w:lineRule="atLeast"/>
        <w:ind w:left="120" w:right="120"/>
        <w:rPr>
          <w:rFonts w:ascii="宋体" w:eastAsia="宋体" w:hAnsi="宋体" w:cs="宋体" w:hint="eastAsia"/>
          <w:color w:val="222222"/>
          <w:kern w:val="0"/>
          <w:sz w:val="28"/>
          <w:szCs w:val="28"/>
        </w:rPr>
      </w:pPr>
      <w:r w:rsidRPr="004E29F5">
        <w:rPr>
          <w:rFonts w:ascii="宋体" w:eastAsia="宋体" w:hAnsi="宋体" w:cs="宋体" w:hint="eastAsia"/>
          <w:color w:val="222222"/>
          <w:spacing w:val="8"/>
          <w:kern w:val="0"/>
          <w:sz w:val="28"/>
          <w:szCs w:val="28"/>
        </w:rPr>
        <w:t xml:space="preserve">　　近两年来，直播带货的槽点主要集中在商品身上。比如，一些直播中对商品夸大宣传，言过其实，就连一些头部主播也出现过“翻车”。现在来看，虚假流</w:t>
      </w:r>
      <w:r w:rsidRPr="004E29F5">
        <w:rPr>
          <w:rFonts w:ascii="宋体" w:eastAsia="宋体" w:hAnsi="宋体" w:cs="宋体" w:hint="eastAsia"/>
          <w:color w:val="222222"/>
          <w:spacing w:val="8"/>
          <w:kern w:val="0"/>
          <w:sz w:val="28"/>
          <w:szCs w:val="28"/>
        </w:rPr>
        <w:lastRenderedPageBreak/>
        <w:t>量的问题比虚假宣传有过之而无不及。打开一家电商平台，可看到各类直播平台的涨粉、刷在线人数、刷播放量、刷直播点赞、刷各种礼物等服务，甚至有的商家承诺，付费后可直接将该场直播刷上当日热门榜单。</w:t>
      </w:r>
    </w:p>
    <w:p w14:paraId="3E06EC77" w14:textId="77777777" w:rsidR="004E29F5" w:rsidRPr="004E29F5" w:rsidRDefault="004E29F5" w:rsidP="004E29F5">
      <w:pPr>
        <w:widowControl/>
        <w:spacing w:line="420" w:lineRule="atLeast"/>
        <w:ind w:left="120" w:right="120"/>
        <w:rPr>
          <w:rFonts w:ascii="宋体" w:eastAsia="宋体" w:hAnsi="宋体" w:cs="宋体" w:hint="eastAsia"/>
          <w:color w:val="222222"/>
          <w:kern w:val="0"/>
          <w:sz w:val="28"/>
          <w:szCs w:val="28"/>
        </w:rPr>
      </w:pPr>
      <w:r w:rsidRPr="004E29F5">
        <w:rPr>
          <w:rFonts w:ascii="宋体" w:eastAsia="宋体" w:hAnsi="宋体" w:cs="宋体" w:hint="eastAsia"/>
          <w:color w:val="222222"/>
          <w:spacing w:val="8"/>
          <w:kern w:val="0"/>
          <w:sz w:val="28"/>
          <w:szCs w:val="28"/>
        </w:rPr>
        <w:t xml:space="preserve">　　据介绍，现在造假技术发达，造假成本极低，比如有1个人观看直播时，直播平台可以在后台将在线直播人数扩大到10倍；有10个人观看直播时，直播人数会扩大20倍；有100个人观看直播时，直播平台很可能已经把人数设置为当前实际人数的几十倍乃至上百倍……</w:t>
      </w:r>
    </w:p>
    <w:p w14:paraId="2AAA5617" w14:textId="77777777" w:rsidR="004E29F5" w:rsidRPr="004E29F5" w:rsidRDefault="004E29F5" w:rsidP="004E29F5">
      <w:pPr>
        <w:widowControl/>
        <w:spacing w:line="420" w:lineRule="atLeast"/>
        <w:ind w:left="120" w:right="120"/>
        <w:rPr>
          <w:rFonts w:ascii="宋体" w:eastAsia="宋体" w:hAnsi="宋体" w:cs="宋体" w:hint="eastAsia"/>
          <w:color w:val="222222"/>
          <w:kern w:val="0"/>
          <w:sz w:val="28"/>
          <w:szCs w:val="28"/>
        </w:rPr>
      </w:pPr>
      <w:r w:rsidRPr="004E29F5">
        <w:rPr>
          <w:rFonts w:ascii="宋体" w:eastAsia="宋体" w:hAnsi="宋体" w:cs="宋体" w:hint="eastAsia"/>
          <w:color w:val="222222"/>
          <w:spacing w:val="8"/>
          <w:kern w:val="0"/>
          <w:sz w:val="28"/>
          <w:szCs w:val="28"/>
        </w:rPr>
        <w:t xml:space="preserve">　　虚假流量带来了虚假繁荣，造成的直接后果，就是影响了行业的生存发展逻辑。</w:t>
      </w:r>
      <w:commentRangeStart w:id="7"/>
      <w:r w:rsidRPr="004E29F5">
        <w:rPr>
          <w:rFonts w:ascii="宋体" w:eastAsia="宋体" w:hAnsi="宋体" w:cs="宋体" w:hint="eastAsia"/>
          <w:color w:val="222222"/>
          <w:spacing w:val="8"/>
          <w:kern w:val="0"/>
          <w:sz w:val="28"/>
          <w:szCs w:val="28"/>
        </w:rPr>
        <w:t>大家都在抄小路，大路也就无人走了，就会导致“劣币驱逐良币”，从根本上损害消费者权益。</w:t>
      </w:r>
      <w:commentRangeEnd w:id="7"/>
      <w:r w:rsidR="00D320F7">
        <w:rPr>
          <w:rStyle w:val="a6"/>
        </w:rPr>
        <w:commentReference w:id="7"/>
      </w:r>
      <w:r w:rsidRPr="004E29F5">
        <w:rPr>
          <w:rFonts w:ascii="宋体" w:eastAsia="宋体" w:hAnsi="宋体" w:cs="宋体" w:hint="eastAsia"/>
          <w:color w:val="222222"/>
          <w:spacing w:val="8"/>
          <w:kern w:val="0"/>
          <w:sz w:val="28"/>
          <w:szCs w:val="28"/>
        </w:rPr>
        <w:t>有人讲，“大家都在买数据，不买你就比不过别人”，可是谁真正把消费者放在心里？一旦</w:t>
      </w:r>
      <w:commentRangeStart w:id="8"/>
      <w:r w:rsidRPr="004E29F5">
        <w:rPr>
          <w:rFonts w:ascii="宋体" w:eastAsia="宋体" w:hAnsi="宋体" w:cs="宋体" w:hint="eastAsia"/>
          <w:color w:val="222222"/>
          <w:spacing w:val="8"/>
          <w:kern w:val="0"/>
          <w:sz w:val="28"/>
          <w:szCs w:val="28"/>
        </w:rPr>
        <w:t>偏离了消费者本位</w:t>
      </w:r>
      <w:commentRangeEnd w:id="8"/>
      <w:r w:rsidR="00D320F7">
        <w:rPr>
          <w:rStyle w:val="a6"/>
        </w:rPr>
        <w:commentReference w:id="8"/>
      </w:r>
      <w:r w:rsidRPr="004E29F5">
        <w:rPr>
          <w:rFonts w:ascii="宋体" w:eastAsia="宋体" w:hAnsi="宋体" w:cs="宋体" w:hint="eastAsia"/>
          <w:color w:val="222222"/>
          <w:spacing w:val="8"/>
          <w:kern w:val="0"/>
          <w:sz w:val="28"/>
          <w:szCs w:val="28"/>
        </w:rPr>
        <w:t>，市场又会发展成什么样子？消费者也不傻，最终会</w:t>
      </w:r>
      <w:commentRangeStart w:id="9"/>
      <w:r w:rsidRPr="004E29F5">
        <w:rPr>
          <w:rFonts w:ascii="宋体" w:eastAsia="宋体" w:hAnsi="宋体" w:cs="宋体" w:hint="eastAsia"/>
          <w:color w:val="222222"/>
          <w:spacing w:val="8"/>
          <w:kern w:val="0"/>
          <w:sz w:val="28"/>
          <w:szCs w:val="28"/>
        </w:rPr>
        <w:t>用脚作出投票</w:t>
      </w:r>
      <w:commentRangeEnd w:id="9"/>
      <w:r w:rsidR="00D320F7">
        <w:rPr>
          <w:rStyle w:val="a6"/>
        </w:rPr>
        <w:commentReference w:id="9"/>
      </w:r>
      <w:r w:rsidRPr="004E29F5">
        <w:rPr>
          <w:rFonts w:ascii="宋体" w:eastAsia="宋体" w:hAnsi="宋体" w:cs="宋体" w:hint="eastAsia"/>
          <w:color w:val="222222"/>
          <w:spacing w:val="8"/>
          <w:kern w:val="0"/>
          <w:sz w:val="28"/>
          <w:szCs w:val="28"/>
        </w:rPr>
        <w:t>，“雪崩的时候，没有任何一片雪花是无辜的”。现在最应该做的，就是把问题想在前面，解决在前面。</w:t>
      </w:r>
    </w:p>
    <w:p w14:paraId="63B5876C" w14:textId="77777777" w:rsidR="004E29F5" w:rsidRPr="004E29F5" w:rsidRDefault="004E29F5" w:rsidP="004E29F5">
      <w:pPr>
        <w:widowControl/>
        <w:spacing w:line="420" w:lineRule="atLeast"/>
        <w:ind w:left="120" w:right="120"/>
        <w:rPr>
          <w:rFonts w:ascii="宋体" w:eastAsia="宋体" w:hAnsi="宋体" w:cs="宋体" w:hint="eastAsia"/>
          <w:color w:val="222222"/>
          <w:kern w:val="0"/>
          <w:sz w:val="28"/>
          <w:szCs w:val="28"/>
        </w:rPr>
      </w:pPr>
      <w:r w:rsidRPr="004E29F5">
        <w:rPr>
          <w:rFonts w:ascii="宋体" w:eastAsia="宋体" w:hAnsi="宋体" w:cs="宋体" w:hint="eastAsia"/>
          <w:color w:val="222222"/>
          <w:spacing w:val="8"/>
          <w:kern w:val="0"/>
          <w:sz w:val="28"/>
          <w:szCs w:val="28"/>
        </w:rPr>
        <w:t xml:space="preserve">　　虚构出来的繁华，禁不起风吹雨打，虚假流量会把直播带到沟里。最可怕的是，行业自身被虚假流量绑架，陷入其中不能自拔。直播带货亟须引入专业打假，在此基础上，建立和完善公平、公正、安全的网络空间环境，通过全空间、全平台、全产业链的综合治理，实现线上线下监管的无缝连接。</w:t>
      </w:r>
    </w:p>
    <w:p w14:paraId="4619169F" w14:textId="77777777" w:rsidR="004E29F5" w:rsidRPr="004E29F5" w:rsidRDefault="004E29F5" w:rsidP="004E29F5">
      <w:pPr>
        <w:widowControl/>
        <w:spacing w:line="420" w:lineRule="atLeast"/>
        <w:ind w:left="120" w:right="120"/>
        <w:rPr>
          <w:rFonts w:ascii="宋体" w:eastAsia="宋体" w:hAnsi="宋体" w:cs="宋体" w:hint="eastAsia"/>
          <w:kern w:val="0"/>
          <w:sz w:val="28"/>
          <w:szCs w:val="28"/>
        </w:rPr>
      </w:pPr>
    </w:p>
    <w:p w14:paraId="1C089115" w14:textId="77777777" w:rsidR="001B15BD" w:rsidRPr="004E29F5" w:rsidRDefault="001B15BD" w:rsidP="00BE4611">
      <w:pPr>
        <w:spacing w:line="360" w:lineRule="auto"/>
        <w:rPr>
          <w:rFonts w:ascii="宋体" w:eastAsia="宋体" w:hAnsi="宋体"/>
          <w:sz w:val="28"/>
          <w:szCs w:val="28"/>
        </w:rPr>
      </w:pPr>
    </w:p>
    <w:sectPr w:rsidR="001B15BD" w:rsidRPr="004E29F5" w:rsidSect="004E29F5">
      <w:headerReference w:type="even" r:id="rId10"/>
      <w:headerReference w:type="default" r:id="rId11"/>
      <w:footerReference w:type="even" r:id="rId12"/>
      <w:footerReference w:type="default" r:id="rId13"/>
      <w:headerReference w:type="first" r:id="rId14"/>
      <w:footerReference w:type="first" r:id="rId15"/>
      <w:pgSz w:w="11900" w:h="16840"/>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张 洁" w:date="2020-06-30T07:18:00Z" w:initials="张">
    <w:p w14:paraId="5AD7C138" w14:textId="221C5B69" w:rsidR="00D320F7" w:rsidRDefault="00D320F7">
      <w:pPr>
        <w:pStyle w:val="a7"/>
      </w:pPr>
      <w:r>
        <w:rPr>
          <w:rStyle w:val="a6"/>
        </w:rPr>
        <w:annotationRef/>
      </w:r>
    </w:p>
  </w:comment>
  <w:comment w:id="1" w:author="张 洁" w:date="2020-06-30T07:12:00Z" w:initials="张">
    <w:p w14:paraId="14510DDF" w14:textId="4D93207D" w:rsidR="00100598" w:rsidRDefault="00100598">
      <w:pPr>
        <w:pStyle w:val="a7"/>
      </w:pPr>
      <w:r>
        <w:rPr>
          <w:rStyle w:val="a6"/>
        </w:rPr>
        <w:annotationRef/>
      </w:r>
      <w:r>
        <w:rPr>
          <w:rFonts w:hint="eastAsia"/>
        </w:rPr>
        <w:t>繁荣景象、虚假流量</w:t>
      </w:r>
    </w:p>
  </w:comment>
  <w:comment w:id="2" w:author="张 洁" w:date="2020-06-30T07:13:00Z" w:initials="张">
    <w:p w14:paraId="50C185E2" w14:textId="14BF59D4" w:rsidR="00100598" w:rsidRDefault="00100598">
      <w:pPr>
        <w:pStyle w:val="a7"/>
      </w:pPr>
      <w:r>
        <w:rPr>
          <w:rStyle w:val="a6"/>
        </w:rPr>
        <w:annotationRef/>
      </w:r>
      <w:r>
        <w:rPr>
          <w:rFonts w:hint="eastAsia"/>
        </w:rPr>
        <w:t>风头正劲、动辄</w:t>
      </w:r>
      <w:r>
        <w:t>…</w:t>
      </w:r>
      <w:r>
        <w:rPr>
          <w:rFonts w:hint="eastAsia"/>
        </w:rPr>
        <w:t>让人咋舌</w:t>
      </w:r>
    </w:p>
  </w:comment>
  <w:comment w:id="3" w:author="张 洁" w:date="2020-06-30T07:14:00Z" w:initials="张">
    <w:p w14:paraId="51D6D098" w14:textId="6CA87F7C" w:rsidR="00E72F2F" w:rsidRDefault="00E72F2F">
      <w:pPr>
        <w:pStyle w:val="a7"/>
      </w:pPr>
      <w:r>
        <w:rPr>
          <w:rStyle w:val="a6"/>
        </w:rPr>
        <w:annotationRef/>
      </w:r>
      <w:r>
        <w:rPr>
          <w:rFonts w:hint="eastAsia"/>
        </w:rPr>
        <w:t>是否</w:t>
      </w:r>
      <w:r>
        <w:t>……</w:t>
      </w:r>
      <w:r>
        <w:rPr>
          <w:rFonts w:hint="eastAsia"/>
        </w:rPr>
        <w:t>可能还是一个问号</w:t>
      </w:r>
    </w:p>
  </w:comment>
  <w:comment w:id="4" w:author="张 洁" w:date="2020-06-30T07:15:00Z" w:initials="张">
    <w:p w14:paraId="4D9AD3F2" w14:textId="47C1D9F5" w:rsidR="00635DBC" w:rsidRDefault="00635DBC">
      <w:pPr>
        <w:pStyle w:val="a7"/>
      </w:pPr>
      <w:r>
        <w:rPr>
          <w:rStyle w:val="a6"/>
        </w:rPr>
        <w:annotationRef/>
      </w:r>
    </w:p>
  </w:comment>
  <w:comment w:id="5" w:author="张 洁" w:date="2020-06-30T07:15:00Z" w:initials="张">
    <w:p w14:paraId="72D36D2F" w14:textId="34109478" w:rsidR="00635DBC" w:rsidRDefault="00635DBC">
      <w:pPr>
        <w:pStyle w:val="a7"/>
      </w:pPr>
      <w:r>
        <w:rPr>
          <w:rStyle w:val="a6"/>
        </w:rPr>
        <w:annotationRef/>
      </w:r>
    </w:p>
  </w:comment>
  <w:comment w:id="6" w:author="张 洁" w:date="2020-06-30T07:16:00Z" w:initials="张">
    <w:p w14:paraId="7B1C84C0" w14:textId="101DACB1" w:rsidR="00635DBC" w:rsidRDefault="00635DBC">
      <w:pPr>
        <w:pStyle w:val="a7"/>
      </w:pPr>
      <w:r>
        <w:rPr>
          <w:rStyle w:val="a6"/>
        </w:rPr>
        <w:annotationRef/>
      </w:r>
    </w:p>
  </w:comment>
  <w:comment w:id="7" w:author="张 洁" w:date="2020-06-30T07:16:00Z" w:initials="张">
    <w:p w14:paraId="244B40BC" w14:textId="75FF3CB1" w:rsidR="00D320F7" w:rsidRDefault="00D320F7">
      <w:pPr>
        <w:pStyle w:val="a7"/>
      </w:pPr>
      <w:r>
        <w:rPr>
          <w:rStyle w:val="a6"/>
        </w:rPr>
        <w:annotationRef/>
      </w:r>
    </w:p>
  </w:comment>
  <w:comment w:id="8" w:author="张 洁" w:date="2020-06-30T07:17:00Z" w:initials="张">
    <w:p w14:paraId="5BC84EAE" w14:textId="2E7F5722" w:rsidR="00D320F7" w:rsidRDefault="00D320F7">
      <w:pPr>
        <w:pStyle w:val="a7"/>
      </w:pPr>
      <w:r>
        <w:rPr>
          <w:rStyle w:val="a6"/>
        </w:rPr>
        <w:annotationRef/>
      </w:r>
    </w:p>
  </w:comment>
  <w:comment w:id="9" w:author="张 洁" w:date="2020-06-30T07:18:00Z" w:initials="张">
    <w:p w14:paraId="64EB156E" w14:textId="4C040D17" w:rsidR="00D320F7" w:rsidRDefault="00D320F7">
      <w:pPr>
        <w:pStyle w:val="a7"/>
      </w:pPr>
      <w:r>
        <w:rPr>
          <w:rStyle w:val="a6"/>
        </w:rPr>
        <w:annotationRef/>
      </w:r>
      <w:r w:rsidRPr="00D320F7">
        <w:t>所谓“用脚投票”，是指资本、人才、技术流向能够提供更加优越的公共服务的行政区域。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D7C138" w15:done="0"/>
  <w15:commentEx w15:paraId="14510DDF" w15:done="0"/>
  <w15:commentEx w15:paraId="50C185E2" w15:done="0"/>
  <w15:commentEx w15:paraId="51D6D098" w15:done="0"/>
  <w15:commentEx w15:paraId="4D9AD3F2" w15:done="0"/>
  <w15:commentEx w15:paraId="72D36D2F" w15:done="0"/>
  <w15:commentEx w15:paraId="7B1C84C0" w15:done="0"/>
  <w15:commentEx w15:paraId="244B40BC" w15:done="0"/>
  <w15:commentEx w15:paraId="5BC84EAE" w15:done="0"/>
  <w15:commentEx w15:paraId="64EB15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D7C138" w16cid:durableId="22A565D8"/>
  <w16cid:commentId w16cid:paraId="14510DDF" w16cid:durableId="22A5647B"/>
  <w16cid:commentId w16cid:paraId="50C185E2" w16cid:durableId="22A56488"/>
  <w16cid:commentId w16cid:paraId="51D6D098" w16cid:durableId="22A564E6"/>
  <w16cid:commentId w16cid:paraId="4D9AD3F2" w16cid:durableId="22A56515"/>
  <w16cid:commentId w16cid:paraId="72D36D2F" w16cid:durableId="22A56527"/>
  <w16cid:commentId w16cid:paraId="7B1C84C0" w16cid:durableId="22A56534"/>
  <w16cid:commentId w16cid:paraId="244B40BC" w16cid:durableId="22A56568"/>
  <w16cid:commentId w16cid:paraId="5BC84EAE" w16cid:durableId="22A5656F"/>
  <w16cid:commentId w16cid:paraId="64EB156E" w16cid:durableId="22A565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141B0" w14:textId="77777777" w:rsidR="00C5611E" w:rsidRDefault="00C5611E" w:rsidP="00AB1F5C">
      <w:r>
        <w:separator/>
      </w:r>
    </w:p>
  </w:endnote>
  <w:endnote w:type="continuationSeparator" w:id="0">
    <w:p w14:paraId="1612DB21" w14:textId="77777777" w:rsidR="00C5611E" w:rsidRDefault="00C5611E" w:rsidP="00AB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C64B3" w14:textId="77777777" w:rsidR="00AB1F5C" w:rsidRDefault="00AB1F5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9E26B" w14:textId="77777777" w:rsidR="00AB1F5C" w:rsidRDefault="00AB1F5C">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8FBA3" w14:textId="77777777" w:rsidR="00AB1F5C" w:rsidRDefault="00AB1F5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1652C" w14:textId="77777777" w:rsidR="00C5611E" w:rsidRDefault="00C5611E" w:rsidP="00AB1F5C">
      <w:r>
        <w:separator/>
      </w:r>
    </w:p>
  </w:footnote>
  <w:footnote w:type="continuationSeparator" w:id="0">
    <w:p w14:paraId="07859EC3" w14:textId="77777777" w:rsidR="00C5611E" w:rsidRDefault="00C5611E" w:rsidP="00AB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94253" w14:textId="77777777" w:rsidR="00AB1F5C" w:rsidRDefault="00AB1F5C">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4BED3" w14:textId="77777777" w:rsidR="00AB1F5C" w:rsidRDefault="00AB1F5C">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0BAAA" w14:textId="77777777" w:rsidR="00AB1F5C" w:rsidRDefault="00AB1F5C">
    <w:pPr>
      <w:pStyle w:val="a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张 洁">
    <w15:presenceInfo w15:providerId="Windows Live" w15:userId="319f95e41d8467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AF3"/>
    <w:rsid w:val="00022A1C"/>
    <w:rsid w:val="00035196"/>
    <w:rsid w:val="0003536C"/>
    <w:rsid w:val="000A7CD1"/>
    <w:rsid w:val="000D6CA8"/>
    <w:rsid w:val="00100598"/>
    <w:rsid w:val="0018315C"/>
    <w:rsid w:val="00186438"/>
    <w:rsid w:val="00190CA0"/>
    <w:rsid w:val="001A46C4"/>
    <w:rsid w:val="001B15BD"/>
    <w:rsid w:val="00235A8D"/>
    <w:rsid w:val="0026447E"/>
    <w:rsid w:val="00290AF3"/>
    <w:rsid w:val="003B4B54"/>
    <w:rsid w:val="003E0D3B"/>
    <w:rsid w:val="00462626"/>
    <w:rsid w:val="0047526F"/>
    <w:rsid w:val="00482E05"/>
    <w:rsid w:val="004B484B"/>
    <w:rsid w:val="004E29F5"/>
    <w:rsid w:val="005451AE"/>
    <w:rsid w:val="005577E0"/>
    <w:rsid w:val="005855DD"/>
    <w:rsid w:val="005C6976"/>
    <w:rsid w:val="005D2AA3"/>
    <w:rsid w:val="005E0460"/>
    <w:rsid w:val="00632D17"/>
    <w:rsid w:val="00632E08"/>
    <w:rsid w:val="00635DBC"/>
    <w:rsid w:val="006E410C"/>
    <w:rsid w:val="0077033F"/>
    <w:rsid w:val="00883CD4"/>
    <w:rsid w:val="008F223A"/>
    <w:rsid w:val="009060E0"/>
    <w:rsid w:val="00914D86"/>
    <w:rsid w:val="009828C0"/>
    <w:rsid w:val="009A1E93"/>
    <w:rsid w:val="009B398C"/>
    <w:rsid w:val="00A23FC1"/>
    <w:rsid w:val="00A6468A"/>
    <w:rsid w:val="00AB1F5C"/>
    <w:rsid w:val="00AC3C3E"/>
    <w:rsid w:val="00B93A16"/>
    <w:rsid w:val="00BA6E22"/>
    <w:rsid w:val="00BE4611"/>
    <w:rsid w:val="00C310D7"/>
    <w:rsid w:val="00C5611E"/>
    <w:rsid w:val="00D1439E"/>
    <w:rsid w:val="00D2152C"/>
    <w:rsid w:val="00D22C57"/>
    <w:rsid w:val="00D320F7"/>
    <w:rsid w:val="00D41F40"/>
    <w:rsid w:val="00D44D19"/>
    <w:rsid w:val="00D52901"/>
    <w:rsid w:val="00D5290F"/>
    <w:rsid w:val="00D64020"/>
    <w:rsid w:val="00DE3302"/>
    <w:rsid w:val="00E25713"/>
    <w:rsid w:val="00E44C43"/>
    <w:rsid w:val="00E62B4E"/>
    <w:rsid w:val="00E72F2F"/>
    <w:rsid w:val="00E951E9"/>
    <w:rsid w:val="00E95AB8"/>
    <w:rsid w:val="00F333EF"/>
    <w:rsid w:val="00F70DF8"/>
    <w:rsid w:val="00FC058D"/>
    <w:rsid w:val="00FC2B0A"/>
    <w:rsid w:val="00FE5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AB9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90AF3"/>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290AF3"/>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5">
    <w:name w:val="heading 5"/>
    <w:basedOn w:val="a"/>
    <w:link w:val="50"/>
    <w:uiPriority w:val="9"/>
    <w:qFormat/>
    <w:rsid w:val="00290AF3"/>
    <w:pPr>
      <w:widowControl/>
      <w:spacing w:before="100" w:beforeAutospacing="1" w:after="100" w:afterAutospacing="1"/>
      <w:jc w:val="left"/>
      <w:outlineLvl w:val="4"/>
    </w:pPr>
    <w:rPr>
      <w:rFonts w:ascii="Times New Roman" w:hAnsi="Times New Roman" w:cs="Times New Roman"/>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0AF3"/>
    <w:rPr>
      <w:rFonts w:ascii="Times New Roman" w:hAnsi="Times New Roman" w:cs="Times New Roman"/>
      <w:b/>
      <w:bCs/>
      <w:kern w:val="36"/>
      <w:sz w:val="48"/>
      <w:szCs w:val="48"/>
    </w:rPr>
  </w:style>
  <w:style w:type="character" w:customStyle="1" w:styleId="20">
    <w:name w:val="标题 2 字符"/>
    <w:basedOn w:val="a0"/>
    <w:link w:val="2"/>
    <w:uiPriority w:val="9"/>
    <w:rsid w:val="00290AF3"/>
    <w:rPr>
      <w:rFonts w:ascii="Times New Roman" w:hAnsi="Times New Roman" w:cs="Times New Roman"/>
      <w:b/>
      <w:bCs/>
      <w:kern w:val="0"/>
      <w:sz w:val="36"/>
      <w:szCs w:val="36"/>
    </w:rPr>
  </w:style>
  <w:style w:type="character" w:customStyle="1" w:styleId="50">
    <w:name w:val="标题 5 字符"/>
    <w:basedOn w:val="a0"/>
    <w:link w:val="5"/>
    <w:uiPriority w:val="9"/>
    <w:rsid w:val="00290AF3"/>
    <w:rPr>
      <w:rFonts w:ascii="Times New Roman" w:hAnsi="Times New Roman" w:cs="Times New Roman"/>
      <w:b/>
      <w:bCs/>
      <w:kern w:val="0"/>
      <w:sz w:val="20"/>
      <w:szCs w:val="20"/>
    </w:rPr>
  </w:style>
  <w:style w:type="character" w:styleId="a3">
    <w:name w:val="Hyperlink"/>
    <w:basedOn w:val="a0"/>
    <w:uiPriority w:val="99"/>
    <w:unhideWhenUsed/>
    <w:rsid w:val="00290AF3"/>
    <w:rPr>
      <w:color w:val="0000FF"/>
      <w:u w:val="single"/>
    </w:rPr>
  </w:style>
  <w:style w:type="paragraph" w:styleId="a4">
    <w:name w:val="Normal (Web)"/>
    <w:basedOn w:val="a"/>
    <w:uiPriority w:val="99"/>
    <w:semiHidden/>
    <w:unhideWhenUsed/>
    <w:rsid w:val="00290AF3"/>
    <w:pPr>
      <w:widowControl/>
      <w:spacing w:before="100" w:beforeAutospacing="1" w:after="100" w:afterAutospacing="1"/>
      <w:jc w:val="left"/>
    </w:pPr>
    <w:rPr>
      <w:rFonts w:ascii="Times New Roman" w:hAnsi="Times New Roman" w:cs="Times New Roman"/>
      <w:kern w:val="0"/>
      <w:sz w:val="24"/>
    </w:rPr>
  </w:style>
  <w:style w:type="character" w:styleId="a5">
    <w:name w:val="Strong"/>
    <w:basedOn w:val="a0"/>
    <w:uiPriority w:val="22"/>
    <w:qFormat/>
    <w:rsid w:val="00290AF3"/>
    <w:rPr>
      <w:b/>
      <w:bCs/>
    </w:rPr>
  </w:style>
  <w:style w:type="character" w:styleId="a6">
    <w:name w:val="annotation reference"/>
    <w:basedOn w:val="a0"/>
    <w:uiPriority w:val="99"/>
    <w:semiHidden/>
    <w:unhideWhenUsed/>
    <w:rsid w:val="00D5290F"/>
    <w:rPr>
      <w:sz w:val="21"/>
      <w:szCs w:val="21"/>
    </w:rPr>
  </w:style>
  <w:style w:type="paragraph" w:styleId="a7">
    <w:name w:val="annotation text"/>
    <w:basedOn w:val="a"/>
    <w:link w:val="a8"/>
    <w:uiPriority w:val="99"/>
    <w:unhideWhenUsed/>
    <w:rsid w:val="00D5290F"/>
    <w:pPr>
      <w:jc w:val="left"/>
    </w:pPr>
  </w:style>
  <w:style w:type="character" w:customStyle="1" w:styleId="a8">
    <w:name w:val="批注文字 字符"/>
    <w:basedOn w:val="a0"/>
    <w:link w:val="a7"/>
    <w:uiPriority w:val="99"/>
    <w:rsid w:val="00D5290F"/>
  </w:style>
  <w:style w:type="paragraph" w:styleId="a9">
    <w:name w:val="annotation subject"/>
    <w:basedOn w:val="a7"/>
    <w:next w:val="a7"/>
    <w:link w:val="aa"/>
    <w:uiPriority w:val="99"/>
    <w:semiHidden/>
    <w:unhideWhenUsed/>
    <w:rsid w:val="00D5290F"/>
    <w:rPr>
      <w:b/>
      <w:bCs/>
    </w:rPr>
  </w:style>
  <w:style w:type="character" w:customStyle="1" w:styleId="aa">
    <w:name w:val="批注主题 字符"/>
    <w:basedOn w:val="a8"/>
    <w:link w:val="a9"/>
    <w:uiPriority w:val="99"/>
    <w:semiHidden/>
    <w:rsid w:val="00D5290F"/>
    <w:rPr>
      <w:b/>
      <w:bCs/>
    </w:rPr>
  </w:style>
  <w:style w:type="paragraph" w:styleId="ab">
    <w:name w:val="Balloon Text"/>
    <w:basedOn w:val="a"/>
    <w:link w:val="ac"/>
    <w:uiPriority w:val="99"/>
    <w:semiHidden/>
    <w:unhideWhenUsed/>
    <w:rsid w:val="00D5290F"/>
    <w:rPr>
      <w:rFonts w:ascii="宋体" w:eastAsia="宋体"/>
      <w:sz w:val="18"/>
      <w:szCs w:val="18"/>
    </w:rPr>
  </w:style>
  <w:style w:type="character" w:customStyle="1" w:styleId="ac">
    <w:name w:val="批注框文本 字符"/>
    <w:basedOn w:val="a0"/>
    <w:link w:val="ab"/>
    <w:uiPriority w:val="99"/>
    <w:semiHidden/>
    <w:rsid w:val="00D5290F"/>
    <w:rPr>
      <w:rFonts w:ascii="宋体" w:eastAsia="宋体"/>
      <w:sz w:val="18"/>
      <w:szCs w:val="18"/>
    </w:rPr>
  </w:style>
  <w:style w:type="character" w:styleId="ad">
    <w:name w:val="Emphasis"/>
    <w:basedOn w:val="a0"/>
    <w:uiPriority w:val="20"/>
    <w:qFormat/>
    <w:rsid w:val="00B93A16"/>
    <w:rPr>
      <w:i/>
      <w:iCs/>
    </w:rPr>
  </w:style>
  <w:style w:type="character" w:customStyle="1" w:styleId="c-font-big">
    <w:name w:val="c-font-big"/>
    <w:basedOn w:val="a0"/>
    <w:rsid w:val="00E951E9"/>
  </w:style>
  <w:style w:type="paragraph" w:styleId="ae">
    <w:name w:val="header"/>
    <w:basedOn w:val="a"/>
    <w:link w:val="af"/>
    <w:uiPriority w:val="99"/>
    <w:unhideWhenUsed/>
    <w:rsid w:val="00AB1F5C"/>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AB1F5C"/>
    <w:rPr>
      <w:sz w:val="18"/>
      <w:szCs w:val="18"/>
    </w:rPr>
  </w:style>
  <w:style w:type="paragraph" w:styleId="af0">
    <w:name w:val="footer"/>
    <w:basedOn w:val="a"/>
    <w:link w:val="af1"/>
    <w:uiPriority w:val="99"/>
    <w:unhideWhenUsed/>
    <w:rsid w:val="00AB1F5C"/>
    <w:pPr>
      <w:tabs>
        <w:tab w:val="center" w:pos="4153"/>
        <w:tab w:val="right" w:pos="8306"/>
      </w:tabs>
      <w:snapToGrid w:val="0"/>
      <w:jc w:val="left"/>
    </w:pPr>
    <w:rPr>
      <w:sz w:val="18"/>
      <w:szCs w:val="18"/>
    </w:rPr>
  </w:style>
  <w:style w:type="character" w:customStyle="1" w:styleId="af1">
    <w:name w:val="页脚 字符"/>
    <w:basedOn w:val="a0"/>
    <w:link w:val="af0"/>
    <w:uiPriority w:val="99"/>
    <w:rsid w:val="00AB1F5C"/>
    <w:rPr>
      <w:sz w:val="18"/>
      <w:szCs w:val="18"/>
    </w:rPr>
  </w:style>
  <w:style w:type="character" w:styleId="af2">
    <w:name w:val="Unresolved Mention"/>
    <w:basedOn w:val="a0"/>
    <w:uiPriority w:val="99"/>
    <w:rsid w:val="004E29F5"/>
    <w:rPr>
      <w:color w:val="605E5C"/>
      <w:shd w:val="clear" w:color="auto" w:fill="E1DFDD"/>
    </w:rPr>
  </w:style>
  <w:style w:type="character" w:styleId="af3">
    <w:name w:val="FollowedHyperlink"/>
    <w:basedOn w:val="a0"/>
    <w:uiPriority w:val="99"/>
    <w:semiHidden/>
    <w:unhideWhenUsed/>
    <w:rsid w:val="004E29F5"/>
    <w:rPr>
      <w:color w:val="954F72" w:themeColor="followedHyperlink"/>
      <w:u w:val="single"/>
    </w:rPr>
  </w:style>
  <w:style w:type="paragraph" w:styleId="af4">
    <w:name w:val="Revision"/>
    <w:hidden/>
    <w:uiPriority w:val="99"/>
    <w:semiHidden/>
    <w:rsid w:val="00D32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3198">
      <w:bodyDiv w:val="1"/>
      <w:marLeft w:val="0"/>
      <w:marRight w:val="0"/>
      <w:marTop w:val="0"/>
      <w:marBottom w:val="0"/>
      <w:divBdr>
        <w:top w:val="none" w:sz="0" w:space="0" w:color="auto"/>
        <w:left w:val="none" w:sz="0" w:space="0" w:color="auto"/>
        <w:bottom w:val="none" w:sz="0" w:space="0" w:color="auto"/>
        <w:right w:val="none" w:sz="0" w:space="0" w:color="auto"/>
      </w:divBdr>
    </w:div>
    <w:div w:id="156117048">
      <w:bodyDiv w:val="1"/>
      <w:marLeft w:val="0"/>
      <w:marRight w:val="0"/>
      <w:marTop w:val="0"/>
      <w:marBottom w:val="0"/>
      <w:divBdr>
        <w:top w:val="none" w:sz="0" w:space="0" w:color="auto"/>
        <w:left w:val="none" w:sz="0" w:space="0" w:color="auto"/>
        <w:bottom w:val="none" w:sz="0" w:space="0" w:color="auto"/>
        <w:right w:val="none" w:sz="0" w:space="0" w:color="auto"/>
      </w:divBdr>
    </w:div>
    <w:div w:id="473257914">
      <w:bodyDiv w:val="1"/>
      <w:marLeft w:val="0"/>
      <w:marRight w:val="0"/>
      <w:marTop w:val="0"/>
      <w:marBottom w:val="0"/>
      <w:divBdr>
        <w:top w:val="none" w:sz="0" w:space="0" w:color="auto"/>
        <w:left w:val="none" w:sz="0" w:space="0" w:color="auto"/>
        <w:bottom w:val="none" w:sz="0" w:space="0" w:color="auto"/>
        <w:right w:val="none" w:sz="0" w:space="0" w:color="auto"/>
      </w:divBdr>
    </w:div>
    <w:div w:id="484207881">
      <w:bodyDiv w:val="1"/>
      <w:marLeft w:val="0"/>
      <w:marRight w:val="0"/>
      <w:marTop w:val="0"/>
      <w:marBottom w:val="0"/>
      <w:divBdr>
        <w:top w:val="none" w:sz="0" w:space="0" w:color="auto"/>
        <w:left w:val="none" w:sz="0" w:space="0" w:color="auto"/>
        <w:bottom w:val="none" w:sz="0" w:space="0" w:color="auto"/>
        <w:right w:val="none" w:sz="0" w:space="0" w:color="auto"/>
      </w:divBdr>
    </w:div>
    <w:div w:id="558243886">
      <w:bodyDiv w:val="1"/>
      <w:marLeft w:val="0"/>
      <w:marRight w:val="0"/>
      <w:marTop w:val="0"/>
      <w:marBottom w:val="0"/>
      <w:divBdr>
        <w:top w:val="none" w:sz="0" w:space="0" w:color="auto"/>
        <w:left w:val="none" w:sz="0" w:space="0" w:color="auto"/>
        <w:bottom w:val="none" w:sz="0" w:space="0" w:color="auto"/>
        <w:right w:val="none" w:sz="0" w:space="0" w:color="auto"/>
      </w:divBdr>
    </w:div>
    <w:div w:id="753741772">
      <w:bodyDiv w:val="1"/>
      <w:marLeft w:val="0"/>
      <w:marRight w:val="0"/>
      <w:marTop w:val="0"/>
      <w:marBottom w:val="0"/>
      <w:divBdr>
        <w:top w:val="none" w:sz="0" w:space="0" w:color="auto"/>
        <w:left w:val="none" w:sz="0" w:space="0" w:color="auto"/>
        <w:bottom w:val="none" w:sz="0" w:space="0" w:color="auto"/>
        <w:right w:val="none" w:sz="0" w:space="0" w:color="auto"/>
      </w:divBdr>
    </w:div>
    <w:div w:id="763652992">
      <w:bodyDiv w:val="1"/>
      <w:marLeft w:val="0"/>
      <w:marRight w:val="0"/>
      <w:marTop w:val="0"/>
      <w:marBottom w:val="0"/>
      <w:divBdr>
        <w:top w:val="none" w:sz="0" w:space="0" w:color="auto"/>
        <w:left w:val="none" w:sz="0" w:space="0" w:color="auto"/>
        <w:bottom w:val="none" w:sz="0" w:space="0" w:color="auto"/>
        <w:right w:val="none" w:sz="0" w:space="0" w:color="auto"/>
      </w:divBdr>
    </w:div>
    <w:div w:id="834150182">
      <w:bodyDiv w:val="1"/>
      <w:marLeft w:val="0"/>
      <w:marRight w:val="0"/>
      <w:marTop w:val="0"/>
      <w:marBottom w:val="0"/>
      <w:divBdr>
        <w:top w:val="none" w:sz="0" w:space="0" w:color="auto"/>
        <w:left w:val="none" w:sz="0" w:space="0" w:color="auto"/>
        <w:bottom w:val="none" w:sz="0" w:space="0" w:color="auto"/>
        <w:right w:val="none" w:sz="0" w:space="0" w:color="auto"/>
      </w:divBdr>
      <w:divsChild>
        <w:div w:id="32732486">
          <w:marLeft w:val="0"/>
          <w:marRight w:val="0"/>
          <w:marTop w:val="0"/>
          <w:marBottom w:val="0"/>
          <w:divBdr>
            <w:top w:val="single" w:sz="6" w:space="12" w:color="CCCCCC"/>
            <w:left w:val="none" w:sz="0" w:space="0" w:color="auto"/>
            <w:bottom w:val="none" w:sz="0" w:space="0" w:color="auto"/>
            <w:right w:val="none" w:sz="0" w:space="0" w:color="auto"/>
          </w:divBdr>
        </w:div>
      </w:divsChild>
    </w:div>
    <w:div w:id="858130774">
      <w:bodyDiv w:val="1"/>
      <w:marLeft w:val="0"/>
      <w:marRight w:val="0"/>
      <w:marTop w:val="0"/>
      <w:marBottom w:val="0"/>
      <w:divBdr>
        <w:top w:val="none" w:sz="0" w:space="0" w:color="auto"/>
        <w:left w:val="none" w:sz="0" w:space="0" w:color="auto"/>
        <w:bottom w:val="none" w:sz="0" w:space="0" w:color="auto"/>
        <w:right w:val="none" w:sz="0" w:space="0" w:color="auto"/>
      </w:divBdr>
      <w:divsChild>
        <w:div w:id="44768339">
          <w:marLeft w:val="0"/>
          <w:marRight w:val="0"/>
          <w:marTop w:val="0"/>
          <w:marBottom w:val="0"/>
          <w:divBdr>
            <w:top w:val="none" w:sz="0" w:space="0" w:color="auto"/>
            <w:left w:val="none" w:sz="0" w:space="0" w:color="auto"/>
            <w:bottom w:val="none" w:sz="0" w:space="0" w:color="auto"/>
            <w:right w:val="none" w:sz="0" w:space="0" w:color="auto"/>
          </w:divBdr>
          <w:divsChild>
            <w:div w:id="272784671">
              <w:marLeft w:val="0"/>
              <w:marRight w:val="0"/>
              <w:marTop w:val="0"/>
              <w:marBottom w:val="0"/>
              <w:divBdr>
                <w:top w:val="none" w:sz="0" w:space="0" w:color="auto"/>
                <w:left w:val="none" w:sz="0" w:space="0" w:color="auto"/>
                <w:bottom w:val="none" w:sz="0" w:space="0" w:color="auto"/>
                <w:right w:val="none" w:sz="0" w:space="0" w:color="auto"/>
              </w:divBdr>
              <w:divsChild>
                <w:div w:id="408843820">
                  <w:marLeft w:val="0"/>
                  <w:marRight w:val="0"/>
                  <w:marTop w:val="0"/>
                  <w:marBottom w:val="0"/>
                  <w:divBdr>
                    <w:top w:val="none" w:sz="0" w:space="0" w:color="auto"/>
                    <w:left w:val="none" w:sz="0" w:space="0" w:color="auto"/>
                    <w:bottom w:val="none" w:sz="0" w:space="0" w:color="auto"/>
                    <w:right w:val="none" w:sz="0" w:space="0" w:color="auto"/>
                  </w:divBdr>
                  <w:divsChild>
                    <w:div w:id="2940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03210">
      <w:bodyDiv w:val="1"/>
      <w:marLeft w:val="0"/>
      <w:marRight w:val="0"/>
      <w:marTop w:val="0"/>
      <w:marBottom w:val="0"/>
      <w:divBdr>
        <w:top w:val="none" w:sz="0" w:space="0" w:color="auto"/>
        <w:left w:val="none" w:sz="0" w:space="0" w:color="auto"/>
        <w:bottom w:val="none" w:sz="0" w:space="0" w:color="auto"/>
        <w:right w:val="none" w:sz="0" w:space="0" w:color="auto"/>
      </w:divBdr>
      <w:divsChild>
        <w:div w:id="275139274">
          <w:marLeft w:val="0"/>
          <w:marRight w:val="0"/>
          <w:marTop w:val="0"/>
          <w:marBottom w:val="0"/>
          <w:divBdr>
            <w:top w:val="none" w:sz="0" w:space="0" w:color="auto"/>
            <w:left w:val="none" w:sz="0" w:space="0" w:color="auto"/>
            <w:bottom w:val="none" w:sz="0" w:space="0" w:color="auto"/>
            <w:right w:val="none" w:sz="0" w:space="0" w:color="auto"/>
          </w:divBdr>
          <w:divsChild>
            <w:div w:id="1740785296">
              <w:marLeft w:val="0"/>
              <w:marRight w:val="0"/>
              <w:marTop w:val="0"/>
              <w:marBottom w:val="0"/>
              <w:divBdr>
                <w:top w:val="none" w:sz="0" w:space="0" w:color="auto"/>
                <w:left w:val="none" w:sz="0" w:space="0" w:color="auto"/>
                <w:bottom w:val="none" w:sz="0" w:space="0" w:color="auto"/>
                <w:right w:val="none" w:sz="0" w:space="0" w:color="auto"/>
              </w:divBdr>
              <w:divsChild>
                <w:div w:id="1544635780">
                  <w:marLeft w:val="0"/>
                  <w:marRight w:val="0"/>
                  <w:marTop w:val="0"/>
                  <w:marBottom w:val="0"/>
                  <w:divBdr>
                    <w:top w:val="none" w:sz="0" w:space="0" w:color="auto"/>
                    <w:left w:val="none" w:sz="0" w:space="0" w:color="auto"/>
                    <w:bottom w:val="none" w:sz="0" w:space="0" w:color="auto"/>
                    <w:right w:val="none" w:sz="0" w:space="0" w:color="auto"/>
                  </w:divBdr>
                  <w:divsChild>
                    <w:div w:id="9640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04215">
      <w:bodyDiv w:val="1"/>
      <w:marLeft w:val="0"/>
      <w:marRight w:val="0"/>
      <w:marTop w:val="0"/>
      <w:marBottom w:val="0"/>
      <w:divBdr>
        <w:top w:val="none" w:sz="0" w:space="0" w:color="auto"/>
        <w:left w:val="none" w:sz="0" w:space="0" w:color="auto"/>
        <w:bottom w:val="none" w:sz="0" w:space="0" w:color="auto"/>
        <w:right w:val="none" w:sz="0" w:space="0" w:color="auto"/>
      </w:divBdr>
    </w:div>
    <w:div w:id="1193152285">
      <w:bodyDiv w:val="1"/>
      <w:marLeft w:val="0"/>
      <w:marRight w:val="0"/>
      <w:marTop w:val="0"/>
      <w:marBottom w:val="0"/>
      <w:divBdr>
        <w:top w:val="none" w:sz="0" w:space="0" w:color="auto"/>
        <w:left w:val="none" w:sz="0" w:space="0" w:color="auto"/>
        <w:bottom w:val="none" w:sz="0" w:space="0" w:color="auto"/>
        <w:right w:val="none" w:sz="0" w:space="0" w:color="auto"/>
      </w:divBdr>
    </w:div>
    <w:div w:id="1498154974">
      <w:bodyDiv w:val="1"/>
      <w:marLeft w:val="0"/>
      <w:marRight w:val="0"/>
      <w:marTop w:val="0"/>
      <w:marBottom w:val="0"/>
      <w:divBdr>
        <w:top w:val="none" w:sz="0" w:space="0" w:color="auto"/>
        <w:left w:val="none" w:sz="0" w:space="0" w:color="auto"/>
        <w:bottom w:val="none" w:sz="0" w:space="0" w:color="auto"/>
        <w:right w:val="none" w:sz="0" w:space="0" w:color="auto"/>
      </w:divBdr>
    </w:div>
    <w:div w:id="1541160419">
      <w:bodyDiv w:val="1"/>
      <w:marLeft w:val="0"/>
      <w:marRight w:val="0"/>
      <w:marTop w:val="0"/>
      <w:marBottom w:val="0"/>
      <w:divBdr>
        <w:top w:val="none" w:sz="0" w:space="0" w:color="auto"/>
        <w:left w:val="none" w:sz="0" w:space="0" w:color="auto"/>
        <w:bottom w:val="none" w:sz="0" w:space="0" w:color="auto"/>
        <w:right w:val="none" w:sz="0" w:space="0" w:color="auto"/>
      </w:divBdr>
    </w:div>
    <w:div w:id="17061301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p.weixin.qq.com/s/pbfgP3B7EX8q-SU2hQZGnA"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235</Words>
  <Characters>1341</Characters>
  <Application>Microsoft Office Word</Application>
  <DocSecurity>0</DocSecurity>
  <Lines>11</Lines>
  <Paragraphs>3</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
      <vt:lpstr>加粗部分值得熟读、背诵</vt:lpstr>
      <vt:lpstr>递进式逻辑、整齐表达、辩证论述</vt:lpstr>
      <vt:lpstr>整理素材、发散思维、辩证思考</vt:lpstr>
      <vt:lpstr>任仲平：守护人民政党的生命线</vt:lpstr>
      <vt:lpstr>    2013年10月14日07:16  来源：人民网－人民日报</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340</cp:revision>
  <dcterms:created xsi:type="dcterms:W3CDTF">2020-05-12T05:07:00Z</dcterms:created>
  <dcterms:modified xsi:type="dcterms:W3CDTF">2020-06-29T23:19:00Z</dcterms:modified>
</cp:coreProperties>
</file>