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0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2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4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LLinden/TCC-EBAC/blob/main/Crit&#233;rio de aceita&#231;&#227;o USs/%5BUS-0003%5D &#8211; API de cupons.feature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EBAC-QE/testes-mobile-ebac-shop/tree/main/app/android" TargetMode="External"/><Relationship Id="rId14" Type="http://schemas.openxmlformats.org/officeDocument/2006/relationships/hyperlink" Target="https://github.com/EBAC-QE/testes-mobile-ebac-shop/tree/ios-tests/app/ios" TargetMode="Externa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Application>LibreOffice/7.5.3.2$Windows_X86_64 LibreOffice_project/9f56dff12ba03b9acd7730a5a481eea045e468f3</Application>
  <AppVersion>15.0000</AppVersion>
  <Pages>9</Pages>
  <Words>950</Words>
  <Characters>5457</Characters>
  <CharactersWithSpaces>6269</CharactersWithSpaces>
  <Paragraphs>105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2023-08-28T10:45:16Z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