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9627" w:type="dxa"/>
          </w:tcPr>
          <w:p>
            <w:pPr>
              <w:ind w:left="330" w:leftChars="157" w:right="-88"/>
              <w:rPr>
                <w:rFonts w:ascii="Times New Roman" w:hAnsi="Times New Roman" w:eastAsia="宋体"/>
                <w:b/>
                <w:bCs/>
                <w:sz w:val="24"/>
                <w:szCs w:val="24"/>
              </w:rPr>
            </w:pPr>
          </w:p>
          <w:p>
            <w:pPr>
              <w:ind w:left="325" w:leftChars="155" w:right="-88"/>
              <w:rPr>
                <w:rFonts w:ascii="Times New Roman" w:hAnsi="Times New Roman" w:eastAsia="宋体"/>
                <w:sz w:val="24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ascii="Times New Roman" w:hAnsi="Times New Roman" w:eastAsia="宋体"/>
                <w:szCs w:val="24"/>
              </w:rPr>
              <w:object>
                <v:shape id="_x0000_i1025" o:spt="75" type="#_x0000_t75" style="height:90.75pt;width:90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编译原理课程设计</w:t>
            </w:r>
          </w:p>
          <w:p>
            <w:pPr>
              <w:ind w:right="-88"/>
              <w:jc w:val="center"/>
              <w:rPr>
                <w:rFonts w:ascii="Times New Roman" w:hAnsi="Times New Roman" w:eastAsia="隶书"/>
                <w:sz w:val="72"/>
                <w:szCs w:val="24"/>
              </w:rPr>
            </w:pPr>
            <w:r>
              <w:rPr>
                <w:rFonts w:hint="eastAsia" w:ascii="Times New Roman" w:hAnsi="Times New Roman" w:eastAsia="隶书"/>
                <w:sz w:val="72"/>
                <w:szCs w:val="24"/>
              </w:rPr>
              <w:t>实验报告</w:t>
            </w:r>
          </w:p>
          <w:p>
            <w:pPr>
              <w:ind w:left="-241" w:right="-88"/>
              <w:jc w:val="center"/>
              <w:rPr>
                <w:rFonts w:ascii="宋体" w:hAnsi="Times New Roman" w:eastAsia="宋体"/>
                <w:w w:val="9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left="568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指导教师：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李荣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2019</w:t>
            </w:r>
          </w:p>
          <w:p>
            <w:pPr>
              <w:spacing w:line="360" w:lineRule="auto"/>
              <w:ind w:left="568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班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 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级：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 xml:space="preserve"> 28</w:t>
            </w:r>
          </w:p>
          <w:p>
            <w:pPr>
              <w:spacing w:line="360" w:lineRule="auto"/>
              <w:ind w:left="565" w:right="-88"/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小组编号：</w:t>
            </w:r>
            <w:r>
              <w:rPr>
                <w:rFonts w:ascii="Times New Roman" w:hAnsi="Times New Roman" w:eastAsia="宋体"/>
                <w:b/>
                <w:sz w:val="32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1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组长学号姓名：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21190824朱志宇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21191418张小北</w:t>
            </w:r>
          </w:p>
          <w:p>
            <w:pPr>
              <w:spacing w:line="360" w:lineRule="auto"/>
              <w:ind w:left="565" w:right="-88"/>
              <w:rPr>
                <w:rFonts w:hint="default" w:ascii="Times New Roman" w:hAnsi="Times New Roman" w:eastAsia="宋体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组员学号姓名：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21190823白羽帆</w:t>
            </w:r>
          </w:p>
          <w:p>
            <w:pPr>
              <w:widowControl/>
              <w:spacing w:line="360" w:lineRule="auto"/>
              <w:ind w:left="-46" w:leftChars="-22" w:firstLine="617" w:firstLineChars="192"/>
              <w:jc w:val="left"/>
              <w:rPr>
                <w:rFonts w:ascii="Times New Roman" w:hAnsi="Times New Roman" w:eastAsia="宋体"/>
                <w:b/>
                <w:sz w:val="32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Times New Roman" w:hAnsi="Times New Roman" w:eastAsia="宋体"/>
                <w:b/>
                <w:sz w:val="24"/>
                <w:szCs w:val="24"/>
              </w:rPr>
            </w:pP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ascii="Times New Roman" w:hAnsi="Times New Roman" w:eastAsia="宋体"/>
                <w:b/>
                <w:sz w:val="32"/>
                <w:szCs w:val="24"/>
              </w:rPr>
              <w:t>202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年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4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月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20</w:t>
            </w:r>
            <w:r>
              <w:rPr>
                <w:b/>
                <w:sz w:val="44"/>
                <w:szCs w:val="44"/>
              </w:rPr>
              <w:t xml:space="preserve">  </w:t>
            </w: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日</w:t>
            </w:r>
          </w:p>
          <w:p>
            <w:pPr>
              <w:spacing w:line="360" w:lineRule="auto"/>
              <w:ind w:right="-88"/>
              <w:jc w:val="center"/>
              <w:rPr>
                <w:rFonts w:ascii="Times New Roman" w:hAnsi="Times New Roman" w:eastAsia="宋体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32"/>
                <w:szCs w:val="24"/>
              </w:rPr>
              <w:t>计算机科学与技术学院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52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从源文件读入SNL程序，进行词法分析，生成token序列，语法分析，生成语法树并可视化，语义分析</w:t>
            </w:r>
            <w:bookmarkStart w:id="0" w:name="_GoBack"/>
            <w:bookmarkEnd w:id="0"/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54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2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具体完成任务</w:t>
            </w:r>
          </w:p>
        </w:tc>
        <w:tc>
          <w:tcPr>
            <w:tcW w:w="162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工作量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词法分析，程序UI设计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</w:t>
            </w:r>
          </w:p>
        </w:tc>
        <w:tc>
          <w:tcPr>
            <w:tcW w:w="5220" w:type="dxa"/>
          </w:tcPr>
          <w:p>
            <w:pPr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548" w:type="dxa"/>
            <w:vAlign w:val="center"/>
          </w:tcPr>
          <w:p>
            <w:pPr>
              <w:jc w:val="left"/>
              <w:rPr>
                <w:rFonts w:hint="eastAsia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</w:t>
            </w:r>
          </w:p>
        </w:tc>
        <w:tc>
          <w:tcPr>
            <w:tcW w:w="52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</w:t>
            </w:r>
          </w:p>
        </w:tc>
        <w:tc>
          <w:tcPr>
            <w:tcW w:w="1620" w:type="dxa"/>
          </w:tcPr>
          <w:p>
            <w:pPr>
              <w:rPr>
                <w:rFonts w:hint="default" w:eastAsia="等线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小组成员协作情况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张小北：完成词法分析，将token保存至文件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白羽帆：完成语法分析，建立语法树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朱志宇：根据语法树，完成语义分析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实验平台与编程语言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实验平台：Pycharm</w:t>
            </w:r>
          </w:p>
          <w:p>
            <w:pPr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编程语言：Python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实验方案</w:t>
            </w:r>
            <w:r>
              <w:rPr>
                <w:b/>
                <w:sz w:val="28"/>
                <w:szCs w:val="28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采用模块化开发，每人负责一部分功能，通过文件或者内存中变量传递模块间数据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张小北：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白羽帆：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志宇：接收语法树，根据语法树的建立过程（先根序列），即文法分析的匹配过程，通过进行的语法动作减少不必要的判断，避免不必要的分析（如推出空语句），如果推出多条同类型语句（xxxMore），利用循环分别处理每一条，分析每一处各种可能的语义错误，整体思路类似于递归下降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程序界面及运行截图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388" w:type="dxa"/>
            <w:gridSpan w:val="3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源程序核心代码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388" w:type="dxa"/>
            <w:gridSpan w:val="3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GUI：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词法分析：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语法分析：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语义分析：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analyze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.current =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.root.firstChild()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.programHead()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.declarePart()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.programBody()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.out.close()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programHead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"ProgramName"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"ID"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declarePart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"DeclarePart"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.typeDec()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.varDec()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.procDec()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1"/>
                <w:szCs w:val="21"/>
                <w:shd w:val="clear" w:fill="2B2B2B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FFC66D"/>
                <w:sz w:val="21"/>
                <w:szCs w:val="21"/>
                <w:shd w:val="clear" w:fill="2B2B2B"/>
              </w:rPr>
              <w:t>programBody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):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"BEGIN"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.stmList()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94558D"/>
                <w:sz w:val="21"/>
                <w:szCs w:val="21"/>
                <w:shd w:val="clear" w:fill="2B2B2B"/>
              </w:rPr>
              <w:t>self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.stepInto(</w:t>
            </w:r>
            <w:r>
              <w:rPr>
                <w:rFonts w:hint="default" w:ascii="monospace" w:hAnsi="monospace" w:eastAsia="monospace" w:cs="monospace"/>
                <w:color w:val="6A8759"/>
                <w:sz w:val="21"/>
                <w:szCs w:val="21"/>
                <w:shd w:val="clear" w:fill="2B2B2B"/>
              </w:rPr>
              <w:t>"END"</w:t>
            </w:r>
            <w:r>
              <w:rPr>
                <w:rFonts w:hint="default" w:ascii="monospace" w:hAnsi="monospace" w:eastAsia="monospace" w:cs="monospace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8AB"/>
    <w:rsid w:val="0002277F"/>
    <w:rsid w:val="0003151A"/>
    <w:rsid w:val="00036179"/>
    <w:rsid w:val="000959F1"/>
    <w:rsid w:val="00097A39"/>
    <w:rsid w:val="000D19FA"/>
    <w:rsid w:val="000D2ABB"/>
    <w:rsid w:val="000E7B10"/>
    <w:rsid w:val="00103B27"/>
    <w:rsid w:val="0015558B"/>
    <w:rsid w:val="00162818"/>
    <w:rsid w:val="00175432"/>
    <w:rsid w:val="001802DC"/>
    <w:rsid w:val="001857CC"/>
    <w:rsid w:val="001B7286"/>
    <w:rsid w:val="001D07DB"/>
    <w:rsid w:val="001E1F29"/>
    <w:rsid w:val="001E74A1"/>
    <w:rsid w:val="00202D86"/>
    <w:rsid w:val="00210573"/>
    <w:rsid w:val="00225AEA"/>
    <w:rsid w:val="002523B0"/>
    <w:rsid w:val="00257BBC"/>
    <w:rsid w:val="00270EFB"/>
    <w:rsid w:val="00290644"/>
    <w:rsid w:val="00297933"/>
    <w:rsid w:val="002D523B"/>
    <w:rsid w:val="002D7A87"/>
    <w:rsid w:val="00307254"/>
    <w:rsid w:val="003357EA"/>
    <w:rsid w:val="0035164D"/>
    <w:rsid w:val="003579D9"/>
    <w:rsid w:val="00366431"/>
    <w:rsid w:val="003767C3"/>
    <w:rsid w:val="00386BBB"/>
    <w:rsid w:val="00392388"/>
    <w:rsid w:val="003C357E"/>
    <w:rsid w:val="003E69BF"/>
    <w:rsid w:val="00403BE8"/>
    <w:rsid w:val="00457F5F"/>
    <w:rsid w:val="0046043B"/>
    <w:rsid w:val="00463EBC"/>
    <w:rsid w:val="00466B0A"/>
    <w:rsid w:val="00467C64"/>
    <w:rsid w:val="00473560"/>
    <w:rsid w:val="00493AEC"/>
    <w:rsid w:val="004A68AB"/>
    <w:rsid w:val="004A6B8E"/>
    <w:rsid w:val="004C53BF"/>
    <w:rsid w:val="004F208D"/>
    <w:rsid w:val="00503FFD"/>
    <w:rsid w:val="00543EDE"/>
    <w:rsid w:val="00570378"/>
    <w:rsid w:val="0057466D"/>
    <w:rsid w:val="00577BD7"/>
    <w:rsid w:val="005A7D5D"/>
    <w:rsid w:val="005B0E46"/>
    <w:rsid w:val="005D5E25"/>
    <w:rsid w:val="005E4469"/>
    <w:rsid w:val="0060405D"/>
    <w:rsid w:val="006146C2"/>
    <w:rsid w:val="00641D47"/>
    <w:rsid w:val="006443C4"/>
    <w:rsid w:val="006646C4"/>
    <w:rsid w:val="006659AF"/>
    <w:rsid w:val="00694D6B"/>
    <w:rsid w:val="006B369E"/>
    <w:rsid w:val="007101BB"/>
    <w:rsid w:val="007365B8"/>
    <w:rsid w:val="007C4CEE"/>
    <w:rsid w:val="007D7058"/>
    <w:rsid w:val="00805639"/>
    <w:rsid w:val="008224D8"/>
    <w:rsid w:val="00832825"/>
    <w:rsid w:val="00860A22"/>
    <w:rsid w:val="00860EB2"/>
    <w:rsid w:val="00862CEE"/>
    <w:rsid w:val="008642F8"/>
    <w:rsid w:val="00864F65"/>
    <w:rsid w:val="008739BA"/>
    <w:rsid w:val="00881CEB"/>
    <w:rsid w:val="0088683B"/>
    <w:rsid w:val="00886B2C"/>
    <w:rsid w:val="008937A0"/>
    <w:rsid w:val="008A49C1"/>
    <w:rsid w:val="008F2A26"/>
    <w:rsid w:val="009061D2"/>
    <w:rsid w:val="009161B9"/>
    <w:rsid w:val="00922947"/>
    <w:rsid w:val="00927FA4"/>
    <w:rsid w:val="00937981"/>
    <w:rsid w:val="0094498B"/>
    <w:rsid w:val="00953B24"/>
    <w:rsid w:val="009571D0"/>
    <w:rsid w:val="00981633"/>
    <w:rsid w:val="009965F6"/>
    <w:rsid w:val="009A77F2"/>
    <w:rsid w:val="009B4BB9"/>
    <w:rsid w:val="009D4098"/>
    <w:rsid w:val="009E1F54"/>
    <w:rsid w:val="009E3A9C"/>
    <w:rsid w:val="009F2554"/>
    <w:rsid w:val="00A0184F"/>
    <w:rsid w:val="00A575BA"/>
    <w:rsid w:val="00A66DB5"/>
    <w:rsid w:val="00A959BF"/>
    <w:rsid w:val="00AB238F"/>
    <w:rsid w:val="00AC43BD"/>
    <w:rsid w:val="00AE3F20"/>
    <w:rsid w:val="00B3316D"/>
    <w:rsid w:val="00B3670F"/>
    <w:rsid w:val="00B52950"/>
    <w:rsid w:val="00B56C82"/>
    <w:rsid w:val="00B6374A"/>
    <w:rsid w:val="00B67A32"/>
    <w:rsid w:val="00B773B4"/>
    <w:rsid w:val="00B922B8"/>
    <w:rsid w:val="00BB020C"/>
    <w:rsid w:val="00BD5551"/>
    <w:rsid w:val="00C21451"/>
    <w:rsid w:val="00C222D5"/>
    <w:rsid w:val="00C4227A"/>
    <w:rsid w:val="00C61486"/>
    <w:rsid w:val="00CA0D53"/>
    <w:rsid w:val="00CB357E"/>
    <w:rsid w:val="00CB4929"/>
    <w:rsid w:val="00CD57BB"/>
    <w:rsid w:val="00CD73DF"/>
    <w:rsid w:val="00CF23E5"/>
    <w:rsid w:val="00D33ACA"/>
    <w:rsid w:val="00D53470"/>
    <w:rsid w:val="00D6563B"/>
    <w:rsid w:val="00D71546"/>
    <w:rsid w:val="00D855D5"/>
    <w:rsid w:val="00D92531"/>
    <w:rsid w:val="00D94090"/>
    <w:rsid w:val="00DC13CF"/>
    <w:rsid w:val="00DE5BE9"/>
    <w:rsid w:val="00E03132"/>
    <w:rsid w:val="00E03233"/>
    <w:rsid w:val="00E103FB"/>
    <w:rsid w:val="00E33BF9"/>
    <w:rsid w:val="00E563A8"/>
    <w:rsid w:val="00E641D0"/>
    <w:rsid w:val="00E916B3"/>
    <w:rsid w:val="00E97D6F"/>
    <w:rsid w:val="00EA4AFB"/>
    <w:rsid w:val="00EB2DEC"/>
    <w:rsid w:val="00ED0D33"/>
    <w:rsid w:val="00EE0637"/>
    <w:rsid w:val="00EE2B42"/>
    <w:rsid w:val="00F31DAA"/>
    <w:rsid w:val="00F3713B"/>
    <w:rsid w:val="00F45675"/>
    <w:rsid w:val="00F45AFC"/>
    <w:rsid w:val="00F62C7B"/>
    <w:rsid w:val="00F92D03"/>
    <w:rsid w:val="00FF028B"/>
    <w:rsid w:val="107741DD"/>
    <w:rsid w:val="49E06453"/>
    <w:rsid w:val="506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1"/>
    <w:qFormat/>
    <w:uiPriority w:val="99"/>
    <w:pPr>
      <w:spacing w:before="240" w:after="60"/>
      <w:jc w:val="center"/>
      <w:outlineLvl w:val="0"/>
    </w:pPr>
    <w:rPr>
      <w:rFonts w:ascii="等线 Light" w:hAnsi="等线 Light" w:eastAsia="宋体"/>
      <w:b/>
      <w:bCs/>
      <w:kern w:val="0"/>
      <w:sz w:val="32"/>
      <w:szCs w:val="32"/>
    </w:rPr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3"/>
    <w:locked/>
    <w:uiPriority w:val="99"/>
    <w:rPr>
      <w:rFonts w:cs="Times New Roman"/>
      <w:sz w:val="18"/>
    </w:rPr>
  </w:style>
  <w:style w:type="character" w:customStyle="1" w:styleId="10">
    <w:name w:val="页脚 字符"/>
    <w:link w:val="2"/>
    <w:locked/>
    <w:uiPriority w:val="99"/>
    <w:rPr>
      <w:rFonts w:cs="Times New Roman"/>
      <w:sz w:val="18"/>
    </w:rPr>
  </w:style>
  <w:style w:type="character" w:customStyle="1" w:styleId="11">
    <w:name w:val="标题 字符"/>
    <w:link w:val="5"/>
    <w:locked/>
    <w:uiPriority w:val="99"/>
    <w:rPr>
      <w:rFonts w:ascii="等线 Light" w:hAnsi="等线 Light" w:eastAsia="宋体" w:cs="Times New Roman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137</Characters>
  <Lines>2</Lines>
  <Paragraphs>1</Paragraphs>
  <TotalTime>35</TotalTime>
  <ScaleCrop>false</ScaleCrop>
  <LinksUpToDate>false</LinksUpToDate>
  <CharactersWithSpaces>153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2020-05-05T15:02:00Z</dcterms:created>
  <dc:creator>陈老师</dc:creator>
  <cp:lastModifiedBy>　</cp:lastModifiedBy>
  <dcterms:modified xsi:type="dcterms:W3CDTF">2022-04-20T02:15:03Z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62CE9AE16AE24232A6FB77DD4F4DE534</vt:lpwstr>
  </property>
</Properties>
</file>