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对于蒙特卡洛算法的理解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Monte Carlo method，也叫做统计模拟方法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理解为暴力枚举(通过伪随机数大量采样)足够多的情况，然后据此获得对应分布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作用很广泛，伪随机数，通过公式算出来</w:t>
      </w:r>
    </w:p>
    <w:p>
      <w:pPr>
        <w:numPr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利用随机数种子，算出来很多随机数</w:t>
      </w:r>
    </w:p>
    <w:p>
      <w:pPr>
        <w:numPr>
          <w:numId w:val="0"/>
        </w:num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如果用的相同随机数种子，随机数序列相同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构造或描述概率过程：首先要人为构造一个概率过程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根据已知概率分布抽样，根据已知的概率分布抽样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然后根据获得的样本进行统计分析，找到解的近似分布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个人理解：针对一个强化学习问题，希望通过策略迭代进行求解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假设由于对应策略的状态值或者动作值函数未知，此时复杂度十分高，难以通过方程求解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那么可以通过采样许多样本，就是在该策略下让 agent 不断实验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然后根据实验数据样本，我们可以估计状态值函数(动作值函数也可以被估计)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得到值函数后，根据对应值函数进行策略迭代，依次循环，获得最优策略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对比理解：动态规划算法与其相比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都是策略迭代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前者</w:t>
      </w:r>
    </w:p>
    <w:p>
      <w:pPr>
        <w:widowControl w:val="0"/>
        <w:numPr>
          <w:ilvl w:val="0"/>
          <w:numId w:val="3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初始化策略与其对应的值函数</w:t>
      </w:r>
    </w:p>
    <w:p>
      <w:pPr>
        <w:widowControl w:val="0"/>
        <w:numPr>
          <w:ilvl w:val="0"/>
          <w:numId w:val="3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策略评估，评估该策略的好坏，实际更新的是值函数</w:t>
      </w:r>
    </w:p>
    <w:p>
      <w:pPr>
        <w:widowControl w:val="0"/>
        <w:numPr>
          <w:numId w:val="0"/>
        </w:numPr>
        <w:ind w:left="252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390775" cy="241300"/>
            <wp:effectExtent l="9525" t="9525" r="22860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根据更新的值函数，选择使自己奖励最大的动作，在某个状态下</w:t>
      </w:r>
    </w:p>
    <w:p>
      <w:pPr>
        <w:widowControl w:val="0"/>
        <w:numPr>
          <w:numId w:val="0"/>
        </w:numPr>
        <w:ind w:left="25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此时就已经更新了策略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然后返回第二步，进行策略评估，再次更新，知道策略不再改变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思考，其实初始化策略，伴随的值函数并非对应策略的值函数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根据策略评估，我们获得更有可能的对应策略的好坏</w:t>
      </w:r>
    </w:p>
    <w:p>
      <w:pPr>
        <w:widowControl w:val="0"/>
        <w:numPr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实际上策略评估是一个循环过程，我们要保证评估的状态值函数</w:t>
      </w:r>
    </w:p>
    <w:p>
      <w:pPr>
        <w:widowControl w:val="0"/>
        <w:numPr>
          <w:numId w:val="0"/>
        </w:numPr>
        <w:ind w:left="25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足够接近真实的该策略下的状态值函数</w:t>
      </w:r>
    </w:p>
    <w:p>
      <w:pPr>
        <w:widowControl w:val="0"/>
        <w:numPr>
          <w:numId w:val="0"/>
        </w:numPr>
        <w:ind w:left="25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因此有设置一个参数θ保证评估的是最优的，直到差别小于θ</w:t>
      </w:r>
    </w:p>
    <w:p>
      <w:pPr>
        <w:widowControl w:val="0"/>
        <w:numPr>
          <w:numId w:val="0"/>
        </w:numPr>
        <w:ind w:left="2520" w:leftChars="0" w:firstLine="420" w:firstLineChars="0"/>
        <w:jc w:val="both"/>
      </w:pPr>
      <w:r>
        <w:drawing>
          <wp:inline distT="0" distB="0" distL="114300" distR="114300">
            <wp:extent cx="3429000" cy="1805940"/>
            <wp:effectExtent l="9525" t="9525" r="2095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05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2520" w:leftChars="0" w:firstLine="420" w:firstLineChars="0"/>
        <w:jc w:val="both"/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很明显这种离散的策略评估的算法需要保证 状态空间是离散的(动作空间个人不确定)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离散的状态空间，才能根据以上的算法不断更新状态值函数，找到一个符合接近策略Π的</w:t>
      </w:r>
    </w:p>
    <w:p>
      <w:pPr>
        <w:widowControl w:val="0"/>
        <w:numPr>
          <w:numId w:val="0"/>
        </w:numPr>
        <w:pBdr>
          <w:bottom w:val="double" w:color="auto" w:sz="4" w:space="0"/>
        </w:pBdr>
        <w:ind w:left="420" w:leftChars="0" w:firstLine="420" w:firstLineChars="0"/>
        <w:jc w:val="both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总结：如果状态空间非离散，基于动态规划的策略迭代算法并不使用，原因为上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蒙特卡洛算法实例</w:t>
      </w:r>
    </w:p>
    <w:p>
      <w:pPr>
        <w:widowControl w:val="0"/>
        <w:numPr>
          <w:ilvl w:val="0"/>
          <w:numId w:val="4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随即投点法计算Π值</w:t>
      </w:r>
    </w:p>
    <w:p>
      <w:pPr>
        <w:widowControl w:val="0"/>
        <w:numPr>
          <w:ilvl w:val="0"/>
          <w:numId w:val="4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随机投点法计算定积分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蒙特卡洛强化学习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为什么要用蒙特卡洛算法(跟自己推理的不太一样，但认为课程的理解，区别更为深刻)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实际上动态规划是基于模型的方法，也就是动态规划算法已经提前知道了环境(环境的状态转移概率已知)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如果环境的状态转移概率已知，那么无论是策略迭代还是值迭代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更新状态值函数都会必然会使用 状态转移概率 来确定下一个可能的状态值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因此如果环境模型对于agent是未知的，也就是只能观察环境，对于如何变换，状态转移概率是位未知的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此时对于动态规划算法，无论是策略迭代，还是值迭代，都是无效的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解决方案1：通过机器学习算法来模拟环境知识，也就是模拟环境的变化，利用模型来拟合状态转移函数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然而这种模拟需要大量真实的数据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 动作与状态</w:t>
      </w:r>
      <w:r>
        <w:rPr>
          <w:rFonts w:hint="eastAsia"/>
          <w:lang w:val="en-US" w:eastAsia="zh-CN"/>
        </w:rPr>
        <w:tab/>
        <w:t>输出 下一个可能的状态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这种方法需要大量真实的数据，对于小问题可能适用，但对复杂问题就十分困难了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这种方法还是基于模型的，因为最后你尝试建模，重现状态转移函数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解决方案2：免模型学习，其中蒙特卡洛算法就是其中之一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不需要直到环境的状态转移概率，通过大量采样本，模拟得出值迭代 的 状态转移概率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基本思想 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策略迭代框架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初始策略(包含策略与初始的值函数)-&gt;策略评估(不断更新值函数，直到稳定，即为该策略的评估)</w:t>
      </w:r>
    </w:p>
    <w:p>
      <w:pPr>
        <w:widowControl w:val="0"/>
        <w:numPr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-&gt;策略改进(通过评估策略的值函数来改进策略)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如果策略不再变化，或者不满足稳定标准；那么回到第二不进行策略评估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直到获取最优策略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但是由于现在状态转移概率是未知的，那么就无法进行策略评估，也无法进行策略改进</w:t>
      </w:r>
    </w:p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068320" cy="2245995"/>
            <wp:effectExtent l="9525" t="9525" r="15875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245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0055" cy="1405255"/>
            <wp:effectExtent l="9525" t="9525" r="1270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1405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实际对于值迭代方法，如果没有状态转移概率，也是无法完成的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那么蒙特卡罗方法需要尝试解决策略迭代中的两个问题，策略评估与策略改进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蒙特卡洛算法的策略评估</w:t>
      </w: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经历完整的MDP序列，也就是序列必须能达到终止状态</w:t>
      </w:r>
    </w:p>
    <w:p>
      <w:pPr>
        <w:widowControl w:val="0"/>
        <w:numPr>
          <w:numId w:val="0"/>
        </w:numPr>
        <w:ind w:left="126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个人理解：如果没有终止状态，agent一直保持在原位不动，这种策略评估也是无意义的</w:t>
      </w: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s0, a0, r1, s1, a1, r2, s2, a2, r3,....sT-1,aT-1, rT, sT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大量抽样获取若干条经历完整的MDP 序列, 假设有m条</w:t>
      </w: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&lt;1&gt; s0, a0, r1, s1, a1, r2, s2, a2, r3,....sT-1,aT-1, rT, sT</w:t>
      </w: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&lt;2&gt; s0, a0, r1, s1, a1, r2, s2, a2, r3,....sT-1,aT-1, rT, sT</w:t>
      </w: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.....................</w:t>
      </w: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&lt;m&gt; s0, a0, r1, s1, a1, r2, s2, a2, r3,....sT-1,aT-1, rT, sT</w:t>
      </w: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注意序列长度并不一定相同，只是观察到了有m条抵达终点的MDP 序列</w:t>
      </w: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求解出某个状态值的近似值，即某个状态的累折扣奖励的期望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Cambria Math" w:hAnsi="Cambria Math"/>
          <w:i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 = E 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+γ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t+2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+...|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 xml:space="preserve"> = s]</m:t>
        </m:r>
      </m:oMath>
      <w:r>
        <w:rPr>
          <w:rFonts w:hint="default" w:ascii="Cambria Math" w:hAnsi="Cambria Math"/>
          <w:i/>
          <w:lang w:val="en-US" w:eastAsia="zh-CN"/>
        </w:rPr>
        <w:t xml:space="preserve"> 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那么我们可以通过多条G(st)从何获得，注意选定的s0必须与我们需要求解的si相同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也就是MDP的初始状态与我们需要评估的状态值是相同的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3155315" cy="1217930"/>
            <wp:effectExtent l="9525" t="9525" r="20320" b="222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21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理解：会发现m条MDP序列初始状态并不一样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个人理解：假定初始状态都相同，那么如果对非初始状态的状态值的期望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个人认为可以从MDP序列中的某一点开始，即部分选取，仅仅个人想法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同样对与动作值函数的估计也是如此，并且策略改进过程不得不使用动作来优化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3806825" cy="607695"/>
            <wp:effectExtent l="9525" t="9525" r="24130" b="228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607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实际上一般都是只计算Q值，动作价值函数，这样能直接用在优化中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优化措施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同一个状态可能在一个完整的MDP序列中出现多次</w:t>
      </w:r>
    </w:p>
    <w:p>
      <w:pPr>
        <w:widowControl w:val="0"/>
        <w:numPr>
          <w:numId w:val="0"/>
        </w:numPr>
        <w:ind w:left="168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首次访问：First Visit仅考虑MDP序列中出现在第一个时刻的状态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缺点：很明显很多状态很难出现在初始状态，并且需要大量采样，完整序列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优点：计算量小，针对小问题，随机初始化效果比较好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每次访问：Every Visit，此时针对MDP序列中每次出现的状态动作对，都纳入到期望计算中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优点：不需要大量采样，就能获得每个状态动作的期望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缺点：需要多次计算，计算量大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个人理解，可以边采样便更新，如果期望变化值很小，认为拟合比较接近-&gt;减小采样次数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只保存当前均值与计算次数，也就是希望边抽样边计算</w:t>
      </w:r>
    </w:p>
    <w:p>
      <w:pPr>
        <w:widowControl w:val="0"/>
        <w:numPr>
          <w:numId w:val="0"/>
        </w:numPr>
        <w:ind w:left="168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根据以往经验+课程个人理解</w:t>
      </w:r>
    </w:p>
    <w:p>
      <w:pPr>
        <w:widowControl w:val="0"/>
        <w:numPr>
          <w:ilvl w:val="0"/>
          <w:numId w:val="7"/>
        </w:numPr>
        <w:ind w:left="168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状态值函数的均值计算公式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Vk+1(s) = Vk(s) +  1/N+1(Gk+1-Vk(s)) </w:t>
      </w:r>
    </w:p>
    <w:p>
      <w:pPr>
        <w:widowControl w:val="0"/>
        <w:numPr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公式理解，对于多出来的部分，按照k+1份平均分给大家，这样每个人仍然是相等的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default" w:eastAsiaTheme="minorEastAsia"/>
          <w:lang w:val="en-US" w:eastAsia="zh-CN"/>
        </w:rPr>
      </w:pPr>
      <m:oMathPara>
        <m:oMath>
          <m:sSub>
            <m:sSubPr>
              <m:ctrlPr>
                <m:rPr/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V</m:t>
              </m:r>
              <m:ctrlPr>
                <m:rPr/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</m:t>
              </m:r>
              <m:ctrlPr>
                <m:rPr/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(s)</m:t>
          </m:r>
          <m:r>
            <m:rPr/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k−1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(s)+</m:t>
          </m:r>
          <m:f>
            <m:fPr>
              <m:ctrlPr>
                <m:rPr/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1</m:t>
              </m:r>
              <m:ctrlPr>
                <m:rPr/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k</m:t>
              </m:r>
              <m:ctrlPr>
                <m:rPr/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G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k−1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(s))</m:t>
          </m:r>
        </m:oMath>
      </m:oMathPara>
    </w:p>
    <w:p>
      <w:pPr>
        <w:widowControl w:val="0"/>
        <w:numPr>
          <w:ilvl w:val="0"/>
          <w:numId w:val="7"/>
        </w:numPr>
        <w:ind w:left="168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动作值函数的均值计算公式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同理有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default" w:eastAsiaTheme="minorEastAsia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(s,a)</m:t>
          </m:r>
          <m:r>
            <m:rPr/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k−1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(s,a)+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k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G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k−1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(s,a))</m:t>
          </m:r>
        </m:oMath>
      </m:oMathPara>
    </w:p>
    <w:p>
      <w:pPr>
        <w:widowControl w:val="0"/>
        <w:numPr>
          <w:numId w:val="0"/>
        </w:numPr>
        <w:ind w:left="210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="420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策略改进</w:t>
      </w:r>
    </w:p>
    <w:p>
      <w:pPr>
        <w:widowControl w:val="0"/>
        <w:numPr>
          <w:numId w:val="0"/>
        </w:numPr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这里使用的是基于动作值函数的策略改进，策略评估也是动作值函数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前者由于不知道状态转移概率只能使用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后者则是计算出来对于策略改进没有直接作用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因此基于蒙特卡洛算法的策略迭代，只能是采用动作值函数作为更新值函数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对于策略Π(a|s) argmax a∈A</w:t>
      </w:r>
      <w:r>
        <w:rPr>
          <w:rFonts w:hint="eastAsia" w:hAnsi="Cambria Math"/>
          <w:i w:val="0"/>
          <w:lang w:val="en-US" w:eastAsia="zh-CN"/>
        </w:rPr>
        <w:tab/>
      </w:r>
      <w:r>
        <w:rPr>
          <w:rFonts w:hint="eastAsia" w:hAnsi="Cambria Math"/>
          <w:i w:val="0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Π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t,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)</m:t>
        </m:r>
      </m:oMath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对于所有动作，找到一个动作使得其值最大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hAnsi="Cambria Math"/>
          <w:i w:val="0"/>
          <w:lang w:val="en-US" w:eastAsia="zh-CN"/>
        </w:rPr>
      </w:pPr>
      <w:r>
        <w:drawing>
          <wp:inline distT="0" distB="0" distL="114300" distR="114300">
            <wp:extent cx="3828415" cy="1748790"/>
            <wp:effectExtent l="9525" t="9525" r="17780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1748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bottom w:val="double" w:color="auto" w:sz="4" w:space="0"/>
        </w:pBd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蒙特卡洛算法的策略迭代新理解</w:t>
      </w:r>
    </w:p>
    <w:p>
      <w:pPr>
        <w:widowControl w:val="0"/>
        <w:numPr>
          <w:ilvl w:val="0"/>
          <w:numId w:val="8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如果采用动作值函数作为初始化对象，然后依此来计算策略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那么省去了原本初始策略，然后求解值函数的过程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直接步入第二布，进行策略评估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如此理解，对于状态值函数的动态规划策略迭代，也是可以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不过只是省去了初步解决方程的麻烦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问题：抽样应该从哪一个状态开始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如果初始状态是确定的，那么就从那两个状态开始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然而有些问题，可以从中间状态开始，依据问题情况来决定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如果总是从任意的起点开始，就是起点探索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起点探索：任何一个状态动作对都可以作为抽样的起点。设置一个随机概率分布</w:t>
      </w:r>
    </w:p>
    <w:p>
      <w:pPr>
        <w:widowControl w:val="0"/>
        <w:numPr>
          <w:numId w:val="0"/>
        </w:numPr>
        <w:ind w:left="29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使得所有可能的状态动作对都有不一定为0的概率作为起始状态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为什么要求起点探索</w:t>
      </w:r>
    </w:p>
    <w:p>
      <w:pPr>
        <w:widowControl w:val="0"/>
        <w:numPr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因为要评估Q(s,a)，解决Q(s,a) 在First Visit 中的稀疏性</w:t>
      </w:r>
    </w:p>
    <w:p>
      <w:pPr>
        <w:widowControl w:val="0"/>
        <w:numPr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起点算法的算法流程</w:t>
      </w:r>
    </w:p>
    <w:p>
      <w:pPr>
        <w:widowControl w:val="0"/>
        <w:numPr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3843655" cy="1756410"/>
            <wp:effectExtent l="9525" t="9525" r="17780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1756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8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ε-贪心策略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Agent在与环境交互时，会有一定的概率选择例外的动作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 1-ε概率选择最优动作，ε概率进行随机选择</w:t>
      </w:r>
    </w:p>
    <w:p>
      <w:pPr>
        <w:widowControl w:val="0"/>
        <w:numPr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2529205" cy="1030605"/>
            <wp:effectExtent l="9525" t="9525" r="2159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03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理解：选择最优的概率还要增加ε/ |A(s)| 可以理解为 ε 随机概率被所有动作平分了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所有动作都可以得到 ε/ |A(s)| 概率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因此实际上选择最有动作概率为 1-ε+ ε/ |A(s)|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在实际算法中，ε的值一般随着算法迭代次数增加会逐渐减小，令ε= 1/k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表明只能在初期决策时，探索性更高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在中后期就变得更加保守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</w:pPr>
      <w:r>
        <w:drawing>
          <wp:inline distT="0" distB="0" distL="114300" distR="114300">
            <wp:extent cx="3286760" cy="1887855"/>
            <wp:effectExtent l="9525" t="9525" r="10795" b="2286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887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每次贪心获取序列，都是针对当前策略</w:t>
      </w:r>
    </w:p>
    <w:p>
      <w:pPr>
        <w:widowControl w:val="0"/>
        <w:numPr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实际上基于这种探索性的贪心算法能够 增加 收敛速度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2BCE71"/>
    <w:multiLevelType w:val="singleLevel"/>
    <w:tmpl w:val="C42BCE7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94CB0AA"/>
    <w:multiLevelType w:val="multilevel"/>
    <w:tmpl w:val="C94CB0A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CBCF26C7"/>
    <w:multiLevelType w:val="singleLevel"/>
    <w:tmpl w:val="CBCF26C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D269145"/>
    <w:multiLevelType w:val="multilevel"/>
    <w:tmpl w:val="ED26914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130762B1"/>
    <w:multiLevelType w:val="multilevel"/>
    <w:tmpl w:val="130762B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24A4FF8B"/>
    <w:multiLevelType w:val="multilevel"/>
    <w:tmpl w:val="24A4FF8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2E4A42DE"/>
    <w:multiLevelType w:val="singleLevel"/>
    <w:tmpl w:val="2E4A42DE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EC39425"/>
    <w:multiLevelType w:val="singleLevel"/>
    <w:tmpl w:val="4EC39425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c5OWJkNjk1ZTQzMTQ5MjFhNTZiMTYzMzUwNzM3YWUifQ=="/>
  </w:docVars>
  <w:rsids>
    <w:rsidRoot w:val="00000000"/>
    <w:rsid w:val="00103214"/>
    <w:rsid w:val="0030263B"/>
    <w:rsid w:val="00396E9F"/>
    <w:rsid w:val="01156AE5"/>
    <w:rsid w:val="01EC4DE4"/>
    <w:rsid w:val="032940CC"/>
    <w:rsid w:val="03F667B7"/>
    <w:rsid w:val="05167F93"/>
    <w:rsid w:val="05544970"/>
    <w:rsid w:val="05AE3027"/>
    <w:rsid w:val="06070253"/>
    <w:rsid w:val="06DF1499"/>
    <w:rsid w:val="082D0D4F"/>
    <w:rsid w:val="09CA6E4B"/>
    <w:rsid w:val="0B6961A5"/>
    <w:rsid w:val="0BC6163A"/>
    <w:rsid w:val="0D2B7E34"/>
    <w:rsid w:val="0D817C91"/>
    <w:rsid w:val="105F3958"/>
    <w:rsid w:val="10C45336"/>
    <w:rsid w:val="10C9795F"/>
    <w:rsid w:val="12045470"/>
    <w:rsid w:val="12BA6C22"/>
    <w:rsid w:val="12C97CF4"/>
    <w:rsid w:val="130B0606"/>
    <w:rsid w:val="1341265C"/>
    <w:rsid w:val="141102BC"/>
    <w:rsid w:val="14D01DF4"/>
    <w:rsid w:val="14F90E21"/>
    <w:rsid w:val="15662D0C"/>
    <w:rsid w:val="15836C72"/>
    <w:rsid w:val="15C840BE"/>
    <w:rsid w:val="16233B6A"/>
    <w:rsid w:val="188F6FA0"/>
    <w:rsid w:val="19333197"/>
    <w:rsid w:val="196A49C7"/>
    <w:rsid w:val="19973A33"/>
    <w:rsid w:val="1A0D7E94"/>
    <w:rsid w:val="1A8E7D82"/>
    <w:rsid w:val="1B3B6FF1"/>
    <w:rsid w:val="1C7A5D16"/>
    <w:rsid w:val="1CB04115"/>
    <w:rsid w:val="1D967D9B"/>
    <w:rsid w:val="1DD575F8"/>
    <w:rsid w:val="1E1D2357"/>
    <w:rsid w:val="1EA67790"/>
    <w:rsid w:val="1EF20E67"/>
    <w:rsid w:val="1FD91CBF"/>
    <w:rsid w:val="213E4BAB"/>
    <w:rsid w:val="21AE43C0"/>
    <w:rsid w:val="22185F64"/>
    <w:rsid w:val="227A01A6"/>
    <w:rsid w:val="22AC3082"/>
    <w:rsid w:val="22D312F6"/>
    <w:rsid w:val="24352186"/>
    <w:rsid w:val="24F20D0C"/>
    <w:rsid w:val="258D4B21"/>
    <w:rsid w:val="26457F18"/>
    <w:rsid w:val="267536EC"/>
    <w:rsid w:val="276F5181"/>
    <w:rsid w:val="27840543"/>
    <w:rsid w:val="29035658"/>
    <w:rsid w:val="2977156A"/>
    <w:rsid w:val="2997308A"/>
    <w:rsid w:val="2A455ED8"/>
    <w:rsid w:val="2B226D08"/>
    <w:rsid w:val="2CA96C6E"/>
    <w:rsid w:val="2D2D6C81"/>
    <w:rsid w:val="2D816C2A"/>
    <w:rsid w:val="2DA41BF1"/>
    <w:rsid w:val="2F397447"/>
    <w:rsid w:val="2F4F110E"/>
    <w:rsid w:val="3084270A"/>
    <w:rsid w:val="319A04FB"/>
    <w:rsid w:val="31B83118"/>
    <w:rsid w:val="32180206"/>
    <w:rsid w:val="32510599"/>
    <w:rsid w:val="33672333"/>
    <w:rsid w:val="3436267C"/>
    <w:rsid w:val="34441C5C"/>
    <w:rsid w:val="34851F96"/>
    <w:rsid w:val="34C02D3D"/>
    <w:rsid w:val="35025CBF"/>
    <w:rsid w:val="350B077C"/>
    <w:rsid w:val="37744808"/>
    <w:rsid w:val="391E0215"/>
    <w:rsid w:val="392469AA"/>
    <w:rsid w:val="392840E5"/>
    <w:rsid w:val="3AA61690"/>
    <w:rsid w:val="3B243E45"/>
    <w:rsid w:val="3BC56B3C"/>
    <w:rsid w:val="3C1D575A"/>
    <w:rsid w:val="3C2B0983"/>
    <w:rsid w:val="3C68196D"/>
    <w:rsid w:val="3E186F80"/>
    <w:rsid w:val="3E472129"/>
    <w:rsid w:val="3E66783D"/>
    <w:rsid w:val="40711B33"/>
    <w:rsid w:val="408B6EED"/>
    <w:rsid w:val="40C532E6"/>
    <w:rsid w:val="419927AE"/>
    <w:rsid w:val="41E35257"/>
    <w:rsid w:val="42EF72DD"/>
    <w:rsid w:val="4380086F"/>
    <w:rsid w:val="43E03E53"/>
    <w:rsid w:val="44D06CB9"/>
    <w:rsid w:val="44E410B5"/>
    <w:rsid w:val="4535651F"/>
    <w:rsid w:val="45CD3FA5"/>
    <w:rsid w:val="46052DD1"/>
    <w:rsid w:val="46DA400F"/>
    <w:rsid w:val="47185F47"/>
    <w:rsid w:val="4757535A"/>
    <w:rsid w:val="476709B5"/>
    <w:rsid w:val="47C2085C"/>
    <w:rsid w:val="48F21EDC"/>
    <w:rsid w:val="495B59A8"/>
    <w:rsid w:val="498779AB"/>
    <w:rsid w:val="49F566E4"/>
    <w:rsid w:val="4AB93457"/>
    <w:rsid w:val="4B1F04DE"/>
    <w:rsid w:val="4BDC16D0"/>
    <w:rsid w:val="4DC31509"/>
    <w:rsid w:val="4E5D5368"/>
    <w:rsid w:val="4FA4714D"/>
    <w:rsid w:val="50846ED5"/>
    <w:rsid w:val="50F81333"/>
    <w:rsid w:val="52492530"/>
    <w:rsid w:val="52EC1B59"/>
    <w:rsid w:val="55394A4B"/>
    <w:rsid w:val="55717F45"/>
    <w:rsid w:val="5633715A"/>
    <w:rsid w:val="563A56EC"/>
    <w:rsid w:val="56B91771"/>
    <w:rsid w:val="56F92846"/>
    <w:rsid w:val="57207913"/>
    <w:rsid w:val="583F749C"/>
    <w:rsid w:val="58DA13B9"/>
    <w:rsid w:val="59E77CEF"/>
    <w:rsid w:val="5A4A02E1"/>
    <w:rsid w:val="5AD809D8"/>
    <w:rsid w:val="5C1F1839"/>
    <w:rsid w:val="5C7331C4"/>
    <w:rsid w:val="5D33471F"/>
    <w:rsid w:val="5D7E67B1"/>
    <w:rsid w:val="5DCB0BA4"/>
    <w:rsid w:val="60CA00B9"/>
    <w:rsid w:val="60FD79E3"/>
    <w:rsid w:val="61331572"/>
    <w:rsid w:val="61D01DED"/>
    <w:rsid w:val="62051B62"/>
    <w:rsid w:val="628D6BFF"/>
    <w:rsid w:val="63A96C0A"/>
    <w:rsid w:val="640F4E85"/>
    <w:rsid w:val="641F42FB"/>
    <w:rsid w:val="6432380A"/>
    <w:rsid w:val="64517C70"/>
    <w:rsid w:val="649074EC"/>
    <w:rsid w:val="655D5E64"/>
    <w:rsid w:val="65A33670"/>
    <w:rsid w:val="66030229"/>
    <w:rsid w:val="662B4948"/>
    <w:rsid w:val="68A978F4"/>
    <w:rsid w:val="68AA6E22"/>
    <w:rsid w:val="6A525561"/>
    <w:rsid w:val="6A863DEE"/>
    <w:rsid w:val="6B980B41"/>
    <w:rsid w:val="6BAE24BF"/>
    <w:rsid w:val="6BC31313"/>
    <w:rsid w:val="6C224BC8"/>
    <w:rsid w:val="6C4E58E5"/>
    <w:rsid w:val="6CAA4145"/>
    <w:rsid w:val="6CD304E6"/>
    <w:rsid w:val="6D845942"/>
    <w:rsid w:val="6EA74B5A"/>
    <w:rsid w:val="6EAA34D8"/>
    <w:rsid w:val="701512F3"/>
    <w:rsid w:val="703F1BDE"/>
    <w:rsid w:val="711A0B9D"/>
    <w:rsid w:val="717D5C72"/>
    <w:rsid w:val="71FE0450"/>
    <w:rsid w:val="727D75DF"/>
    <w:rsid w:val="73E8118B"/>
    <w:rsid w:val="75A80CDD"/>
    <w:rsid w:val="766B6B7D"/>
    <w:rsid w:val="76D55D5B"/>
    <w:rsid w:val="777665CA"/>
    <w:rsid w:val="781D64E4"/>
    <w:rsid w:val="787C3448"/>
    <w:rsid w:val="7A7C15DB"/>
    <w:rsid w:val="7ACA3634"/>
    <w:rsid w:val="7B362CF5"/>
    <w:rsid w:val="7CC03ADC"/>
    <w:rsid w:val="7D7139EB"/>
    <w:rsid w:val="7D94139D"/>
    <w:rsid w:val="7E292134"/>
    <w:rsid w:val="7E394FBF"/>
    <w:rsid w:val="7E845E79"/>
    <w:rsid w:val="7FCF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2854</Words>
  <Characters>3203</Characters>
  <Lines>0</Lines>
  <Paragraphs>0</Paragraphs>
  <TotalTime>4</TotalTime>
  <ScaleCrop>false</ScaleCrop>
  <LinksUpToDate>false</LinksUpToDate>
  <CharactersWithSpaces>3312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2023-05-06T10:03:30Z</dcterms:created>
  <dc:creator>HU</dc:creator>
  <cp:lastModifiedBy>喽喽</cp:lastModifiedBy>
  <dcterms:modified xsi:type="dcterms:W3CDTF">2023-05-06T13:48:06Z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0DA6125F39704DE09A4184D969A50986_12</vt:lpwstr>
  </property>
</Properties>
</file>