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D8B61" w14:textId="77777777" w:rsidR="00A2752C" w:rsidRPr="00A2752C" w:rsidRDefault="00A2752C" w:rsidP="00F2068E">
      <w:pPr>
        <w:pStyle w:val="Default"/>
        <w:jc w:val="both"/>
        <w:rPr>
          <w:rFonts w:asciiTheme="minorHAnsi" w:hAnsiTheme="minorHAnsi" w:cstheme="minorBidi"/>
          <w:b/>
          <w:bCs/>
          <w:color w:val="auto"/>
          <w:kern w:val="2"/>
          <w:sz w:val="22"/>
          <w:szCs w:val="22"/>
        </w:rPr>
      </w:pPr>
      <w:proofErr w:type="spellStart"/>
      <w:r w:rsidRPr="00A2752C">
        <w:rPr>
          <w:rFonts w:asciiTheme="minorHAnsi" w:hAnsiTheme="minorHAnsi" w:cstheme="minorBidi"/>
          <w:b/>
          <w:bCs/>
          <w:color w:val="auto"/>
          <w:kern w:val="2"/>
          <w:sz w:val="22"/>
          <w:szCs w:val="22"/>
        </w:rPr>
        <w:t>Requirements</w:t>
      </w:r>
      <w:proofErr w:type="spellEnd"/>
      <w:r w:rsidRPr="00A2752C">
        <w:rPr>
          <w:rFonts w:asciiTheme="minorHAnsi" w:hAnsiTheme="minorHAnsi" w:cstheme="minorBidi"/>
          <w:b/>
          <w:bCs/>
          <w:color w:val="auto"/>
          <w:kern w:val="2"/>
          <w:sz w:val="22"/>
          <w:szCs w:val="22"/>
        </w:rPr>
        <w:t xml:space="preserve"> </w:t>
      </w:r>
      <w:proofErr w:type="spellStart"/>
      <w:r w:rsidRPr="00A2752C">
        <w:rPr>
          <w:rFonts w:asciiTheme="minorHAnsi" w:hAnsiTheme="minorHAnsi" w:cstheme="minorBidi"/>
          <w:b/>
          <w:bCs/>
          <w:color w:val="auto"/>
          <w:kern w:val="2"/>
          <w:sz w:val="22"/>
          <w:szCs w:val="22"/>
        </w:rPr>
        <w:t>specification</w:t>
      </w:r>
      <w:proofErr w:type="spellEnd"/>
      <w:r w:rsidRPr="00A2752C">
        <w:rPr>
          <w:rFonts w:asciiTheme="minorHAnsi" w:hAnsiTheme="minorHAnsi" w:cstheme="minorBidi"/>
          <w:b/>
          <w:bCs/>
          <w:color w:val="auto"/>
          <w:kern w:val="2"/>
          <w:sz w:val="22"/>
          <w:szCs w:val="22"/>
        </w:rPr>
        <w:t xml:space="preserve"> (Standard IEEE 830) </w:t>
      </w:r>
    </w:p>
    <w:p w14:paraId="6838E49F" w14:textId="77777777" w:rsidR="00A2752C" w:rsidRPr="00A2752C" w:rsidRDefault="00A2752C" w:rsidP="00F2068E">
      <w:pPr>
        <w:pStyle w:val="Default"/>
        <w:jc w:val="both"/>
        <w:rPr>
          <w:rFonts w:asciiTheme="minorHAnsi" w:hAnsiTheme="minorHAnsi" w:cstheme="minorBidi"/>
          <w:color w:val="auto"/>
          <w:kern w:val="2"/>
          <w:sz w:val="22"/>
          <w:szCs w:val="22"/>
        </w:rPr>
      </w:pPr>
      <w:r w:rsidRPr="00A2752C">
        <w:rPr>
          <w:rFonts w:asciiTheme="minorHAnsi" w:hAnsiTheme="minorHAnsi" w:cstheme="minorBidi"/>
          <w:color w:val="auto"/>
          <w:kern w:val="2"/>
          <w:sz w:val="22"/>
          <w:szCs w:val="22"/>
        </w:rPr>
        <w:t xml:space="preserve">Prima di procedere con lo sviluppo del prodotto software, è necessario esplicitare i requisiti alla base del progetto. La specifica è strutturata secondo lo standard IEEE830. </w:t>
      </w:r>
    </w:p>
    <w:p w14:paraId="5DD4BDD3" w14:textId="77777777" w:rsidR="00F2068E" w:rsidRDefault="00F2068E" w:rsidP="00F2068E">
      <w:pPr>
        <w:pStyle w:val="Default"/>
        <w:jc w:val="both"/>
        <w:rPr>
          <w:rFonts w:asciiTheme="minorHAnsi" w:hAnsiTheme="minorHAnsi" w:cstheme="minorBidi"/>
          <w:b/>
          <w:bCs/>
          <w:i/>
          <w:iCs/>
          <w:color w:val="auto"/>
          <w:kern w:val="2"/>
          <w:sz w:val="22"/>
          <w:szCs w:val="22"/>
        </w:rPr>
      </w:pPr>
    </w:p>
    <w:p w14:paraId="69A7A68A" w14:textId="71657F62" w:rsidR="00A2752C" w:rsidRPr="00CB5B21" w:rsidRDefault="00A2752C" w:rsidP="00F2068E">
      <w:pPr>
        <w:pStyle w:val="Default"/>
        <w:jc w:val="both"/>
        <w:rPr>
          <w:rFonts w:asciiTheme="minorHAnsi" w:hAnsiTheme="minorHAnsi" w:cstheme="minorBidi"/>
          <w:b/>
          <w:bCs/>
          <w:color w:val="auto"/>
          <w:kern w:val="2"/>
          <w:sz w:val="22"/>
          <w:szCs w:val="22"/>
        </w:rPr>
      </w:pPr>
      <w:r w:rsidRPr="00CB5B21">
        <w:rPr>
          <w:rFonts w:asciiTheme="minorHAnsi" w:hAnsiTheme="minorHAnsi" w:cstheme="minorBidi"/>
          <w:b/>
          <w:bCs/>
          <w:color w:val="auto"/>
          <w:kern w:val="2"/>
          <w:sz w:val="22"/>
          <w:szCs w:val="22"/>
        </w:rPr>
        <w:t xml:space="preserve">Introduzione </w:t>
      </w:r>
    </w:p>
    <w:p w14:paraId="5FACE2DC" w14:textId="62A6DCA2" w:rsidR="00A2752C" w:rsidRPr="00A2752C" w:rsidRDefault="00A2752C" w:rsidP="00F2068E">
      <w:pPr>
        <w:pStyle w:val="Default"/>
        <w:jc w:val="both"/>
        <w:rPr>
          <w:rFonts w:asciiTheme="minorHAnsi" w:hAnsiTheme="minorHAnsi" w:cstheme="minorBidi"/>
          <w:color w:val="auto"/>
          <w:kern w:val="2"/>
          <w:sz w:val="22"/>
          <w:szCs w:val="22"/>
        </w:rPr>
      </w:pPr>
      <w:r w:rsidRPr="00A2752C">
        <w:rPr>
          <w:rFonts w:asciiTheme="minorHAnsi" w:hAnsiTheme="minorHAnsi" w:cstheme="minorBidi"/>
          <w:color w:val="auto"/>
          <w:kern w:val="2"/>
          <w:sz w:val="22"/>
          <w:szCs w:val="22"/>
        </w:rPr>
        <w:t xml:space="preserve">Il progetto consiste nello </w:t>
      </w:r>
      <w:r>
        <w:rPr>
          <w:rFonts w:asciiTheme="minorHAnsi" w:hAnsiTheme="minorHAnsi" w:cstheme="minorBidi"/>
          <w:color w:val="auto"/>
          <w:kern w:val="2"/>
          <w:sz w:val="22"/>
          <w:szCs w:val="22"/>
        </w:rPr>
        <w:t>sviluppo di</w:t>
      </w:r>
      <w:r w:rsidRPr="00A2752C">
        <w:rPr>
          <w:rFonts w:asciiTheme="minorHAnsi" w:hAnsiTheme="minorHAnsi" w:cstheme="minorBidi"/>
          <w:color w:val="auto"/>
          <w:kern w:val="2"/>
          <w:sz w:val="22"/>
          <w:szCs w:val="22"/>
        </w:rPr>
        <w:t xml:space="preserve"> un’applicazione </w:t>
      </w:r>
      <w:r>
        <w:rPr>
          <w:rFonts w:asciiTheme="minorHAnsi" w:hAnsiTheme="minorHAnsi" w:cstheme="minorBidi"/>
          <w:color w:val="auto"/>
          <w:kern w:val="2"/>
          <w:sz w:val="22"/>
          <w:szCs w:val="22"/>
        </w:rPr>
        <w:t>mobile in Flutter per la gestione dell’ansia</w:t>
      </w:r>
    </w:p>
    <w:p w14:paraId="0687ECE3" w14:textId="0C18D647" w:rsidR="00A2752C" w:rsidRPr="00A2752C" w:rsidRDefault="00A2752C" w:rsidP="00F2068E">
      <w:pPr>
        <w:pStyle w:val="Default"/>
        <w:numPr>
          <w:ilvl w:val="0"/>
          <w:numId w:val="11"/>
        </w:numPr>
        <w:jc w:val="both"/>
        <w:rPr>
          <w:rFonts w:asciiTheme="minorHAnsi" w:hAnsiTheme="minorHAnsi" w:cstheme="minorBidi"/>
          <w:i/>
          <w:iCs/>
          <w:color w:val="auto"/>
          <w:kern w:val="2"/>
          <w:sz w:val="22"/>
          <w:szCs w:val="22"/>
        </w:rPr>
      </w:pPr>
      <w:r w:rsidRPr="00A2752C">
        <w:rPr>
          <w:rFonts w:asciiTheme="minorHAnsi" w:hAnsiTheme="minorHAnsi" w:cstheme="minorBidi"/>
          <w:color w:val="auto"/>
          <w:kern w:val="2"/>
          <w:sz w:val="22"/>
          <w:szCs w:val="22"/>
        </w:rPr>
        <w:t xml:space="preserve"> </w:t>
      </w:r>
      <w:r w:rsidRPr="00A2752C">
        <w:rPr>
          <w:rFonts w:asciiTheme="minorHAnsi" w:hAnsiTheme="minorHAnsi" w:cstheme="minorBidi"/>
          <w:i/>
          <w:iCs/>
          <w:color w:val="auto"/>
          <w:kern w:val="2"/>
          <w:sz w:val="22"/>
          <w:szCs w:val="22"/>
        </w:rPr>
        <w:t xml:space="preserve">Obiettivo </w:t>
      </w:r>
    </w:p>
    <w:p w14:paraId="397C5DF2" w14:textId="43A0FC80" w:rsidR="00A2752C" w:rsidRPr="00A2752C" w:rsidRDefault="00A2752C" w:rsidP="00F2068E">
      <w:pPr>
        <w:pStyle w:val="Default"/>
        <w:ind w:left="720"/>
        <w:jc w:val="both"/>
        <w:rPr>
          <w:rFonts w:asciiTheme="minorHAnsi" w:hAnsiTheme="minorHAnsi" w:cstheme="minorBidi"/>
          <w:color w:val="auto"/>
          <w:kern w:val="2"/>
          <w:sz w:val="22"/>
          <w:szCs w:val="22"/>
        </w:rPr>
      </w:pPr>
      <w:r w:rsidRPr="00A2752C">
        <w:rPr>
          <w:rFonts w:asciiTheme="minorHAnsi" w:hAnsiTheme="minorHAnsi" w:cstheme="minorBidi"/>
          <w:color w:val="auto"/>
          <w:kern w:val="2"/>
          <w:sz w:val="22"/>
          <w:szCs w:val="22"/>
        </w:rPr>
        <w:t>L'obiettivo dell'applicazione MindEase è fornire un supporto emotivo e pratiche di auto-cura per aiutare gli utenti a gestire in modo efficace l'ansia e lo stress, migliorando il loro benessere mentale ed emotivo attraverso funzionalità specifiche.</w:t>
      </w:r>
    </w:p>
    <w:p w14:paraId="4E36E173" w14:textId="684851F0" w:rsidR="00A2752C" w:rsidRPr="00A2752C" w:rsidRDefault="00A2752C" w:rsidP="00F2068E">
      <w:pPr>
        <w:pStyle w:val="Default"/>
        <w:numPr>
          <w:ilvl w:val="0"/>
          <w:numId w:val="11"/>
        </w:numPr>
        <w:jc w:val="both"/>
        <w:rPr>
          <w:rFonts w:asciiTheme="minorHAnsi" w:hAnsiTheme="minorHAnsi" w:cstheme="minorBidi"/>
          <w:i/>
          <w:iCs/>
          <w:color w:val="auto"/>
          <w:kern w:val="2"/>
          <w:sz w:val="22"/>
          <w:szCs w:val="22"/>
        </w:rPr>
      </w:pPr>
      <w:r w:rsidRPr="00A2752C">
        <w:rPr>
          <w:rFonts w:asciiTheme="minorHAnsi" w:hAnsiTheme="minorHAnsi" w:cstheme="minorBidi"/>
          <w:color w:val="auto"/>
          <w:kern w:val="2"/>
          <w:sz w:val="22"/>
          <w:szCs w:val="22"/>
        </w:rPr>
        <w:t xml:space="preserve"> </w:t>
      </w:r>
      <w:r w:rsidRPr="00A2752C">
        <w:rPr>
          <w:rFonts w:asciiTheme="minorHAnsi" w:hAnsiTheme="minorHAnsi" w:cstheme="minorBidi"/>
          <w:i/>
          <w:iCs/>
          <w:color w:val="auto"/>
          <w:kern w:val="2"/>
          <w:sz w:val="22"/>
          <w:szCs w:val="22"/>
        </w:rPr>
        <w:t xml:space="preserve">Scopo </w:t>
      </w:r>
    </w:p>
    <w:p w14:paraId="404FE066" w14:textId="14251292" w:rsidR="00A2752C" w:rsidRPr="00A2752C" w:rsidRDefault="00A2752C" w:rsidP="00F2068E">
      <w:pPr>
        <w:pStyle w:val="Default"/>
        <w:ind w:left="708"/>
        <w:jc w:val="both"/>
        <w:rPr>
          <w:rFonts w:asciiTheme="minorHAnsi" w:hAnsiTheme="minorHAnsi" w:cstheme="minorBidi"/>
          <w:color w:val="auto"/>
          <w:kern w:val="2"/>
          <w:sz w:val="22"/>
          <w:szCs w:val="22"/>
        </w:rPr>
      </w:pPr>
      <w:r w:rsidRPr="00A2752C">
        <w:rPr>
          <w:rFonts w:asciiTheme="minorHAnsi" w:hAnsiTheme="minorHAnsi" w:cstheme="minorBidi"/>
          <w:color w:val="auto"/>
          <w:kern w:val="2"/>
          <w:sz w:val="22"/>
          <w:szCs w:val="22"/>
        </w:rPr>
        <w:t xml:space="preserve">Lo scopo dell'applicazione MindEase è sviluppare uno strumento mobile intuitivo e accessibile che consenta agli utenti di affrontare autonomamente situazioni di ansia e stress, promuovendo la consapevolezza e la gestione delle proprie emozioni attraverso un'interfaccia user-friendly e funzionalità integrate che rispondono alle loro esigenze specifiche. </w:t>
      </w:r>
    </w:p>
    <w:p w14:paraId="6D9E6A6B" w14:textId="77777777" w:rsidR="00F2068E" w:rsidRDefault="00F2068E" w:rsidP="00F2068E">
      <w:pPr>
        <w:pStyle w:val="Default"/>
        <w:jc w:val="both"/>
        <w:rPr>
          <w:rFonts w:asciiTheme="minorHAnsi" w:hAnsiTheme="minorHAnsi" w:cstheme="minorBidi"/>
          <w:b/>
          <w:bCs/>
          <w:i/>
          <w:iCs/>
          <w:color w:val="auto"/>
          <w:kern w:val="2"/>
          <w:sz w:val="22"/>
          <w:szCs w:val="22"/>
        </w:rPr>
      </w:pPr>
    </w:p>
    <w:p w14:paraId="370C0E11" w14:textId="1C61C3BA" w:rsidR="00A2752C" w:rsidRPr="00CB5B21" w:rsidRDefault="00A2752C" w:rsidP="00F2068E">
      <w:pPr>
        <w:pStyle w:val="Default"/>
        <w:jc w:val="both"/>
        <w:rPr>
          <w:rFonts w:asciiTheme="minorHAnsi" w:hAnsiTheme="minorHAnsi" w:cstheme="minorBidi"/>
          <w:b/>
          <w:bCs/>
          <w:color w:val="auto"/>
          <w:kern w:val="2"/>
          <w:sz w:val="22"/>
          <w:szCs w:val="22"/>
        </w:rPr>
      </w:pPr>
      <w:r w:rsidRPr="00CB5B21">
        <w:rPr>
          <w:rFonts w:asciiTheme="minorHAnsi" w:hAnsiTheme="minorHAnsi" w:cstheme="minorBidi"/>
          <w:b/>
          <w:bCs/>
          <w:color w:val="auto"/>
          <w:kern w:val="2"/>
          <w:sz w:val="22"/>
          <w:szCs w:val="22"/>
        </w:rPr>
        <w:t xml:space="preserve">Descrizione generale </w:t>
      </w:r>
    </w:p>
    <w:p w14:paraId="64846037" w14:textId="04FE6BCD" w:rsidR="00A2752C" w:rsidRPr="00A2752C" w:rsidRDefault="00A2752C" w:rsidP="00F2068E">
      <w:pPr>
        <w:pStyle w:val="Default"/>
        <w:numPr>
          <w:ilvl w:val="0"/>
          <w:numId w:val="11"/>
        </w:numPr>
        <w:jc w:val="both"/>
        <w:rPr>
          <w:rFonts w:asciiTheme="minorHAnsi" w:hAnsiTheme="minorHAnsi" w:cstheme="minorBidi"/>
          <w:i/>
          <w:iCs/>
          <w:color w:val="auto"/>
          <w:kern w:val="2"/>
          <w:sz w:val="22"/>
          <w:szCs w:val="22"/>
        </w:rPr>
      </w:pPr>
      <w:r w:rsidRPr="00A2752C">
        <w:rPr>
          <w:rFonts w:asciiTheme="minorHAnsi" w:hAnsiTheme="minorHAnsi" w:cstheme="minorBidi"/>
          <w:i/>
          <w:iCs/>
          <w:color w:val="auto"/>
          <w:kern w:val="2"/>
          <w:sz w:val="22"/>
          <w:szCs w:val="22"/>
        </w:rPr>
        <w:t xml:space="preserve">Prospettiva del prodotto </w:t>
      </w:r>
    </w:p>
    <w:p w14:paraId="1BFFB063" w14:textId="77777777" w:rsidR="00D716B7" w:rsidRPr="00D716B7" w:rsidRDefault="00D716B7" w:rsidP="00D716B7">
      <w:pPr>
        <w:pStyle w:val="Default"/>
        <w:ind w:left="720"/>
        <w:jc w:val="both"/>
        <w:rPr>
          <w:rFonts w:asciiTheme="minorHAnsi" w:hAnsiTheme="minorHAnsi" w:cstheme="minorBidi"/>
          <w:i/>
          <w:iCs/>
          <w:color w:val="auto"/>
          <w:kern w:val="2"/>
          <w:sz w:val="22"/>
          <w:szCs w:val="22"/>
        </w:rPr>
      </w:pPr>
      <w:r w:rsidRPr="00D716B7">
        <w:rPr>
          <w:rFonts w:asciiTheme="minorHAnsi" w:hAnsiTheme="minorHAnsi" w:cstheme="minorBidi"/>
          <w:color w:val="auto"/>
          <w:kern w:val="2"/>
          <w:sz w:val="22"/>
          <w:szCs w:val="22"/>
        </w:rPr>
        <w:t>MindEase si propone come un’applicazione innovativa nel campo del benessere mentale, mirata a diventare uno strumento indispensabile per la gestione dell'ansia e dello stress, offrendo supporto sia immediato che a lungo termine.</w:t>
      </w:r>
    </w:p>
    <w:p w14:paraId="07239E33" w14:textId="2B0FE638" w:rsidR="00F2068E" w:rsidRPr="00F2068E" w:rsidRDefault="00F2068E" w:rsidP="00F2068E">
      <w:pPr>
        <w:pStyle w:val="Default"/>
        <w:numPr>
          <w:ilvl w:val="0"/>
          <w:numId w:val="11"/>
        </w:numPr>
        <w:jc w:val="both"/>
        <w:rPr>
          <w:rFonts w:asciiTheme="minorHAnsi" w:hAnsiTheme="minorHAnsi" w:cstheme="minorBidi"/>
          <w:i/>
          <w:iCs/>
          <w:color w:val="auto"/>
          <w:kern w:val="2"/>
          <w:sz w:val="22"/>
          <w:szCs w:val="22"/>
        </w:rPr>
      </w:pPr>
      <w:r w:rsidRPr="00F2068E">
        <w:rPr>
          <w:rFonts w:asciiTheme="minorHAnsi" w:hAnsiTheme="minorHAnsi" w:cstheme="minorBidi"/>
          <w:i/>
          <w:iCs/>
          <w:color w:val="auto"/>
          <w:kern w:val="2"/>
          <w:sz w:val="22"/>
          <w:szCs w:val="22"/>
        </w:rPr>
        <w:t>Funzionalità del Prodotto</w:t>
      </w:r>
    </w:p>
    <w:p w14:paraId="7A8E7B3B" w14:textId="77777777" w:rsidR="00F2068E" w:rsidRDefault="00F2068E" w:rsidP="00F2068E">
      <w:pPr>
        <w:pStyle w:val="Default"/>
        <w:ind w:left="708"/>
        <w:jc w:val="both"/>
        <w:rPr>
          <w:rFonts w:asciiTheme="minorHAnsi" w:hAnsiTheme="minorHAnsi" w:cstheme="minorBidi"/>
          <w:color w:val="auto"/>
          <w:kern w:val="2"/>
          <w:sz w:val="22"/>
          <w:szCs w:val="22"/>
        </w:rPr>
      </w:pPr>
      <w:r>
        <w:rPr>
          <w:rFonts w:asciiTheme="minorHAnsi" w:hAnsiTheme="minorHAnsi" w:cstheme="minorBidi"/>
          <w:color w:val="auto"/>
          <w:kern w:val="2"/>
          <w:sz w:val="22"/>
          <w:szCs w:val="22"/>
        </w:rPr>
        <w:t>Le</w:t>
      </w:r>
      <w:r w:rsidRPr="00F2068E">
        <w:rPr>
          <w:rFonts w:asciiTheme="minorHAnsi" w:hAnsiTheme="minorHAnsi" w:cstheme="minorBidi"/>
          <w:color w:val="auto"/>
          <w:kern w:val="2"/>
          <w:sz w:val="22"/>
          <w:szCs w:val="22"/>
        </w:rPr>
        <w:t xml:space="preserve"> principali caratteristiche e funzioni del prodotto </w:t>
      </w:r>
      <w:r>
        <w:rPr>
          <w:rFonts w:asciiTheme="minorHAnsi" w:hAnsiTheme="minorHAnsi" w:cstheme="minorBidi"/>
          <w:color w:val="auto"/>
          <w:kern w:val="2"/>
          <w:sz w:val="22"/>
          <w:szCs w:val="22"/>
        </w:rPr>
        <w:t>sono</w:t>
      </w:r>
      <w:r w:rsidRPr="00F2068E">
        <w:rPr>
          <w:rFonts w:asciiTheme="minorHAnsi" w:hAnsiTheme="minorHAnsi" w:cstheme="minorBidi"/>
          <w:color w:val="auto"/>
          <w:kern w:val="2"/>
          <w:sz w:val="22"/>
          <w:szCs w:val="22"/>
        </w:rPr>
        <w:t>:</w:t>
      </w:r>
    </w:p>
    <w:p w14:paraId="6C25973B" w14:textId="7927AE5D" w:rsidR="00F2068E" w:rsidRDefault="00F2068E" w:rsidP="00F2068E">
      <w:pPr>
        <w:pStyle w:val="Default"/>
        <w:numPr>
          <w:ilvl w:val="0"/>
          <w:numId w:val="16"/>
        </w:numPr>
        <w:jc w:val="both"/>
        <w:rPr>
          <w:rFonts w:asciiTheme="minorHAnsi" w:hAnsiTheme="minorHAnsi" w:cstheme="minorBidi"/>
          <w:color w:val="auto"/>
          <w:kern w:val="2"/>
          <w:sz w:val="22"/>
          <w:szCs w:val="22"/>
        </w:rPr>
      </w:pPr>
      <w:r w:rsidRPr="00F2068E">
        <w:rPr>
          <w:rFonts w:asciiTheme="minorHAnsi" w:hAnsiTheme="minorHAnsi" w:cstheme="minorBidi"/>
          <w:color w:val="auto"/>
          <w:kern w:val="2"/>
          <w:sz w:val="22"/>
          <w:szCs w:val="22"/>
        </w:rPr>
        <w:t>Esercizi di Respirazione Guidata</w:t>
      </w:r>
    </w:p>
    <w:p w14:paraId="6BCE1F4E" w14:textId="77777777" w:rsidR="00F2068E" w:rsidRDefault="00F2068E" w:rsidP="00F2068E">
      <w:pPr>
        <w:pStyle w:val="Default"/>
        <w:ind w:left="1068"/>
        <w:jc w:val="both"/>
        <w:rPr>
          <w:rFonts w:asciiTheme="minorHAnsi" w:hAnsiTheme="minorHAnsi" w:cstheme="minorBidi"/>
          <w:color w:val="auto"/>
          <w:kern w:val="2"/>
          <w:sz w:val="22"/>
          <w:szCs w:val="22"/>
        </w:rPr>
      </w:pPr>
      <w:r w:rsidRPr="00F2068E">
        <w:rPr>
          <w:rFonts w:asciiTheme="minorHAnsi" w:hAnsiTheme="minorHAnsi" w:cstheme="minorBidi"/>
          <w:color w:val="auto"/>
          <w:kern w:val="2"/>
          <w:sz w:val="22"/>
          <w:szCs w:val="22"/>
        </w:rPr>
        <w:t>L'applicazione offre una serie di esercizi di respirazione guidati per aiutare gli utenti a gestire l'ansia e a rilassarsi. Ogni esercizio è accompagnato da video e audio che guidano l'utente passo dopo passo.</w:t>
      </w:r>
    </w:p>
    <w:p w14:paraId="1252AF95" w14:textId="0926B0DD" w:rsidR="00F2068E" w:rsidRDefault="00F2068E" w:rsidP="00F2068E">
      <w:pPr>
        <w:pStyle w:val="Default"/>
        <w:numPr>
          <w:ilvl w:val="0"/>
          <w:numId w:val="16"/>
        </w:numPr>
        <w:jc w:val="both"/>
        <w:rPr>
          <w:rFonts w:asciiTheme="minorHAnsi" w:hAnsiTheme="minorHAnsi" w:cstheme="minorBidi"/>
          <w:color w:val="auto"/>
          <w:kern w:val="2"/>
          <w:sz w:val="22"/>
          <w:szCs w:val="22"/>
        </w:rPr>
      </w:pPr>
      <w:r w:rsidRPr="00F2068E">
        <w:rPr>
          <w:rFonts w:asciiTheme="minorHAnsi" w:hAnsiTheme="minorHAnsi" w:cstheme="minorBidi"/>
          <w:color w:val="auto"/>
          <w:kern w:val="2"/>
          <w:sz w:val="22"/>
          <w:szCs w:val="22"/>
        </w:rPr>
        <w:t>Pratiche di Meditazione</w:t>
      </w:r>
    </w:p>
    <w:p w14:paraId="0FCFFF56" w14:textId="77777777" w:rsidR="00F2068E" w:rsidRDefault="00F2068E" w:rsidP="00F2068E">
      <w:pPr>
        <w:pStyle w:val="Default"/>
        <w:ind w:left="1068"/>
        <w:jc w:val="both"/>
        <w:rPr>
          <w:rFonts w:asciiTheme="minorHAnsi" w:hAnsiTheme="minorHAnsi" w:cstheme="minorBidi"/>
          <w:color w:val="auto"/>
          <w:kern w:val="2"/>
          <w:sz w:val="22"/>
          <w:szCs w:val="22"/>
        </w:rPr>
      </w:pPr>
      <w:r w:rsidRPr="00F2068E">
        <w:rPr>
          <w:rFonts w:asciiTheme="minorHAnsi" w:hAnsiTheme="minorHAnsi" w:cstheme="minorBidi"/>
          <w:color w:val="auto"/>
          <w:kern w:val="2"/>
          <w:sz w:val="22"/>
          <w:szCs w:val="22"/>
        </w:rPr>
        <w:t>L'app include audio-guide per meditazioni guidate, progettate per aiutare gli utenti a raggiungere uno stato di calma e a ridurre lo stress.</w:t>
      </w:r>
    </w:p>
    <w:p w14:paraId="3E1C9916" w14:textId="6A29A5B3" w:rsidR="00F2068E" w:rsidRDefault="00F2068E" w:rsidP="00F2068E">
      <w:pPr>
        <w:pStyle w:val="Default"/>
        <w:numPr>
          <w:ilvl w:val="0"/>
          <w:numId w:val="16"/>
        </w:numPr>
        <w:jc w:val="both"/>
        <w:rPr>
          <w:rFonts w:asciiTheme="minorHAnsi" w:hAnsiTheme="minorHAnsi" w:cstheme="minorBidi"/>
          <w:color w:val="auto"/>
          <w:kern w:val="2"/>
          <w:sz w:val="22"/>
          <w:szCs w:val="22"/>
        </w:rPr>
      </w:pPr>
      <w:r w:rsidRPr="00F2068E">
        <w:rPr>
          <w:rFonts w:asciiTheme="minorHAnsi" w:hAnsiTheme="minorHAnsi" w:cstheme="minorBidi"/>
          <w:color w:val="auto"/>
          <w:kern w:val="2"/>
          <w:sz w:val="22"/>
          <w:szCs w:val="22"/>
        </w:rPr>
        <w:t>Tracciamento dell'Umore e dei Sintomi</w:t>
      </w:r>
    </w:p>
    <w:p w14:paraId="0A347DFC" w14:textId="5AC6B385" w:rsidR="00F2068E" w:rsidRDefault="00F2068E" w:rsidP="00F2068E">
      <w:pPr>
        <w:pStyle w:val="Default"/>
        <w:ind w:left="1068"/>
        <w:jc w:val="both"/>
        <w:rPr>
          <w:rFonts w:asciiTheme="minorHAnsi" w:hAnsiTheme="minorHAnsi" w:cstheme="minorBidi"/>
          <w:color w:val="auto"/>
          <w:kern w:val="2"/>
          <w:sz w:val="22"/>
          <w:szCs w:val="22"/>
        </w:rPr>
      </w:pPr>
      <w:r w:rsidRPr="00F2068E">
        <w:rPr>
          <w:rFonts w:asciiTheme="minorHAnsi" w:hAnsiTheme="minorHAnsi" w:cstheme="minorBidi"/>
          <w:color w:val="auto"/>
          <w:kern w:val="2"/>
          <w:sz w:val="22"/>
          <w:szCs w:val="22"/>
        </w:rPr>
        <w:t>Gli utenti possono registrare le cause e i sintomi associati all'ansia, nonché il proprio umore giornaliero, creando un calendario personale che mostra il loro percorso di gestione dell'ansia.</w:t>
      </w:r>
    </w:p>
    <w:p w14:paraId="6D0C8746" w14:textId="14AE8783" w:rsidR="00F2068E" w:rsidRDefault="00F2068E" w:rsidP="00F2068E">
      <w:pPr>
        <w:pStyle w:val="Default"/>
        <w:numPr>
          <w:ilvl w:val="0"/>
          <w:numId w:val="16"/>
        </w:numPr>
        <w:jc w:val="both"/>
        <w:rPr>
          <w:rFonts w:asciiTheme="minorHAnsi" w:hAnsiTheme="minorHAnsi" w:cstheme="minorBidi"/>
          <w:color w:val="auto"/>
          <w:kern w:val="2"/>
          <w:sz w:val="22"/>
          <w:szCs w:val="22"/>
        </w:rPr>
      </w:pPr>
      <w:r w:rsidRPr="00F2068E">
        <w:rPr>
          <w:rFonts w:asciiTheme="minorHAnsi" w:hAnsiTheme="minorHAnsi" w:cstheme="minorBidi"/>
          <w:color w:val="auto"/>
          <w:kern w:val="2"/>
          <w:sz w:val="22"/>
          <w:szCs w:val="22"/>
        </w:rPr>
        <w:t>Supporto Interattivo con AI</w:t>
      </w:r>
    </w:p>
    <w:p w14:paraId="7F2A87C1" w14:textId="5B4123F0" w:rsidR="00F2068E" w:rsidRPr="00F2068E" w:rsidRDefault="00F2068E" w:rsidP="00F2068E">
      <w:pPr>
        <w:pStyle w:val="Default"/>
        <w:ind w:left="1068"/>
        <w:jc w:val="both"/>
        <w:rPr>
          <w:rFonts w:asciiTheme="minorHAnsi" w:hAnsiTheme="minorHAnsi" w:cstheme="minorBidi"/>
          <w:color w:val="auto"/>
          <w:kern w:val="2"/>
          <w:sz w:val="22"/>
          <w:szCs w:val="22"/>
        </w:rPr>
      </w:pPr>
      <w:r w:rsidRPr="00F2068E">
        <w:rPr>
          <w:rFonts w:asciiTheme="minorHAnsi" w:hAnsiTheme="minorHAnsi" w:cstheme="minorBidi"/>
          <w:color w:val="auto"/>
          <w:kern w:val="2"/>
          <w:sz w:val="22"/>
          <w:szCs w:val="22"/>
        </w:rPr>
        <w:t>Una mascotte virtuale che fornisce supporto emotivo tramite frasi prestabilite basate sulla situazione specifica che ha generato l'ansia dell'utente.</w:t>
      </w:r>
    </w:p>
    <w:p w14:paraId="7805FA54" w14:textId="38B3BB8E" w:rsidR="00A2752C" w:rsidRPr="004803E0" w:rsidRDefault="00A2752C" w:rsidP="00F2068E">
      <w:pPr>
        <w:pStyle w:val="Default"/>
        <w:numPr>
          <w:ilvl w:val="0"/>
          <w:numId w:val="11"/>
        </w:numPr>
        <w:jc w:val="both"/>
        <w:rPr>
          <w:rFonts w:asciiTheme="minorHAnsi" w:hAnsiTheme="minorHAnsi" w:cstheme="minorBidi"/>
          <w:i/>
          <w:iCs/>
          <w:color w:val="auto"/>
          <w:kern w:val="2"/>
          <w:sz w:val="22"/>
          <w:szCs w:val="22"/>
        </w:rPr>
      </w:pPr>
      <w:r w:rsidRPr="004803E0">
        <w:rPr>
          <w:rFonts w:asciiTheme="minorHAnsi" w:hAnsiTheme="minorHAnsi" w:cstheme="minorBidi"/>
          <w:i/>
          <w:iCs/>
          <w:color w:val="auto"/>
          <w:kern w:val="2"/>
          <w:sz w:val="22"/>
          <w:szCs w:val="22"/>
        </w:rPr>
        <w:t xml:space="preserve">Caratteristiche dell’utente </w:t>
      </w:r>
    </w:p>
    <w:p w14:paraId="7307F3EE" w14:textId="05510AED" w:rsidR="004803E0" w:rsidRDefault="004803E0" w:rsidP="00F2068E">
      <w:pPr>
        <w:pStyle w:val="Default"/>
        <w:ind w:left="708"/>
        <w:jc w:val="both"/>
        <w:rPr>
          <w:rFonts w:asciiTheme="minorHAnsi" w:hAnsiTheme="minorHAnsi" w:cstheme="minorBidi"/>
          <w:color w:val="auto"/>
          <w:kern w:val="2"/>
          <w:sz w:val="22"/>
          <w:szCs w:val="22"/>
        </w:rPr>
      </w:pPr>
      <w:r w:rsidRPr="004803E0">
        <w:rPr>
          <w:rFonts w:asciiTheme="minorHAnsi" w:hAnsiTheme="minorHAnsi" w:cstheme="minorBidi"/>
          <w:color w:val="auto"/>
          <w:kern w:val="2"/>
          <w:sz w:val="22"/>
          <w:szCs w:val="22"/>
        </w:rPr>
        <w:t>MindEase è adatta a una vasta gamma di utenti, in particolare a coloro che soffrono frequentemente di ansia e stress. L'app offre strumenti utili per la gestione del benessere mentale ed emotivo, tra cui tecniche di rilassamento e meditazione. È ideale per adulti, giovani adulti, professionisti e studenti che cercano di migliorare la loro gestione dello stress. MindEase è progettata per essere user-friendly, rendendola accessibile a utenti con diversi livelli di competenza tecnologica.</w:t>
      </w:r>
    </w:p>
    <w:p w14:paraId="127B39B6" w14:textId="77777777" w:rsidR="00F2068E" w:rsidRDefault="00F2068E" w:rsidP="00F2068E">
      <w:pPr>
        <w:pStyle w:val="Default"/>
        <w:jc w:val="both"/>
        <w:rPr>
          <w:rFonts w:asciiTheme="minorHAnsi" w:hAnsiTheme="minorHAnsi" w:cstheme="minorBidi"/>
          <w:b/>
          <w:bCs/>
          <w:color w:val="auto"/>
          <w:kern w:val="2"/>
          <w:sz w:val="22"/>
          <w:szCs w:val="22"/>
        </w:rPr>
      </w:pPr>
    </w:p>
    <w:p w14:paraId="0D58C57B" w14:textId="06916278" w:rsidR="00007DD4" w:rsidRDefault="00A2752C" w:rsidP="00F2068E">
      <w:pPr>
        <w:pStyle w:val="Default"/>
        <w:jc w:val="both"/>
        <w:rPr>
          <w:rFonts w:asciiTheme="minorHAnsi" w:hAnsiTheme="minorHAnsi" w:cstheme="minorBidi"/>
          <w:b/>
          <w:bCs/>
          <w:color w:val="auto"/>
          <w:kern w:val="2"/>
          <w:sz w:val="22"/>
          <w:szCs w:val="22"/>
        </w:rPr>
      </w:pPr>
      <w:r w:rsidRPr="00007DD4">
        <w:rPr>
          <w:rFonts w:asciiTheme="minorHAnsi" w:hAnsiTheme="minorHAnsi" w:cstheme="minorBidi"/>
          <w:b/>
          <w:bCs/>
          <w:color w:val="auto"/>
          <w:kern w:val="2"/>
          <w:sz w:val="22"/>
          <w:szCs w:val="22"/>
        </w:rPr>
        <w:t xml:space="preserve">Requisiti specifici </w:t>
      </w:r>
    </w:p>
    <w:p w14:paraId="29CF732A" w14:textId="0CFE2832" w:rsidR="00007DD4" w:rsidRPr="00007DD4" w:rsidRDefault="00007DD4" w:rsidP="00F2068E">
      <w:pPr>
        <w:pStyle w:val="Default"/>
        <w:jc w:val="both"/>
        <w:rPr>
          <w:rFonts w:asciiTheme="minorHAnsi" w:hAnsiTheme="minorHAnsi" w:cstheme="minorBidi"/>
          <w:color w:val="auto"/>
          <w:kern w:val="2"/>
          <w:sz w:val="22"/>
          <w:szCs w:val="22"/>
        </w:rPr>
      </w:pPr>
      <w:r w:rsidRPr="00007DD4">
        <w:rPr>
          <w:rFonts w:asciiTheme="minorHAnsi" w:hAnsiTheme="minorHAnsi" w:cstheme="minorBidi"/>
          <w:color w:val="auto"/>
          <w:kern w:val="2"/>
          <w:sz w:val="22"/>
          <w:szCs w:val="22"/>
        </w:rPr>
        <w:t>Questa è la sezione principale dove si posizionano i dettagli specifici dei requisiti funzionali e non funzionali.</w:t>
      </w:r>
    </w:p>
    <w:p w14:paraId="2B8C8066" w14:textId="748E2187" w:rsidR="00A2752C" w:rsidRPr="00007DD4" w:rsidRDefault="00A2752C" w:rsidP="00F2068E">
      <w:pPr>
        <w:pStyle w:val="Default"/>
        <w:numPr>
          <w:ilvl w:val="0"/>
          <w:numId w:val="11"/>
        </w:numPr>
        <w:jc w:val="both"/>
        <w:rPr>
          <w:rFonts w:asciiTheme="minorHAnsi" w:hAnsiTheme="minorHAnsi" w:cstheme="minorBidi"/>
          <w:i/>
          <w:iCs/>
          <w:color w:val="auto"/>
          <w:kern w:val="2"/>
          <w:sz w:val="22"/>
          <w:szCs w:val="22"/>
        </w:rPr>
      </w:pPr>
      <w:r w:rsidRPr="00007DD4">
        <w:rPr>
          <w:rFonts w:asciiTheme="minorHAnsi" w:hAnsiTheme="minorHAnsi" w:cstheme="minorBidi"/>
          <w:i/>
          <w:iCs/>
          <w:color w:val="auto"/>
          <w:kern w:val="2"/>
          <w:sz w:val="22"/>
          <w:szCs w:val="22"/>
        </w:rPr>
        <w:t xml:space="preserve">Requisiti dell’interfaccia esterna </w:t>
      </w:r>
    </w:p>
    <w:p w14:paraId="0C837C89" w14:textId="0F9EC6BF" w:rsidR="00A2752C" w:rsidRDefault="004803E0" w:rsidP="00F2068E">
      <w:pPr>
        <w:pStyle w:val="Default"/>
        <w:ind w:left="708"/>
        <w:jc w:val="both"/>
        <w:rPr>
          <w:rFonts w:asciiTheme="minorHAnsi" w:hAnsiTheme="minorHAnsi" w:cstheme="minorBidi"/>
          <w:color w:val="auto"/>
          <w:kern w:val="2"/>
          <w:sz w:val="22"/>
          <w:szCs w:val="22"/>
        </w:rPr>
      </w:pPr>
      <w:r w:rsidRPr="004803E0">
        <w:rPr>
          <w:rFonts w:asciiTheme="minorHAnsi" w:hAnsiTheme="minorHAnsi" w:cstheme="minorBidi"/>
          <w:color w:val="auto"/>
          <w:kern w:val="2"/>
          <w:sz w:val="22"/>
          <w:szCs w:val="22"/>
        </w:rPr>
        <w:t>L'applicazione offrirà un'interfaccia utente intuitiva e user-friendly</w:t>
      </w:r>
      <w:r w:rsidR="00CB5B21">
        <w:rPr>
          <w:rFonts w:asciiTheme="minorHAnsi" w:hAnsiTheme="minorHAnsi" w:cstheme="minorBidi"/>
          <w:color w:val="auto"/>
          <w:kern w:val="2"/>
          <w:sz w:val="22"/>
          <w:szCs w:val="22"/>
        </w:rPr>
        <w:t>, inoltre avrà una tematica in grado di portare serenità all’utente</w:t>
      </w:r>
      <w:r w:rsidRPr="004803E0">
        <w:rPr>
          <w:rFonts w:asciiTheme="minorHAnsi" w:hAnsiTheme="minorHAnsi" w:cstheme="minorBidi"/>
          <w:color w:val="auto"/>
          <w:kern w:val="2"/>
          <w:sz w:val="22"/>
          <w:szCs w:val="22"/>
        </w:rPr>
        <w:t>, permettendo agli utenti di navigare facilmente tra le varie funzionalità. La progettazione UX/UI sarà focalizzata su semplicità e accessibilità, rendendo l'applicazione adatta a tutti i tipi di utenti, indipendentemente dalla loro competenza tecnologica</w:t>
      </w:r>
      <w:r w:rsidR="00CB5B21">
        <w:rPr>
          <w:rFonts w:asciiTheme="minorHAnsi" w:hAnsiTheme="minorHAnsi" w:cstheme="minorBidi"/>
          <w:color w:val="auto"/>
          <w:kern w:val="2"/>
          <w:sz w:val="22"/>
          <w:szCs w:val="22"/>
        </w:rPr>
        <w:t>.</w:t>
      </w:r>
    </w:p>
    <w:p w14:paraId="7DAAC765" w14:textId="77777777" w:rsidR="00007DD4" w:rsidRPr="00A2752C" w:rsidRDefault="00007DD4" w:rsidP="00F2068E">
      <w:pPr>
        <w:pStyle w:val="Paragrafoelenco"/>
        <w:numPr>
          <w:ilvl w:val="0"/>
          <w:numId w:val="11"/>
        </w:numPr>
        <w:spacing w:after="0"/>
        <w:jc w:val="both"/>
        <w:rPr>
          <w:i/>
          <w:iCs/>
        </w:rPr>
      </w:pPr>
      <w:r w:rsidRPr="00A2752C">
        <w:rPr>
          <w:i/>
          <w:iCs/>
        </w:rPr>
        <w:t>Requisiti funzionali</w:t>
      </w:r>
    </w:p>
    <w:p w14:paraId="1BB073D1" w14:textId="77777777" w:rsidR="00007DD4" w:rsidRDefault="00007DD4" w:rsidP="00F2068E">
      <w:pPr>
        <w:pStyle w:val="Paragrafoelenco"/>
        <w:numPr>
          <w:ilvl w:val="0"/>
          <w:numId w:val="2"/>
        </w:numPr>
        <w:ind w:left="1068"/>
        <w:jc w:val="both"/>
      </w:pPr>
      <w:r>
        <w:t>Requisiti che richiedono una selezione di video</w:t>
      </w:r>
    </w:p>
    <w:p w14:paraId="5B57D1CC" w14:textId="77777777" w:rsidR="00007DD4" w:rsidRDefault="00007DD4" w:rsidP="00F2068E">
      <w:pPr>
        <w:pStyle w:val="Paragrafoelenco"/>
        <w:numPr>
          <w:ilvl w:val="0"/>
          <w:numId w:val="1"/>
        </w:numPr>
        <w:ind w:left="1416"/>
        <w:jc w:val="both"/>
      </w:pPr>
      <w:r>
        <w:t xml:space="preserve">Esercizi di respirazione, </w:t>
      </w:r>
      <w:r w:rsidRPr="00492F37">
        <w:t>fornire una serie di esercizi di respirazione guidati per aiutare gli utenti a gestire l'ansia e a rilassarsi;</w:t>
      </w:r>
    </w:p>
    <w:p w14:paraId="531853C7" w14:textId="77777777" w:rsidR="00007DD4" w:rsidRDefault="00007DD4" w:rsidP="00F2068E">
      <w:pPr>
        <w:pStyle w:val="Paragrafoelenco"/>
        <w:numPr>
          <w:ilvl w:val="0"/>
          <w:numId w:val="1"/>
        </w:numPr>
        <w:ind w:left="1416"/>
        <w:jc w:val="both"/>
      </w:pPr>
      <w:r>
        <w:t xml:space="preserve">Esercizi fisici e di Yoga, </w:t>
      </w:r>
      <w:r w:rsidRPr="00492F37">
        <w:t>offrire una varietà di esercizi fisici e di yoga mirati a ridurre lo stress e l'ansia</w:t>
      </w:r>
      <w:r>
        <w:t>;</w:t>
      </w:r>
    </w:p>
    <w:p w14:paraId="6752DCDF" w14:textId="77777777" w:rsidR="00007DD4" w:rsidRDefault="00007DD4" w:rsidP="00F2068E">
      <w:pPr>
        <w:pStyle w:val="Paragrafoelenco"/>
        <w:numPr>
          <w:ilvl w:val="0"/>
          <w:numId w:val="1"/>
        </w:numPr>
        <w:ind w:left="1416"/>
        <w:jc w:val="both"/>
      </w:pPr>
      <w:r w:rsidRPr="00E63E80">
        <w:lastRenderedPageBreak/>
        <w:t>Pratiche di meditazione</w:t>
      </w:r>
      <w:r>
        <w:t>, inserire audio-guide che guidino la meditazione.</w:t>
      </w:r>
    </w:p>
    <w:p w14:paraId="70F04035" w14:textId="77777777" w:rsidR="00007DD4" w:rsidRDefault="00007DD4" w:rsidP="00F2068E">
      <w:pPr>
        <w:pStyle w:val="Paragrafoelenco"/>
        <w:numPr>
          <w:ilvl w:val="0"/>
          <w:numId w:val="2"/>
        </w:numPr>
        <w:ind w:left="1068"/>
        <w:jc w:val="both"/>
      </w:pPr>
      <w:r>
        <w:t>Requisiti che prevedono attività dell’utente</w:t>
      </w:r>
    </w:p>
    <w:p w14:paraId="4BDC325B" w14:textId="77777777" w:rsidR="00007DD4" w:rsidRDefault="00007DD4" w:rsidP="00F2068E">
      <w:pPr>
        <w:pStyle w:val="Paragrafoelenco"/>
        <w:numPr>
          <w:ilvl w:val="0"/>
          <w:numId w:val="1"/>
        </w:numPr>
        <w:ind w:left="1416"/>
        <w:jc w:val="both"/>
      </w:pPr>
      <w:r>
        <w:t>T</w:t>
      </w:r>
      <w:r w:rsidRPr="00E63E80">
        <w:t>racciamento dell'umore e dei sintomi</w:t>
      </w:r>
      <w:r>
        <w:t xml:space="preserve">, </w:t>
      </w:r>
      <w:r w:rsidRPr="00492F37">
        <w:t>consentire agli utenti di registrare le cause e i sintomi associati all'ansia e il proprio umore, in modo  da avere un calendario col proprio percorso;</w:t>
      </w:r>
    </w:p>
    <w:p w14:paraId="5984A5B3" w14:textId="77777777" w:rsidR="00007DD4" w:rsidRPr="00E63E80" w:rsidRDefault="00007DD4" w:rsidP="00F2068E">
      <w:pPr>
        <w:pStyle w:val="Paragrafoelenco"/>
        <w:numPr>
          <w:ilvl w:val="0"/>
          <w:numId w:val="1"/>
        </w:numPr>
        <w:ind w:left="1416"/>
        <w:jc w:val="both"/>
      </w:pPr>
      <w:r>
        <w:t>Diario,</w:t>
      </w:r>
      <w:r w:rsidRPr="00492F37">
        <w:t xml:space="preserve"> consentire agli utenti di tenere un diario personale per esplorare i propri pensieri, emozioni</w:t>
      </w:r>
      <w:r>
        <w:t>;</w:t>
      </w:r>
    </w:p>
    <w:p w14:paraId="50D5994C" w14:textId="77777777" w:rsidR="00007DD4" w:rsidRDefault="00007DD4" w:rsidP="00F2068E">
      <w:pPr>
        <w:pStyle w:val="Paragrafoelenco"/>
        <w:numPr>
          <w:ilvl w:val="0"/>
          <w:numId w:val="1"/>
        </w:numPr>
        <w:ind w:left="1416"/>
        <w:jc w:val="both"/>
      </w:pPr>
      <w:r w:rsidRPr="00E63E80">
        <w:t>Pratiche di Mindfulness</w:t>
      </w:r>
      <w:r>
        <w:t>, proporlo tramite obiettivi con pratiche brevi da affrontare quotidianamente, gli obiettivi possono essere proposti sotto forma di punti per raggiungere la vetta della montagna;</w:t>
      </w:r>
    </w:p>
    <w:p w14:paraId="2D66C736" w14:textId="77777777" w:rsidR="00007DD4" w:rsidRDefault="00007DD4" w:rsidP="00F2068E">
      <w:pPr>
        <w:pStyle w:val="Paragrafoelenco"/>
        <w:numPr>
          <w:ilvl w:val="0"/>
          <w:numId w:val="1"/>
        </w:numPr>
        <w:ind w:left="1416"/>
        <w:jc w:val="both"/>
      </w:pPr>
      <w:r w:rsidRPr="00E63E80">
        <w:t>Supporto interattivo (AI)</w:t>
      </w:r>
      <w:r>
        <w:t>, realizzare una mascotte che fornisca supporto all’utente con frasi prestabilite in base alla situazione che ha generato l’ansia.</w:t>
      </w:r>
    </w:p>
    <w:p w14:paraId="5AF52AD9" w14:textId="77777777" w:rsidR="00007DD4" w:rsidRPr="00E63E80" w:rsidRDefault="00007DD4" w:rsidP="00F2068E">
      <w:pPr>
        <w:pStyle w:val="Paragrafoelenco"/>
        <w:numPr>
          <w:ilvl w:val="0"/>
          <w:numId w:val="2"/>
        </w:numPr>
        <w:ind w:left="1068"/>
        <w:jc w:val="both"/>
      </w:pPr>
      <w:r>
        <w:t>Requisiti per fornire qualità aggiuntive</w:t>
      </w:r>
    </w:p>
    <w:p w14:paraId="0A79A492" w14:textId="77777777" w:rsidR="00007DD4" w:rsidRPr="00E63E80" w:rsidRDefault="00007DD4" w:rsidP="00F2068E">
      <w:pPr>
        <w:pStyle w:val="Paragrafoelenco"/>
        <w:numPr>
          <w:ilvl w:val="0"/>
          <w:numId w:val="1"/>
        </w:numPr>
        <w:ind w:left="1416"/>
        <w:jc w:val="both"/>
      </w:pPr>
      <w:r w:rsidRPr="00E63E80">
        <w:t>Musica e suoni rilassanti</w:t>
      </w:r>
      <w:r>
        <w:t>, f</w:t>
      </w:r>
      <w:r w:rsidRPr="00492F37">
        <w:t>ornire una selezione di musica e suoni ambientali rilassanti per favorire la calma e la tranquillità</w:t>
      </w:r>
      <w:r>
        <w:t>;</w:t>
      </w:r>
    </w:p>
    <w:p w14:paraId="77AB316E" w14:textId="77777777" w:rsidR="00007DD4" w:rsidRDefault="00007DD4" w:rsidP="00F2068E">
      <w:pPr>
        <w:pStyle w:val="Paragrafoelenco"/>
        <w:numPr>
          <w:ilvl w:val="0"/>
          <w:numId w:val="1"/>
        </w:numPr>
        <w:ind w:left="1416"/>
        <w:jc w:val="both"/>
      </w:pPr>
      <w:r w:rsidRPr="00E63E80">
        <w:t>Contenuti educativi</w:t>
      </w:r>
      <w:r>
        <w:t>, o</w:t>
      </w:r>
      <w:r w:rsidRPr="00492F37">
        <w:t>ffrire risorse informative sull'ansia, sulle sue cause e sulle strategie di gestione</w:t>
      </w:r>
      <w:r>
        <w:t>.</w:t>
      </w:r>
    </w:p>
    <w:p w14:paraId="021E5DDE" w14:textId="08BB87CC" w:rsidR="00007DD4" w:rsidRPr="00007DD4" w:rsidRDefault="00007DD4" w:rsidP="00F2068E">
      <w:pPr>
        <w:pStyle w:val="Paragrafoelenco"/>
        <w:numPr>
          <w:ilvl w:val="0"/>
          <w:numId w:val="11"/>
        </w:numPr>
        <w:spacing w:after="0"/>
        <w:jc w:val="both"/>
        <w:rPr>
          <w:i/>
          <w:iCs/>
        </w:rPr>
      </w:pPr>
      <w:r w:rsidRPr="00007DD4">
        <w:rPr>
          <w:i/>
          <w:iCs/>
        </w:rPr>
        <w:t>Requisiti non funzionali</w:t>
      </w:r>
    </w:p>
    <w:p w14:paraId="6203C565" w14:textId="77777777" w:rsidR="00007DD4" w:rsidRDefault="00007DD4" w:rsidP="00F2068E">
      <w:pPr>
        <w:pStyle w:val="Paragrafoelenco"/>
        <w:numPr>
          <w:ilvl w:val="1"/>
          <w:numId w:val="11"/>
        </w:numPr>
        <w:jc w:val="both"/>
      </w:pPr>
      <w:r w:rsidRPr="008D7986">
        <w:t>Implementare autenticazione per l'accesso degli utenti</w:t>
      </w:r>
      <w:r>
        <w:t>, tramite Cognito, offrendo sia autenticazione con l’utilizzo di dati personali che l’autenticazione tramite nickname e password;</w:t>
      </w:r>
    </w:p>
    <w:p w14:paraId="45B892ED" w14:textId="77777777" w:rsidR="00007DD4" w:rsidRPr="008D7986" w:rsidRDefault="00007DD4" w:rsidP="00F2068E">
      <w:pPr>
        <w:pStyle w:val="Paragrafoelenco"/>
        <w:numPr>
          <w:ilvl w:val="1"/>
          <w:numId w:val="11"/>
        </w:numPr>
        <w:jc w:val="both"/>
      </w:pPr>
      <w:r w:rsidRPr="008D7986">
        <w:t>L'interfaccia utente deve essere intuitiva e facile da navigare per tutti i tipi di utenti, per renderli a loro agio utilizziamo un tema che risulti rilassante</w:t>
      </w:r>
      <w:r>
        <w:t>;</w:t>
      </w:r>
    </w:p>
    <w:p w14:paraId="54E979C5" w14:textId="77777777" w:rsidR="00007DD4" w:rsidRPr="008D7986" w:rsidRDefault="00007DD4" w:rsidP="00F2068E">
      <w:pPr>
        <w:pStyle w:val="Paragrafoelenco"/>
        <w:numPr>
          <w:ilvl w:val="1"/>
          <w:numId w:val="11"/>
        </w:numPr>
        <w:jc w:val="both"/>
      </w:pPr>
      <w:r w:rsidRPr="008D7986">
        <w:t>Il sistema deve essere in grado di gestire simultaneamente un alto numero di utenti</w:t>
      </w:r>
      <w:r>
        <w:t>;</w:t>
      </w:r>
    </w:p>
    <w:p w14:paraId="1BF15515" w14:textId="77777777" w:rsidR="00007DD4" w:rsidRPr="008D7986" w:rsidRDefault="00007DD4" w:rsidP="00F2068E">
      <w:pPr>
        <w:pStyle w:val="Paragrafoelenco"/>
        <w:numPr>
          <w:ilvl w:val="1"/>
          <w:numId w:val="11"/>
        </w:numPr>
        <w:jc w:val="both"/>
      </w:pPr>
      <w:r w:rsidRPr="008D7986">
        <w:t>Manutenibilità, il codice dell'applicazione deve essere ben documentato e strutturato per facilitare la manutenzione e gli aggiornamenti</w:t>
      </w:r>
      <w:r>
        <w:t>;</w:t>
      </w:r>
    </w:p>
    <w:p w14:paraId="1459CA4B" w14:textId="77777777" w:rsidR="00007DD4" w:rsidRDefault="00007DD4" w:rsidP="00F2068E">
      <w:pPr>
        <w:pStyle w:val="Paragrafoelenco"/>
        <w:numPr>
          <w:ilvl w:val="1"/>
          <w:numId w:val="11"/>
        </w:numPr>
        <w:jc w:val="both"/>
      </w:pPr>
      <w:r w:rsidRPr="008D7986">
        <w:t>Portabilità, l'applicazione deve essere compatibile con diverse piattaforme</w:t>
      </w:r>
      <w:r>
        <w:t>;</w:t>
      </w:r>
    </w:p>
    <w:p w14:paraId="53B2538C" w14:textId="77777777" w:rsidR="00007DD4" w:rsidRPr="008D7986" w:rsidRDefault="00007DD4" w:rsidP="00F2068E">
      <w:pPr>
        <w:pStyle w:val="Paragrafoelenco"/>
        <w:numPr>
          <w:ilvl w:val="1"/>
          <w:numId w:val="11"/>
        </w:numPr>
        <w:jc w:val="both"/>
      </w:pPr>
      <w:r>
        <w:t>Dare possibilità all’utente di scegliere un nuovo tema per l’interfaccia;</w:t>
      </w:r>
    </w:p>
    <w:p w14:paraId="7B3BF374" w14:textId="77777777" w:rsidR="00007DD4" w:rsidRPr="008D7986" w:rsidRDefault="00007DD4" w:rsidP="00F2068E">
      <w:pPr>
        <w:pStyle w:val="Paragrafoelenco"/>
        <w:numPr>
          <w:ilvl w:val="1"/>
          <w:numId w:val="11"/>
        </w:numPr>
        <w:jc w:val="both"/>
      </w:pPr>
      <w:r w:rsidRPr="008D7986">
        <w:t>L'applicazione deve supportare più lingue per essere utilizzabile in diversi paesi</w:t>
      </w:r>
      <w:r>
        <w:t>.</w:t>
      </w:r>
    </w:p>
    <w:p w14:paraId="4740E34C" w14:textId="77777777" w:rsidR="00007DD4" w:rsidRPr="001A5697" w:rsidRDefault="00007DD4" w:rsidP="00F2068E">
      <w:pPr>
        <w:pStyle w:val="Default"/>
        <w:jc w:val="both"/>
        <w:rPr>
          <w:rFonts w:asciiTheme="minorHAnsi" w:hAnsiTheme="minorHAnsi" w:cstheme="minorBidi"/>
          <w:b/>
          <w:bCs/>
          <w:color w:val="auto"/>
          <w:kern w:val="2"/>
          <w:sz w:val="22"/>
          <w:szCs w:val="22"/>
        </w:rPr>
      </w:pPr>
      <w:proofErr w:type="spellStart"/>
      <w:r w:rsidRPr="001A5697">
        <w:rPr>
          <w:rFonts w:asciiTheme="minorHAnsi" w:hAnsiTheme="minorHAnsi" w:cstheme="minorBidi"/>
          <w:b/>
          <w:bCs/>
          <w:color w:val="auto"/>
          <w:kern w:val="2"/>
          <w:sz w:val="22"/>
          <w:szCs w:val="22"/>
        </w:rPr>
        <w:t>Requirement</w:t>
      </w:r>
      <w:proofErr w:type="spellEnd"/>
      <w:r w:rsidRPr="001A5697">
        <w:rPr>
          <w:rFonts w:asciiTheme="minorHAnsi" w:hAnsiTheme="minorHAnsi" w:cstheme="minorBidi"/>
          <w:b/>
          <w:bCs/>
          <w:color w:val="auto"/>
          <w:kern w:val="2"/>
          <w:sz w:val="22"/>
          <w:szCs w:val="22"/>
        </w:rPr>
        <w:t xml:space="preserve"> engineering </w:t>
      </w:r>
    </w:p>
    <w:p w14:paraId="1F5CA3F7" w14:textId="77777777" w:rsidR="00007DD4" w:rsidRPr="00F7288F" w:rsidRDefault="00007DD4" w:rsidP="00F2068E">
      <w:pPr>
        <w:pStyle w:val="Default"/>
        <w:jc w:val="both"/>
        <w:rPr>
          <w:rFonts w:asciiTheme="minorHAnsi" w:hAnsiTheme="minorHAnsi" w:cstheme="minorBidi"/>
          <w:color w:val="auto"/>
          <w:kern w:val="2"/>
          <w:sz w:val="22"/>
          <w:szCs w:val="22"/>
        </w:rPr>
      </w:pPr>
      <w:r w:rsidRPr="00F7288F">
        <w:rPr>
          <w:rFonts w:asciiTheme="minorHAnsi" w:hAnsiTheme="minorHAnsi" w:cstheme="minorBidi"/>
          <w:color w:val="auto"/>
          <w:kern w:val="2"/>
          <w:sz w:val="22"/>
          <w:szCs w:val="22"/>
        </w:rPr>
        <w:t xml:space="preserve">Per la gestione del processo di sviluppo </w:t>
      </w:r>
      <w:r>
        <w:rPr>
          <w:rFonts w:asciiTheme="minorHAnsi" w:hAnsiTheme="minorHAnsi" w:cstheme="minorBidi"/>
          <w:color w:val="auto"/>
          <w:kern w:val="2"/>
          <w:sz w:val="22"/>
          <w:szCs w:val="22"/>
        </w:rPr>
        <w:t>analizziamo</w:t>
      </w:r>
      <w:r w:rsidRPr="00F7288F">
        <w:rPr>
          <w:rFonts w:asciiTheme="minorHAnsi" w:hAnsiTheme="minorHAnsi" w:cstheme="minorBidi"/>
          <w:color w:val="auto"/>
          <w:kern w:val="2"/>
          <w:sz w:val="22"/>
          <w:szCs w:val="22"/>
        </w:rPr>
        <w:t xml:space="preserve"> i requisiti secondo il criterio MoSCoW: </w:t>
      </w:r>
    </w:p>
    <w:p w14:paraId="400B0DE7" w14:textId="77777777" w:rsidR="00007DD4" w:rsidRPr="00F7288F" w:rsidRDefault="00007DD4" w:rsidP="00F2068E">
      <w:pPr>
        <w:pStyle w:val="Default"/>
        <w:spacing w:after="58"/>
        <w:jc w:val="both"/>
        <w:rPr>
          <w:rFonts w:asciiTheme="minorHAnsi" w:hAnsiTheme="minorHAnsi" w:cstheme="minorBidi"/>
          <w:color w:val="auto"/>
          <w:kern w:val="2"/>
          <w:sz w:val="22"/>
          <w:szCs w:val="22"/>
        </w:rPr>
      </w:pPr>
      <w:r w:rsidRPr="00F7288F">
        <w:rPr>
          <w:rFonts w:asciiTheme="minorHAnsi" w:hAnsiTheme="minorHAnsi" w:cstheme="minorBidi"/>
          <w:i/>
          <w:iCs/>
          <w:color w:val="auto"/>
          <w:kern w:val="2"/>
          <w:sz w:val="22"/>
          <w:szCs w:val="22"/>
        </w:rPr>
        <w:t>Must</w:t>
      </w:r>
      <w:r w:rsidRPr="00F7288F">
        <w:rPr>
          <w:rFonts w:asciiTheme="minorHAnsi" w:hAnsiTheme="minorHAnsi" w:cstheme="minorBidi"/>
          <w:color w:val="auto"/>
          <w:kern w:val="2"/>
          <w:sz w:val="22"/>
          <w:szCs w:val="22"/>
        </w:rPr>
        <w:t xml:space="preserve"> have, requisiti assolutamente necessari, sopra i 30 voti: </w:t>
      </w:r>
    </w:p>
    <w:p w14:paraId="0321223A" w14:textId="77777777" w:rsidR="00007DD4" w:rsidRDefault="00007DD4" w:rsidP="00F2068E">
      <w:pPr>
        <w:pStyle w:val="Default"/>
        <w:numPr>
          <w:ilvl w:val="0"/>
          <w:numId w:val="15"/>
        </w:numPr>
        <w:spacing w:after="58"/>
        <w:jc w:val="both"/>
        <w:rPr>
          <w:rFonts w:asciiTheme="minorHAnsi" w:hAnsiTheme="minorHAnsi" w:cstheme="minorBidi"/>
          <w:color w:val="auto"/>
          <w:kern w:val="2"/>
          <w:sz w:val="22"/>
          <w:szCs w:val="22"/>
        </w:rPr>
      </w:pPr>
      <w:r w:rsidRPr="00F7288F">
        <w:rPr>
          <w:rFonts w:asciiTheme="minorHAnsi" w:hAnsiTheme="minorHAnsi" w:cstheme="minorBidi"/>
          <w:color w:val="auto"/>
          <w:kern w:val="2"/>
          <w:sz w:val="22"/>
          <w:szCs w:val="22"/>
        </w:rPr>
        <w:t xml:space="preserve">Sviluppo di un applicativo funzionante; </w:t>
      </w:r>
    </w:p>
    <w:p w14:paraId="292AAD3D" w14:textId="77777777" w:rsidR="00007DD4" w:rsidRDefault="00007DD4" w:rsidP="00F2068E">
      <w:pPr>
        <w:pStyle w:val="Default"/>
        <w:numPr>
          <w:ilvl w:val="0"/>
          <w:numId w:val="15"/>
        </w:numPr>
        <w:spacing w:after="58"/>
        <w:jc w:val="both"/>
        <w:rPr>
          <w:rFonts w:asciiTheme="minorHAnsi" w:hAnsiTheme="minorHAnsi" w:cstheme="minorBidi"/>
          <w:color w:val="auto"/>
          <w:kern w:val="2"/>
          <w:sz w:val="22"/>
          <w:szCs w:val="22"/>
        </w:rPr>
      </w:pPr>
      <w:r>
        <w:rPr>
          <w:rFonts w:asciiTheme="minorHAnsi" w:hAnsiTheme="minorHAnsi" w:cstheme="minorBidi"/>
          <w:color w:val="auto"/>
          <w:kern w:val="2"/>
          <w:sz w:val="22"/>
          <w:szCs w:val="22"/>
        </w:rPr>
        <w:t>Autenticazione funzionante e sicura;</w:t>
      </w:r>
    </w:p>
    <w:p w14:paraId="6544D068" w14:textId="77777777" w:rsidR="00007DD4" w:rsidRPr="00F7288F" w:rsidRDefault="00007DD4" w:rsidP="00F2068E">
      <w:pPr>
        <w:pStyle w:val="Default"/>
        <w:numPr>
          <w:ilvl w:val="0"/>
          <w:numId w:val="15"/>
        </w:numPr>
        <w:spacing w:after="58"/>
        <w:jc w:val="both"/>
        <w:rPr>
          <w:rFonts w:asciiTheme="minorHAnsi" w:hAnsiTheme="minorHAnsi" w:cstheme="minorBidi"/>
          <w:color w:val="auto"/>
          <w:kern w:val="2"/>
          <w:sz w:val="22"/>
          <w:szCs w:val="22"/>
        </w:rPr>
      </w:pPr>
      <w:r>
        <w:rPr>
          <w:rFonts w:asciiTheme="minorHAnsi" w:hAnsiTheme="minorHAnsi" w:cstheme="minorBidi"/>
          <w:color w:val="auto"/>
          <w:kern w:val="2"/>
          <w:sz w:val="22"/>
          <w:szCs w:val="22"/>
        </w:rPr>
        <w:t>Manutenibilità;</w:t>
      </w:r>
    </w:p>
    <w:p w14:paraId="1BFC0F0F" w14:textId="77777777" w:rsidR="00007DD4" w:rsidRPr="00F7288F" w:rsidRDefault="00007DD4" w:rsidP="00F2068E">
      <w:pPr>
        <w:pStyle w:val="Default"/>
        <w:numPr>
          <w:ilvl w:val="0"/>
          <w:numId w:val="15"/>
        </w:numPr>
        <w:spacing w:after="58"/>
        <w:jc w:val="both"/>
        <w:rPr>
          <w:rFonts w:asciiTheme="minorHAnsi" w:hAnsiTheme="minorHAnsi" w:cstheme="minorBidi"/>
          <w:color w:val="auto"/>
          <w:kern w:val="2"/>
          <w:sz w:val="22"/>
          <w:szCs w:val="22"/>
        </w:rPr>
      </w:pPr>
      <w:r w:rsidRPr="00F7288F">
        <w:rPr>
          <w:rFonts w:asciiTheme="minorHAnsi" w:hAnsiTheme="minorHAnsi" w:cstheme="minorBidi"/>
          <w:color w:val="auto"/>
          <w:kern w:val="2"/>
          <w:sz w:val="22"/>
          <w:szCs w:val="22"/>
        </w:rPr>
        <w:t>Interfaccia grafica intuitiv</w:t>
      </w:r>
      <w:r>
        <w:rPr>
          <w:rFonts w:asciiTheme="minorHAnsi" w:hAnsiTheme="minorHAnsi" w:cstheme="minorBidi"/>
          <w:color w:val="auto"/>
          <w:kern w:val="2"/>
          <w:sz w:val="22"/>
          <w:szCs w:val="22"/>
        </w:rPr>
        <w:t>a</w:t>
      </w:r>
      <w:r w:rsidRPr="00F7288F">
        <w:rPr>
          <w:rFonts w:asciiTheme="minorHAnsi" w:hAnsiTheme="minorHAnsi" w:cstheme="minorBidi"/>
          <w:color w:val="auto"/>
          <w:kern w:val="2"/>
          <w:sz w:val="22"/>
          <w:szCs w:val="22"/>
        </w:rPr>
        <w:t xml:space="preserve">; </w:t>
      </w:r>
    </w:p>
    <w:p w14:paraId="2FDA6DCB" w14:textId="77777777" w:rsidR="00007DD4" w:rsidRPr="00F7288F" w:rsidRDefault="00007DD4" w:rsidP="00F2068E">
      <w:pPr>
        <w:pStyle w:val="Default"/>
        <w:numPr>
          <w:ilvl w:val="0"/>
          <w:numId w:val="15"/>
        </w:numPr>
        <w:spacing w:after="58"/>
        <w:jc w:val="both"/>
        <w:rPr>
          <w:rFonts w:asciiTheme="minorHAnsi" w:hAnsiTheme="minorHAnsi" w:cstheme="minorBidi"/>
          <w:color w:val="auto"/>
          <w:kern w:val="2"/>
          <w:sz w:val="22"/>
          <w:szCs w:val="22"/>
        </w:rPr>
      </w:pPr>
      <w:r w:rsidRPr="00F7288F">
        <w:rPr>
          <w:rFonts w:asciiTheme="minorHAnsi" w:hAnsiTheme="minorHAnsi" w:cstheme="minorBidi"/>
          <w:color w:val="auto"/>
          <w:kern w:val="2"/>
          <w:sz w:val="22"/>
          <w:szCs w:val="22"/>
        </w:rPr>
        <w:t>Esercizi di respirazione;</w:t>
      </w:r>
    </w:p>
    <w:p w14:paraId="69B2D930" w14:textId="77777777" w:rsidR="00007DD4" w:rsidRPr="00F7288F" w:rsidRDefault="00007DD4" w:rsidP="00F2068E">
      <w:pPr>
        <w:pStyle w:val="Default"/>
        <w:numPr>
          <w:ilvl w:val="0"/>
          <w:numId w:val="15"/>
        </w:numPr>
        <w:spacing w:after="58"/>
        <w:jc w:val="both"/>
        <w:rPr>
          <w:rFonts w:asciiTheme="minorHAnsi" w:hAnsiTheme="minorHAnsi" w:cstheme="minorBidi"/>
          <w:color w:val="auto"/>
          <w:kern w:val="2"/>
          <w:sz w:val="22"/>
          <w:szCs w:val="22"/>
        </w:rPr>
      </w:pPr>
      <w:r w:rsidRPr="00F7288F">
        <w:rPr>
          <w:rFonts w:asciiTheme="minorHAnsi" w:hAnsiTheme="minorHAnsi" w:cstheme="minorBidi"/>
          <w:color w:val="auto"/>
          <w:kern w:val="2"/>
          <w:sz w:val="22"/>
          <w:szCs w:val="22"/>
        </w:rPr>
        <w:t>Pratiche di meditazione;</w:t>
      </w:r>
    </w:p>
    <w:p w14:paraId="0D42FB7B" w14:textId="77777777" w:rsidR="00007DD4" w:rsidRPr="00F7288F" w:rsidRDefault="00007DD4" w:rsidP="00F2068E">
      <w:pPr>
        <w:pStyle w:val="Default"/>
        <w:numPr>
          <w:ilvl w:val="0"/>
          <w:numId w:val="15"/>
        </w:numPr>
        <w:spacing w:after="58"/>
        <w:jc w:val="both"/>
        <w:rPr>
          <w:rFonts w:asciiTheme="minorHAnsi" w:hAnsiTheme="minorHAnsi" w:cstheme="minorBidi"/>
          <w:color w:val="auto"/>
          <w:kern w:val="2"/>
          <w:sz w:val="22"/>
          <w:szCs w:val="22"/>
        </w:rPr>
      </w:pPr>
      <w:r w:rsidRPr="00F7288F">
        <w:rPr>
          <w:rFonts w:asciiTheme="minorHAnsi" w:hAnsiTheme="minorHAnsi" w:cstheme="minorBidi"/>
          <w:color w:val="auto"/>
          <w:kern w:val="2"/>
          <w:sz w:val="22"/>
          <w:szCs w:val="22"/>
        </w:rPr>
        <w:t>Tracciamento dell'umore e dei sintomi</w:t>
      </w:r>
      <w:r>
        <w:rPr>
          <w:rFonts w:asciiTheme="minorHAnsi" w:hAnsiTheme="minorHAnsi" w:cstheme="minorBidi"/>
          <w:color w:val="auto"/>
          <w:kern w:val="2"/>
          <w:sz w:val="22"/>
          <w:szCs w:val="22"/>
        </w:rPr>
        <w:t xml:space="preserve"> e possibile condivisione col proprio terapeuta</w:t>
      </w:r>
      <w:r w:rsidRPr="00F7288F">
        <w:rPr>
          <w:rFonts w:asciiTheme="minorHAnsi" w:hAnsiTheme="minorHAnsi" w:cstheme="minorBidi"/>
          <w:color w:val="auto"/>
          <w:kern w:val="2"/>
          <w:sz w:val="22"/>
          <w:szCs w:val="22"/>
        </w:rPr>
        <w:t>;</w:t>
      </w:r>
    </w:p>
    <w:p w14:paraId="5DB64685" w14:textId="77777777" w:rsidR="00007DD4" w:rsidRPr="00F7288F" w:rsidRDefault="00007DD4" w:rsidP="00F2068E">
      <w:pPr>
        <w:pStyle w:val="Default"/>
        <w:numPr>
          <w:ilvl w:val="0"/>
          <w:numId w:val="15"/>
        </w:numPr>
        <w:spacing w:after="58"/>
        <w:jc w:val="both"/>
        <w:rPr>
          <w:rFonts w:asciiTheme="minorHAnsi" w:hAnsiTheme="minorHAnsi" w:cstheme="minorBidi"/>
          <w:color w:val="auto"/>
          <w:kern w:val="2"/>
          <w:sz w:val="22"/>
          <w:szCs w:val="22"/>
        </w:rPr>
      </w:pPr>
      <w:r w:rsidRPr="00F7288F">
        <w:rPr>
          <w:rFonts w:asciiTheme="minorHAnsi" w:hAnsiTheme="minorHAnsi" w:cstheme="minorBidi"/>
          <w:color w:val="auto"/>
          <w:kern w:val="2"/>
          <w:sz w:val="22"/>
          <w:szCs w:val="22"/>
        </w:rPr>
        <w:t>Supporto interattivo.</w:t>
      </w:r>
    </w:p>
    <w:p w14:paraId="34BC35EF" w14:textId="77777777" w:rsidR="00007DD4" w:rsidRPr="00F7288F" w:rsidRDefault="00007DD4" w:rsidP="00F2068E">
      <w:pPr>
        <w:pStyle w:val="Default"/>
        <w:spacing w:after="58"/>
        <w:jc w:val="both"/>
        <w:rPr>
          <w:rFonts w:asciiTheme="minorHAnsi" w:hAnsiTheme="minorHAnsi" w:cstheme="minorBidi"/>
          <w:color w:val="auto"/>
          <w:kern w:val="2"/>
          <w:sz w:val="22"/>
          <w:szCs w:val="22"/>
        </w:rPr>
      </w:pPr>
      <w:r w:rsidRPr="00F7288F">
        <w:rPr>
          <w:rFonts w:asciiTheme="minorHAnsi" w:hAnsiTheme="minorHAnsi" w:cstheme="minorBidi"/>
          <w:i/>
          <w:iCs/>
          <w:color w:val="auto"/>
          <w:kern w:val="2"/>
          <w:sz w:val="22"/>
          <w:szCs w:val="22"/>
        </w:rPr>
        <w:t>Should</w:t>
      </w:r>
      <w:r w:rsidRPr="00F7288F">
        <w:rPr>
          <w:rFonts w:asciiTheme="minorHAnsi" w:hAnsiTheme="minorHAnsi" w:cstheme="minorBidi"/>
          <w:color w:val="auto"/>
          <w:kern w:val="2"/>
          <w:sz w:val="22"/>
          <w:szCs w:val="22"/>
        </w:rPr>
        <w:t xml:space="preserve"> have, requisiti importanti, tra i 21 e i 30 voti: </w:t>
      </w:r>
    </w:p>
    <w:p w14:paraId="336DCE98" w14:textId="77777777" w:rsidR="00007DD4" w:rsidRPr="00F7288F" w:rsidRDefault="00007DD4" w:rsidP="00F2068E">
      <w:pPr>
        <w:pStyle w:val="Default"/>
        <w:numPr>
          <w:ilvl w:val="0"/>
          <w:numId w:val="5"/>
        </w:numPr>
        <w:jc w:val="both"/>
        <w:rPr>
          <w:rFonts w:asciiTheme="minorHAnsi" w:hAnsiTheme="minorHAnsi" w:cstheme="minorBidi"/>
          <w:color w:val="auto"/>
          <w:kern w:val="2"/>
          <w:sz w:val="22"/>
          <w:szCs w:val="22"/>
        </w:rPr>
      </w:pPr>
      <w:r w:rsidRPr="00F7288F">
        <w:rPr>
          <w:rFonts w:asciiTheme="minorHAnsi" w:hAnsiTheme="minorHAnsi" w:cstheme="minorBidi"/>
          <w:color w:val="auto"/>
          <w:kern w:val="2"/>
          <w:sz w:val="22"/>
          <w:szCs w:val="22"/>
        </w:rPr>
        <w:t>Portabilità;</w:t>
      </w:r>
    </w:p>
    <w:p w14:paraId="169B5C9C" w14:textId="77777777" w:rsidR="00007DD4" w:rsidRPr="00F7288F" w:rsidRDefault="00007DD4" w:rsidP="00F2068E">
      <w:pPr>
        <w:pStyle w:val="Default"/>
        <w:numPr>
          <w:ilvl w:val="0"/>
          <w:numId w:val="5"/>
        </w:numPr>
        <w:spacing w:after="58"/>
        <w:jc w:val="both"/>
        <w:rPr>
          <w:rFonts w:asciiTheme="minorHAnsi" w:hAnsiTheme="minorHAnsi" w:cstheme="minorBidi"/>
          <w:color w:val="auto"/>
          <w:kern w:val="2"/>
          <w:sz w:val="22"/>
          <w:szCs w:val="22"/>
        </w:rPr>
      </w:pPr>
      <w:r w:rsidRPr="00F7288F">
        <w:rPr>
          <w:rFonts w:asciiTheme="minorHAnsi" w:hAnsiTheme="minorHAnsi" w:cstheme="minorBidi"/>
          <w:color w:val="auto"/>
          <w:kern w:val="2"/>
          <w:sz w:val="22"/>
          <w:szCs w:val="22"/>
        </w:rPr>
        <w:t>Musica e suoni rilassanti;</w:t>
      </w:r>
    </w:p>
    <w:p w14:paraId="613C99C5" w14:textId="77777777" w:rsidR="00007DD4" w:rsidRPr="00F7288F" w:rsidRDefault="00007DD4" w:rsidP="00F2068E">
      <w:pPr>
        <w:pStyle w:val="Default"/>
        <w:numPr>
          <w:ilvl w:val="0"/>
          <w:numId w:val="5"/>
        </w:numPr>
        <w:jc w:val="both"/>
        <w:rPr>
          <w:rFonts w:asciiTheme="minorHAnsi" w:hAnsiTheme="minorHAnsi" w:cstheme="minorBidi"/>
          <w:color w:val="auto"/>
          <w:kern w:val="2"/>
          <w:sz w:val="22"/>
          <w:szCs w:val="22"/>
        </w:rPr>
      </w:pPr>
      <w:r w:rsidRPr="00F7288F">
        <w:rPr>
          <w:rFonts w:asciiTheme="minorHAnsi" w:hAnsiTheme="minorHAnsi" w:cstheme="minorBidi"/>
          <w:color w:val="auto"/>
          <w:kern w:val="2"/>
          <w:sz w:val="22"/>
          <w:szCs w:val="22"/>
        </w:rPr>
        <w:t>Pratiche di Mindfulness</w:t>
      </w:r>
      <w:r>
        <w:rPr>
          <w:rFonts w:asciiTheme="minorHAnsi" w:hAnsiTheme="minorHAnsi" w:cstheme="minorBidi"/>
          <w:color w:val="auto"/>
          <w:kern w:val="2"/>
          <w:sz w:val="22"/>
          <w:szCs w:val="22"/>
        </w:rPr>
        <w:t>.</w:t>
      </w:r>
    </w:p>
    <w:p w14:paraId="6CE4173F" w14:textId="77777777" w:rsidR="00007DD4" w:rsidRDefault="00007DD4" w:rsidP="00F2068E">
      <w:pPr>
        <w:pStyle w:val="Default"/>
        <w:spacing w:after="58"/>
        <w:jc w:val="both"/>
        <w:rPr>
          <w:rFonts w:asciiTheme="minorHAnsi" w:hAnsiTheme="minorHAnsi" w:cstheme="minorBidi"/>
          <w:color w:val="auto"/>
          <w:kern w:val="2"/>
          <w:sz w:val="22"/>
          <w:szCs w:val="22"/>
        </w:rPr>
      </w:pPr>
      <w:r w:rsidRPr="00F7288F">
        <w:rPr>
          <w:rFonts w:asciiTheme="minorHAnsi" w:hAnsiTheme="minorHAnsi" w:cstheme="minorBidi"/>
          <w:i/>
          <w:iCs/>
          <w:color w:val="auto"/>
          <w:kern w:val="2"/>
          <w:sz w:val="22"/>
          <w:szCs w:val="22"/>
        </w:rPr>
        <w:t>Could</w:t>
      </w:r>
      <w:r w:rsidRPr="00F7288F">
        <w:rPr>
          <w:rFonts w:asciiTheme="minorHAnsi" w:hAnsiTheme="minorHAnsi" w:cstheme="minorBidi"/>
          <w:color w:val="auto"/>
          <w:kern w:val="2"/>
          <w:sz w:val="22"/>
          <w:szCs w:val="22"/>
        </w:rPr>
        <w:t xml:space="preserve"> have, requisiti che vengono implementati solo se il tempo lo consente, 20 voti: </w:t>
      </w:r>
    </w:p>
    <w:p w14:paraId="055CAF52" w14:textId="77777777" w:rsidR="00007DD4" w:rsidRPr="00F7288F" w:rsidRDefault="00007DD4" w:rsidP="00F2068E">
      <w:pPr>
        <w:pStyle w:val="Default"/>
        <w:numPr>
          <w:ilvl w:val="0"/>
          <w:numId w:val="5"/>
        </w:numPr>
        <w:spacing w:after="58"/>
        <w:jc w:val="both"/>
        <w:rPr>
          <w:rFonts w:asciiTheme="minorHAnsi" w:hAnsiTheme="minorHAnsi" w:cstheme="minorBidi"/>
          <w:color w:val="auto"/>
          <w:kern w:val="2"/>
          <w:sz w:val="22"/>
          <w:szCs w:val="22"/>
        </w:rPr>
      </w:pPr>
      <w:r>
        <w:rPr>
          <w:rFonts w:asciiTheme="minorHAnsi" w:hAnsiTheme="minorHAnsi" w:cstheme="minorBidi"/>
          <w:color w:val="auto"/>
          <w:kern w:val="2"/>
          <w:sz w:val="22"/>
          <w:szCs w:val="22"/>
        </w:rPr>
        <w:t>Gestione simultanea di un gran numero di utenti;</w:t>
      </w:r>
    </w:p>
    <w:p w14:paraId="4FBE91C3" w14:textId="77777777" w:rsidR="00007DD4" w:rsidRPr="00F7288F" w:rsidRDefault="00007DD4" w:rsidP="00F2068E">
      <w:pPr>
        <w:pStyle w:val="Default"/>
        <w:numPr>
          <w:ilvl w:val="0"/>
          <w:numId w:val="5"/>
        </w:numPr>
        <w:spacing w:after="58"/>
        <w:jc w:val="both"/>
        <w:rPr>
          <w:rFonts w:asciiTheme="minorHAnsi" w:hAnsiTheme="minorHAnsi" w:cstheme="minorBidi"/>
          <w:color w:val="auto"/>
          <w:kern w:val="2"/>
          <w:sz w:val="22"/>
          <w:szCs w:val="22"/>
        </w:rPr>
      </w:pPr>
      <w:r w:rsidRPr="00F7288F">
        <w:rPr>
          <w:rFonts w:asciiTheme="minorHAnsi" w:hAnsiTheme="minorHAnsi" w:cstheme="minorBidi"/>
          <w:color w:val="auto"/>
          <w:kern w:val="2"/>
          <w:sz w:val="22"/>
          <w:szCs w:val="22"/>
        </w:rPr>
        <w:t>Contenuti educativi;</w:t>
      </w:r>
    </w:p>
    <w:p w14:paraId="5CEACFC9" w14:textId="77777777" w:rsidR="00007DD4" w:rsidRPr="00F7288F" w:rsidRDefault="00007DD4" w:rsidP="00F2068E">
      <w:pPr>
        <w:pStyle w:val="Default"/>
        <w:numPr>
          <w:ilvl w:val="0"/>
          <w:numId w:val="5"/>
        </w:numPr>
        <w:jc w:val="both"/>
        <w:rPr>
          <w:rFonts w:asciiTheme="minorHAnsi" w:hAnsiTheme="minorHAnsi" w:cstheme="minorBidi"/>
          <w:color w:val="auto"/>
          <w:kern w:val="2"/>
          <w:sz w:val="22"/>
          <w:szCs w:val="22"/>
        </w:rPr>
      </w:pPr>
      <w:r w:rsidRPr="00F7288F">
        <w:rPr>
          <w:rFonts w:asciiTheme="minorHAnsi" w:hAnsiTheme="minorHAnsi" w:cstheme="minorBidi"/>
          <w:color w:val="auto"/>
          <w:kern w:val="2"/>
          <w:sz w:val="22"/>
          <w:szCs w:val="22"/>
        </w:rPr>
        <w:t>Diario;</w:t>
      </w:r>
    </w:p>
    <w:p w14:paraId="37324C14" w14:textId="77777777" w:rsidR="00007DD4" w:rsidRPr="00F7288F" w:rsidRDefault="00007DD4" w:rsidP="00F2068E">
      <w:pPr>
        <w:pStyle w:val="Default"/>
        <w:numPr>
          <w:ilvl w:val="0"/>
          <w:numId w:val="5"/>
        </w:numPr>
        <w:spacing w:after="58"/>
        <w:jc w:val="both"/>
        <w:rPr>
          <w:rFonts w:asciiTheme="minorHAnsi" w:hAnsiTheme="minorHAnsi" w:cstheme="minorBidi"/>
          <w:color w:val="auto"/>
          <w:kern w:val="2"/>
          <w:sz w:val="22"/>
          <w:szCs w:val="22"/>
        </w:rPr>
      </w:pPr>
      <w:r w:rsidRPr="00F7288F">
        <w:rPr>
          <w:rFonts w:asciiTheme="minorHAnsi" w:hAnsiTheme="minorHAnsi" w:cstheme="minorBidi"/>
          <w:color w:val="auto"/>
          <w:kern w:val="2"/>
          <w:sz w:val="22"/>
          <w:szCs w:val="22"/>
        </w:rPr>
        <w:t>Esercizi fisici e di Yoga</w:t>
      </w:r>
      <w:r>
        <w:rPr>
          <w:rFonts w:asciiTheme="minorHAnsi" w:hAnsiTheme="minorHAnsi" w:cstheme="minorBidi"/>
          <w:color w:val="auto"/>
          <w:kern w:val="2"/>
          <w:sz w:val="22"/>
          <w:szCs w:val="22"/>
        </w:rPr>
        <w:t>.</w:t>
      </w:r>
    </w:p>
    <w:p w14:paraId="1F9D70FC" w14:textId="77777777" w:rsidR="00007DD4" w:rsidRPr="00F7288F" w:rsidRDefault="00007DD4" w:rsidP="00F2068E">
      <w:pPr>
        <w:pStyle w:val="Default"/>
        <w:spacing w:after="58"/>
        <w:jc w:val="both"/>
        <w:rPr>
          <w:rFonts w:asciiTheme="minorHAnsi" w:hAnsiTheme="minorHAnsi" w:cstheme="minorBidi"/>
          <w:color w:val="auto"/>
          <w:kern w:val="2"/>
          <w:sz w:val="22"/>
          <w:szCs w:val="22"/>
        </w:rPr>
      </w:pPr>
      <w:r w:rsidRPr="00F7288F">
        <w:rPr>
          <w:rFonts w:asciiTheme="minorHAnsi" w:hAnsiTheme="minorHAnsi" w:cstheme="minorBidi"/>
          <w:i/>
          <w:iCs/>
          <w:color w:val="auto"/>
          <w:kern w:val="2"/>
          <w:sz w:val="22"/>
          <w:szCs w:val="22"/>
        </w:rPr>
        <w:t>Won’t</w:t>
      </w:r>
      <w:r w:rsidRPr="00F7288F">
        <w:rPr>
          <w:rFonts w:asciiTheme="minorHAnsi" w:hAnsiTheme="minorHAnsi" w:cstheme="minorBidi"/>
          <w:color w:val="auto"/>
          <w:kern w:val="2"/>
          <w:sz w:val="22"/>
          <w:szCs w:val="22"/>
        </w:rPr>
        <w:t xml:space="preserve"> have, requisiti non richiesti che rimarranno per la prossima iterazione: </w:t>
      </w:r>
    </w:p>
    <w:p w14:paraId="76044597" w14:textId="77777777" w:rsidR="00007DD4" w:rsidRDefault="00007DD4" w:rsidP="00F2068E">
      <w:pPr>
        <w:pStyle w:val="Default"/>
        <w:numPr>
          <w:ilvl w:val="0"/>
          <w:numId w:val="5"/>
        </w:numPr>
        <w:spacing w:after="58"/>
        <w:jc w:val="both"/>
        <w:rPr>
          <w:rFonts w:asciiTheme="minorHAnsi" w:hAnsiTheme="minorHAnsi" w:cstheme="minorBidi"/>
          <w:color w:val="auto"/>
          <w:kern w:val="2"/>
          <w:sz w:val="22"/>
          <w:szCs w:val="22"/>
        </w:rPr>
      </w:pPr>
      <w:r w:rsidRPr="00F7288F">
        <w:rPr>
          <w:rFonts w:asciiTheme="minorHAnsi" w:hAnsiTheme="minorHAnsi" w:cstheme="minorBidi"/>
          <w:color w:val="auto"/>
          <w:kern w:val="2"/>
          <w:sz w:val="22"/>
          <w:szCs w:val="22"/>
        </w:rPr>
        <w:t xml:space="preserve">Funzionalità grafiche aggiuntive; </w:t>
      </w:r>
    </w:p>
    <w:p w14:paraId="1CEEAE17" w14:textId="77777777" w:rsidR="00007DD4" w:rsidRDefault="00007DD4" w:rsidP="00F2068E">
      <w:pPr>
        <w:pStyle w:val="Default"/>
        <w:numPr>
          <w:ilvl w:val="0"/>
          <w:numId w:val="5"/>
        </w:numPr>
        <w:spacing w:after="58"/>
        <w:jc w:val="both"/>
        <w:rPr>
          <w:rFonts w:asciiTheme="minorHAnsi" w:hAnsiTheme="minorHAnsi" w:cstheme="minorBidi"/>
          <w:color w:val="auto"/>
          <w:kern w:val="2"/>
          <w:sz w:val="22"/>
          <w:szCs w:val="22"/>
        </w:rPr>
      </w:pPr>
      <w:r>
        <w:rPr>
          <w:rFonts w:asciiTheme="minorHAnsi" w:hAnsiTheme="minorHAnsi" w:cstheme="minorBidi"/>
          <w:color w:val="auto"/>
          <w:kern w:val="2"/>
          <w:sz w:val="22"/>
          <w:szCs w:val="22"/>
        </w:rPr>
        <w:t>Possibilità di far scegliere il tema all’utente;</w:t>
      </w:r>
    </w:p>
    <w:p w14:paraId="0B996221" w14:textId="77777777" w:rsidR="00007DD4" w:rsidRDefault="00007DD4" w:rsidP="00F2068E">
      <w:pPr>
        <w:pStyle w:val="Default"/>
        <w:numPr>
          <w:ilvl w:val="0"/>
          <w:numId w:val="5"/>
        </w:numPr>
        <w:spacing w:after="58"/>
        <w:jc w:val="both"/>
        <w:rPr>
          <w:rFonts w:asciiTheme="minorHAnsi" w:hAnsiTheme="minorHAnsi" w:cstheme="minorBidi"/>
          <w:color w:val="auto"/>
          <w:kern w:val="2"/>
          <w:sz w:val="22"/>
          <w:szCs w:val="22"/>
        </w:rPr>
      </w:pPr>
      <w:r>
        <w:rPr>
          <w:rFonts w:asciiTheme="minorHAnsi" w:hAnsiTheme="minorHAnsi" w:cstheme="minorBidi"/>
          <w:color w:val="auto"/>
          <w:kern w:val="2"/>
          <w:sz w:val="22"/>
          <w:szCs w:val="22"/>
        </w:rPr>
        <w:lastRenderedPageBreak/>
        <w:t>Supporto di diverse lingue;</w:t>
      </w:r>
    </w:p>
    <w:p w14:paraId="16564131" w14:textId="77777777" w:rsidR="00007DD4" w:rsidRDefault="00007DD4" w:rsidP="00F2068E">
      <w:pPr>
        <w:pStyle w:val="Default"/>
        <w:numPr>
          <w:ilvl w:val="0"/>
          <w:numId w:val="5"/>
        </w:numPr>
        <w:spacing w:after="58"/>
        <w:jc w:val="both"/>
        <w:rPr>
          <w:rFonts w:asciiTheme="minorHAnsi" w:hAnsiTheme="minorHAnsi" w:cstheme="minorBidi"/>
          <w:color w:val="auto"/>
          <w:kern w:val="2"/>
          <w:sz w:val="22"/>
          <w:szCs w:val="22"/>
        </w:rPr>
      </w:pPr>
      <w:r>
        <w:rPr>
          <w:rFonts w:asciiTheme="minorHAnsi" w:hAnsiTheme="minorHAnsi" w:cstheme="minorBidi"/>
          <w:color w:val="auto"/>
          <w:kern w:val="2"/>
          <w:sz w:val="22"/>
          <w:szCs w:val="22"/>
        </w:rPr>
        <w:t>Terapia online;</w:t>
      </w:r>
    </w:p>
    <w:p w14:paraId="060FA6EF" w14:textId="77777777" w:rsidR="00007DD4" w:rsidRDefault="00007DD4" w:rsidP="00F2068E">
      <w:pPr>
        <w:pStyle w:val="Default"/>
        <w:numPr>
          <w:ilvl w:val="0"/>
          <w:numId w:val="5"/>
        </w:numPr>
        <w:spacing w:after="58"/>
        <w:jc w:val="both"/>
        <w:rPr>
          <w:rFonts w:asciiTheme="minorHAnsi" w:hAnsiTheme="minorHAnsi" w:cstheme="minorBidi"/>
          <w:color w:val="auto"/>
          <w:kern w:val="2"/>
          <w:sz w:val="22"/>
          <w:szCs w:val="22"/>
        </w:rPr>
      </w:pPr>
      <w:r>
        <w:rPr>
          <w:rFonts w:asciiTheme="minorHAnsi" w:hAnsiTheme="minorHAnsi" w:cstheme="minorBidi"/>
          <w:color w:val="auto"/>
          <w:kern w:val="2"/>
          <w:sz w:val="22"/>
          <w:szCs w:val="22"/>
        </w:rPr>
        <w:t>Comunicazione con gli altri utenti;</w:t>
      </w:r>
    </w:p>
    <w:p w14:paraId="2183BFCB" w14:textId="77777777" w:rsidR="00007DD4" w:rsidRDefault="00007DD4" w:rsidP="00F2068E">
      <w:pPr>
        <w:pStyle w:val="Default"/>
        <w:numPr>
          <w:ilvl w:val="0"/>
          <w:numId w:val="5"/>
        </w:numPr>
        <w:spacing w:after="58"/>
        <w:jc w:val="both"/>
        <w:rPr>
          <w:rFonts w:asciiTheme="minorHAnsi" w:hAnsiTheme="minorHAnsi" w:cstheme="minorBidi"/>
          <w:color w:val="auto"/>
          <w:kern w:val="2"/>
          <w:sz w:val="22"/>
          <w:szCs w:val="22"/>
        </w:rPr>
      </w:pPr>
      <w:r>
        <w:rPr>
          <w:rFonts w:asciiTheme="minorHAnsi" w:hAnsiTheme="minorHAnsi" w:cstheme="minorBidi"/>
          <w:color w:val="auto"/>
          <w:kern w:val="2"/>
          <w:sz w:val="22"/>
          <w:szCs w:val="22"/>
        </w:rPr>
        <w:t>Giochi;</w:t>
      </w:r>
    </w:p>
    <w:p w14:paraId="5661A596" w14:textId="77777777" w:rsidR="00007DD4" w:rsidRDefault="00007DD4" w:rsidP="00F2068E">
      <w:pPr>
        <w:pStyle w:val="Default"/>
        <w:numPr>
          <w:ilvl w:val="0"/>
          <w:numId w:val="5"/>
        </w:numPr>
        <w:spacing w:after="58"/>
        <w:jc w:val="both"/>
        <w:rPr>
          <w:rFonts w:asciiTheme="minorHAnsi" w:hAnsiTheme="minorHAnsi" w:cstheme="minorBidi"/>
          <w:color w:val="auto"/>
          <w:kern w:val="2"/>
          <w:sz w:val="22"/>
          <w:szCs w:val="22"/>
        </w:rPr>
      </w:pPr>
      <w:r>
        <w:rPr>
          <w:rFonts w:asciiTheme="minorHAnsi" w:hAnsiTheme="minorHAnsi" w:cstheme="minorBidi"/>
          <w:color w:val="auto"/>
          <w:kern w:val="2"/>
          <w:sz w:val="22"/>
          <w:szCs w:val="22"/>
        </w:rPr>
        <w:t>Storie;</w:t>
      </w:r>
    </w:p>
    <w:p w14:paraId="7B1A5955" w14:textId="77777777" w:rsidR="00007DD4" w:rsidRDefault="00007DD4" w:rsidP="00F2068E">
      <w:pPr>
        <w:pStyle w:val="Default"/>
        <w:numPr>
          <w:ilvl w:val="0"/>
          <w:numId w:val="5"/>
        </w:numPr>
        <w:spacing w:after="58"/>
        <w:jc w:val="both"/>
        <w:rPr>
          <w:rFonts w:asciiTheme="minorHAnsi" w:hAnsiTheme="minorHAnsi" w:cstheme="minorBidi"/>
          <w:color w:val="auto"/>
          <w:kern w:val="2"/>
          <w:sz w:val="22"/>
          <w:szCs w:val="22"/>
        </w:rPr>
      </w:pPr>
      <w:r>
        <w:rPr>
          <w:rFonts w:asciiTheme="minorHAnsi" w:hAnsiTheme="minorHAnsi" w:cstheme="minorBidi"/>
          <w:color w:val="auto"/>
          <w:kern w:val="2"/>
          <w:sz w:val="22"/>
          <w:szCs w:val="22"/>
        </w:rPr>
        <w:t>Attività consigliate;</w:t>
      </w:r>
    </w:p>
    <w:p w14:paraId="1CF6599A" w14:textId="4E922870" w:rsidR="000D2788" w:rsidRPr="00CA104A" w:rsidRDefault="00007DD4" w:rsidP="00F2068E">
      <w:pPr>
        <w:pStyle w:val="Default"/>
        <w:numPr>
          <w:ilvl w:val="0"/>
          <w:numId w:val="5"/>
        </w:numPr>
        <w:spacing w:after="58"/>
        <w:jc w:val="both"/>
        <w:rPr>
          <w:rFonts w:asciiTheme="minorHAnsi" w:hAnsiTheme="minorHAnsi" w:cstheme="minorBidi"/>
          <w:color w:val="auto"/>
          <w:kern w:val="2"/>
          <w:sz w:val="22"/>
          <w:szCs w:val="22"/>
        </w:rPr>
      </w:pPr>
      <w:r>
        <w:rPr>
          <w:rFonts w:asciiTheme="minorHAnsi" w:hAnsiTheme="minorHAnsi" w:cstheme="minorBidi"/>
          <w:color w:val="auto"/>
          <w:kern w:val="2"/>
          <w:sz w:val="22"/>
          <w:szCs w:val="22"/>
        </w:rPr>
        <w:t>Frasi motivazionali.</w:t>
      </w:r>
    </w:p>
    <w:p w14:paraId="7EEFC238" w14:textId="37FEC769" w:rsidR="00756028" w:rsidRDefault="00756028" w:rsidP="00433C0B">
      <w:pPr>
        <w:spacing w:after="0"/>
        <w:jc w:val="both"/>
        <w:rPr>
          <w:b/>
          <w:bCs/>
        </w:rPr>
      </w:pPr>
      <w:r w:rsidRPr="00756028">
        <w:rPr>
          <w:b/>
          <w:bCs/>
        </w:rPr>
        <w:t>Diagramma dei casi d’uso</w:t>
      </w:r>
    </w:p>
    <w:p w14:paraId="53974180" w14:textId="109EDCCA" w:rsidR="00CA104A" w:rsidRDefault="00CA104A" w:rsidP="00CA104A">
      <w:pPr>
        <w:spacing w:after="0"/>
        <w:jc w:val="both"/>
      </w:pPr>
      <w:r>
        <w:t>Il diagramma dei casi d'uso offre una panoramica delle interazioni tra gli attori e il sistema. Gli attori includono l'utente, che interagisce direttamente con l'applicazione, e il sistema operativo, che risponde alle azioni dell'utente per garantire un'esperienza fluida e funzionale nell'utilizzo dell'applicazione.</w:t>
      </w:r>
    </w:p>
    <w:p w14:paraId="01E29556" w14:textId="3988E336" w:rsidR="00CA104A" w:rsidRDefault="00CA104A" w:rsidP="00CA104A">
      <w:pPr>
        <w:spacing w:after="0"/>
        <w:jc w:val="both"/>
      </w:pPr>
      <w:r>
        <w:t>All'interno del sistema, i requisiti funzionali sono rappresentati attraverso una serie di casi d'uso:</w:t>
      </w:r>
    </w:p>
    <w:p w14:paraId="2ACB801C" w14:textId="2E1CB304" w:rsidR="00CA104A" w:rsidRDefault="00CA104A" w:rsidP="00CA104A">
      <w:pPr>
        <w:pStyle w:val="Paragrafoelenco"/>
        <w:numPr>
          <w:ilvl w:val="1"/>
          <w:numId w:val="2"/>
        </w:numPr>
        <w:spacing w:after="0"/>
        <w:ind w:left="567"/>
        <w:jc w:val="both"/>
      </w:pPr>
      <w:r>
        <w:t>Visione video:</w:t>
      </w:r>
      <w:r>
        <w:t xml:space="preserve"> </w:t>
      </w:r>
      <w:r>
        <w:t xml:space="preserve"> Questo caso d'uso riflette l'azione dell'utente nel visualizzare varie tipologie di esercizi tramite video. Si tratta di una generalizzazione delle interazioni dell'utente con il sistema riguardanti la visualizzazione di contenuti come esercizi fisici, yoga e tecniche di respirazione.</w:t>
      </w:r>
    </w:p>
    <w:p w14:paraId="4D59F744" w14:textId="3D236145" w:rsidR="00CA104A" w:rsidRDefault="00CA104A" w:rsidP="00CA104A">
      <w:pPr>
        <w:pStyle w:val="Paragrafoelenco"/>
        <w:numPr>
          <w:ilvl w:val="1"/>
          <w:numId w:val="2"/>
        </w:numPr>
        <w:spacing w:after="0"/>
        <w:ind w:left="567"/>
        <w:jc w:val="both"/>
      </w:pPr>
      <w:r>
        <w:t>Ascolto suoni:</w:t>
      </w:r>
      <w:r>
        <w:t xml:space="preserve"> </w:t>
      </w:r>
      <w:r>
        <w:t xml:space="preserve"> Questo caso d'uso descrive</w:t>
      </w:r>
      <w:r>
        <w:t xml:space="preserve"> in modo generalizzato</w:t>
      </w:r>
      <w:r>
        <w:t xml:space="preserve"> l'ascolto di meditazioni guidate e altri contenuti audio rilassanti da parte dell'utente.</w:t>
      </w:r>
      <w:r>
        <w:t xml:space="preserve"> </w:t>
      </w:r>
    </w:p>
    <w:p w14:paraId="64752739" w14:textId="0A09FD67" w:rsidR="00CA104A" w:rsidRDefault="00CA104A" w:rsidP="00CA104A">
      <w:pPr>
        <w:pStyle w:val="Paragrafoelenco"/>
        <w:numPr>
          <w:ilvl w:val="1"/>
          <w:numId w:val="2"/>
        </w:numPr>
        <w:spacing w:after="0"/>
        <w:ind w:left="567"/>
        <w:jc w:val="both"/>
      </w:pPr>
      <w:r>
        <w:t>Registrazione dell'utente:</w:t>
      </w:r>
      <w:r>
        <w:t xml:space="preserve"> </w:t>
      </w:r>
      <w:r>
        <w:t xml:space="preserve"> Questo caso d'uso rappresenta l'elemento fondamentale per il login e richiede una conferma di accesso da parte del sistema operativo.</w:t>
      </w:r>
    </w:p>
    <w:p w14:paraId="2E5E4E10" w14:textId="64BB5C2C" w:rsidR="00CA104A" w:rsidRDefault="00CA104A" w:rsidP="00CA104A">
      <w:pPr>
        <w:pStyle w:val="Paragrafoelenco"/>
        <w:numPr>
          <w:ilvl w:val="1"/>
          <w:numId w:val="2"/>
        </w:numPr>
        <w:spacing w:after="0"/>
        <w:ind w:left="567"/>
        <w:jc w:val="both"/>
      </w:pPr>
      <w:r>
        <w:t>Svolgimento di pratiche di Mindfulness:</w:t>
      </w:r>
      <w:r>
        <w:t xml:space="preserve"> </w:t>
      </w:r>
      <w:r>
        <w:t xml:space="preserve"> Sotto forma di obiettivi quotidiani, il sistema registra i progressi dell'utente una volta superati.</w:t>
      </w:r>
    </w:p>
    <w:p w14:paraId="6ADF0E08" w14:textId="6A213869" w:rsidR="00CA104A" w:rsidRDefault="00CA104A" w:rsidP="00CA104A">
      <w:pPr>
        <w:pStyle w:val="Paragrafoelenco"/>
        <w:numPr>
          <w:ilvl w:val="1"/>
          <w:numId w:val="2"/>
        </w:numPr>
        <w:spacing w:after="0"/>
        <w:ind w:left="567"/>
        <w:jc w:val="both"/>
      </w:pPr>
      <w:r>
        <w:t>Scrittura nel diario e registrazione dell'umore:</w:t>
      </w:r>
      <w:r>
        <w:t xml:space="preserve"> </w:t>
      </w:r>
      <w:r>
        <w:t xml:space="preserve"> In caso l'utente voglia, il sistema può inoltrare tali informazioni al terapeuta. </w:t>
      </w:r>
    </w:p>
    <w:p w14:paraId="56A25569" w14:textId="4D190DAD" w:rsidR="00CA104A" w:rsidRDefault="00CA104A" w:rsidP="00CA104A">
      <w:pPr>
        <w:pStyle w:val="Paragrafoelenco"/>
        <w:numPr>
          <w:ilvl w:val="1"/>
          <w:numId w:val="2"/>
        </w:numPr>
        <w:spacing w:after="0"/>
        <w:ind w:left="567"/>
        <w:jc w:val="both"/>
      </w:pPr>
      <w:r>
        <w:t>Interazione con mascotte:</w:t>
      </w:r>
      <w:r>
        <w:t xml:space="preserve"> </w:t>
      </w:r>
      <w:r>
        <w:t xml:space="preserve"> Il sistema offre supporto immediato all'utente nei momenti difficili attraverso l'interazione con mascotte.</w:t>
      </w:r>
    </w:p>
    <w:p w14:paraId="0B7661B3" w14:textId="1AD77301" w:rsidR="00CA104A" w:rsidRDefault="00CA104A" w:rsidP="00CA104A">
      <w:pPr>
        <w:pStyle w:val="Paragrafoelenco"/>
        <w:numPr>
          <w:ilvl w:val="1"/>
          <w:numId w:val="2"/>
        </w:numPr>
        <w:ind w:left="567"/>
        <w:jc w:val="both"/>
      </w:pPr>
      <w:r>
        <w:t>Lettura di contenuti educativi sull'ansia:</w:t>
      </w:r>
      <w:r>
        <w:t xml:space="preserve"> </w:t>
      </w:r>
      <w:r>
        <w:t xml:space="preserve"> Il sistema fornisce all'utente materiali educativi riguardanti l'ansia.</w:t>
      </w:r>
    </w:p>
    <w:p w14:paraId="3C3A8EA0" w14:textId="2CE9412F" w:rsidR="00756028" w:rsidRDefault="00756028" w:rsidP="00CA104A">
      <w:pPr>
        <w:jc w:val="both"/>
      </w:pPr>
      <w:r>
        <w:rPr>
          <w:noProof/>
        </w:rPr>
        <w:drawing>
          <wp:inline distT="0" distB="0" distL="0" distR="0" wp14:anchorId="25904841" wp14:editId="78B2F30B">
            <wp:extent cx="6325738" cy="4452202"/>
            <wp:effectExtent l="0" t="0" r="0" b="5715"/>
            <wp:docPr id="812028569" name="Immagine 1" descr="Immagine che contiene testo, schermata, softwa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28569" name="Immagine 1" descr="Immagine che contiene testo, schermata, software, diagramma&#10;&#10;Descrizione generata automaticamente"/>
                    <pic:cNvPicPr/>
                  </pic:nvPicPr>
                  <pic:blipFill rotWithShape="1">
                    <a:blip r:embed="rId7">
                      <a:extLst>
                        <a:ext uri="{28A0092B-C50C-407E-A947-70E740481C1C}">
                          <a14:useLocalDpi xmlns:a14="http://schemas.microsoft.com/office/drawing/2010/main" val="0"/>
                        </a:ext>
                      </a:extLst>
                    </a:blip>
                    <a:srcRect l="15163" t="6939" r="24617" b="17707"/>
                    <a:stretch/>
                  </pic:blipFill>
                  <pic:spPr bwMode="auto">
                    <a:xfrm>
                      <a:off x="0" y="0"/>
                      <a:ext cx="6344650" cy="4465512"/>
                    </a:xfrm>
                    <a:prstGeom prst="rect">
                      <a:avLst/>
                    </a:prstGeom>
                    <a:ln>
                      <a:noFill/>
                    </a:ln>
                    <a:extLst>
                      <a:ext uri="{53640926-AAD7-44D8-BBD7-CCE9431645EC}">
                        <a14:shadowObscured xmlns:a14="http://schemas.microsoft.com/office/drawing/2010/main"/>
                      </a:ext>
                    </a:extLst>
                  </pic:spPr>
                </pic:pic>
              </a:graphicData>
            </a:graphic>
          </wp:inline>
        </w:drawing>
      </w:r>
    </w:p>
    <w:p w14:paraId="02248AB9" w14:textId="50E17598" w:rsidR="00117D70" w:rsidRPr="00710CB9" w:rsidRDefault="00264919" w:rsidP="000605F8">
      <w:pPr>
        <w:spacing w:after="0"/>
        <w:jc w:val="both"/>
        <w:rPr>
          <w:b/>
          <w:bCs/>
          <w:i/>
          <w:iCs/>
          <w:sz w:val="24"/>
          <w:szCs w:val="24"/>
        </w:rPr>
      </w:pPr>
      <w:r w:rsidRPr="00710CB9">
        <w:rPr>
          <w:b/>
          <w:bCs/>
          <w:i/>
          <w:iCs/>
          <w:sz w:val="24"/>
          <w:szCs w:val="24"/>
        </w:rPr>
        <w:lastRenderedPageBreak/>
        <w:t xml:space="preserve">Software </w:t>
      </w:r>
      <w:proofErr w:type="spellStart"/>
      <w:r w:rsidRPr="00710CB9">
        <w:rPr>
          <w:b/>
          <w:bCs/>
          <w:i/>
          <w:iCs/>
          <w:sz w:val="24"/>
          <w:szCs w:val="24"/>
        </w:rPr>
        <w:t>architecture</w:t>
      </w:r>
      <w:proofErr w:type="spellEnd"/>
    </w:p>
    <w:p w14:paraId="52EFF2F3" w14:textId="7CAFA622" w:rsidR="00FC4FD8" w:rsidRPr="00FC4FD8" w:rsidRDefault="00117D70" w:rsidP="00FC4FD8">
      <w:pPr>
        <w:pStyle w:val="Paragrafoelenco"/>
        <w:numPr>
          <w:ilvl w:val="0"/>
          <w:numId w:val="5"/>
        </w:numPr>
        <w:spacing w:after="0"/>
        <w:jc w:val="both"/>
        <w:rPr>
          <w:b/>
          <w:bCs/>
          <w:lang w:val="en-US"/>
        </w:rPr>
      </w:pPr>
      <w:proofErr w:type="spellStart"/>
      <w:r w:rsidRPr="00710CB9">
        <w:rPr>
          <w:b/>
          <w:bCs/>
          <w:lang w:val="en-US"/>
        </w:rPr>
        <w:t>Architettura</w:t>
      </w:r>
      <w:proofErr w:type="spellEnd"/>
      <w:r w:rsidRPr="00710CB9">
        <w:rPr>
          <w:b/>
          <w:bCs/>
          <w:lang w:val="en-US"/>
        </w:rPr>
        <w:t xml:space="preserve"> Back-End</w:t>
      </w:r>
    </w:p>
    <w:p w14:paraId="1DEBB8CC" w14:textId="377CE1B1" w:rsidR="00FC4FD8" w:rsidRDefault="00FC4FD8" w:rsidP="00FC4FD8">
      <w:pPr>
        <w:spacing w:after="0"/>
        <w:ind w:left="360"/>
        <w:jc w:val="both"/>
      </w:pPr>
      <w:r>
        <w:t xml:space="preserve">L'architettura back-end costituisce il fondamento operativo che sta dietro alla facciata visibile dell'applicazione. Il codice sorgente è conservato e aggiornato su GitHub. Questa architettura si basa su una serie di funzioni lambda che rappresentano le varie funzionalità da implementare. Inoltre, è presente un collegamento con </w:t>
      </w:r>
      <w:proofErr w:type="spellStart"/>
      <w:r>
        <w:t>MongoDB</w:t>
      </w:r>
      <w:proofErr w:type="spellEnd"/>
      <w:r>
        <w:t xml:space="preserve"> poiché i video utilizzati provengono da dataset creati attraverso una selezione di contenuti idonei per l'applicazione.</w:t>
      </w:r>
    </w:p>
    <w:p w14:paraId="6E03018F" w14:textId="17FC276C" w:rsidR="00FC4FD8" w:rsidRDefault="00FC4FD8" w:rsidP="00FC4FD8">
      <w:pPr>
        <w:ind w:left="360"/>
        <w:jc w:val="both"/>
      </w:pPr>
      <w:r>
        <w:t>Le funzioni lambda sono gestite tramite API Gateway, il che consente di richiamarle in Flutter per l'interfaccia utente. Seguendo il processo descritto da "</w:t>
      </w:r>
      <w:hyperlink r:id="rId8" w:history="1">
        <w:r w:rsidRPr="00571891">
          <w:rPr>
            <w:rStyle w:val="Collegamentoipertestuale"/>
          </w:rPr>
          <w:t>Build a Flutt</w:t>
        </w:r>
        <w:r w:rsidRPr="00571891">
          <w:rPr>
            <w:rStyle w:val="Collegamentoipertestuale"/>
          </w:rPr>
          <w:t>e</w:t>
        </w:r>
        <w:r w:rsidRPr="00571891">
          <w:rPr>
            <w:rStyle w:val="Collegamentoipertestuale"/>
          </w:rPr>
          <w:t xml:space="preserve">r Mobile app </w:t>
        </w:r>
        <w:proofErr w:type="spellStart"/>
        <w:r w:rsidRPr="00571891">
          <w:rPr>
            <w:rStyle w:val="Collegamentoipertestuale"/>
          </w:rPr>
          <w:t>using</w:t>
        </w:r>
        <w:proofErr w:type="spellEnd"/>
        <w:r w:rsidRPr="00571891">
          <w:rPr>
            <w:rStyle w:val="Collegamentoipertestuale"/>
          </w:rPr>
          <w:t xml:space="preserve"> AWS </w:t>
        </w:r>
        <w:proofErr w:type="spellStart"/>
        <w:r w:rsidRPr="00571891">
          <w:rPr>
            <w:rStyle w:val="Collegamentoipertestuale"/>
          </w:rPr>
          <w:t>Amplify</w:t>
        </w:r>
        <w:proofErr w:type="spellEnd"/>
      </w:hyperlink>
      <w:r>
        <w:t>", ci aspettiamo di aggiungere l'autenticazione tramite Cognito e di creare i bucket S3 direttamente dall'applicazione.</w:t>
      </w:r>
    </w:p>
    <w:p w14:paraId="3B5775CC" w14:textId="55C47D2D" w:rsidR="00117D70" w:rsidRPr="00FC4FD8" w:rsidRDefault="00117D70" w:rsidP="00FC4FD8">
      <w:pPr>
        <w:spacing w:after="0"/>
        <w:ind w:firstLine="360"/>
        <w:jc w:val="both"/>
        <w:rPr>
          <w:b/>
          <w:bCs/>
        </w:rPr>
      </w:pPr>
      <w:r>
        <w:rPr>
          <w:b/>
          <w:bCs/>
          <w:noProof/>
          <w:lang w:val="en-US"/>
        </w:rPr>
        <w:drawing>
          <wp:inline distT="0" distB="0" distL="0" distR="0" wp14:anchorId="24EBCE37" wp14:editId="1CB5A2FE">
            <wp:extent cx="6021659" cy="3371001"/>
            <wp:effectExtent l="0" t="0" r="0" b="0"/>
            <wp:docPr id="263877115" name="Immagine 2" descr="Immagine che contiene schermata, test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77115" name="Immagine 2" descr="Immagine che contiene schermata, testo, design&#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043183" cy="3383051"/>
                    </a:xfrm>
                    <a:prstGeom prst="rect">
                      <a:avLst/>
                    </a:prstGeom>
                  </pic:spPr>
                </pic:pic>
              </a:graphicData>
            </a:graphic>
          </wp:inline>
        </w:drawing>
      </w:r>
    </w:p>
    <w:p w14:paraId="0151166E" w14:textId="203A326D" w:rsidR="00117D70" w:rsidRDefault="00F4190A" w:rsidP="00FC4FD8">
      <w:pPr>
        <w:pStyle w:val="Paragrafoelenco"/>
        <w:numPr>
          <w:ilvl w:val="0"/>
          <w:numId w:val="5"/>
        </w:numPr>
        <w:jc w:val="both"/>
        <w:rPr>
          <w:b/>
          <w:bCs/>
        </w:rPr>
      </w:pPr>
      <w:r w:rsidRPr="00FC4FD8">
        <w:rPr>
          <w:b/>
          <w:bCs/>
        </w:rPr>
        <w:t>Architettura Front-End</w:t>
      </w:r>
    </w:p>
    <w:p w14:paraId="35D4A273" w14:textId="77777777" w:rsidR="000605F8" w:rsidRPr="000605F8" w:rsidRDefault="000605F8" w:rsidP="000605F8">
      <w:pPr>
        <w:pStyle w:val="Paragrafoelenco"/>
        <w:jc w:val="both"/>
      </w:pPr>
      <w:r w:rsidRPr="000605F8">
        <w:t>L'architettura front-end è progettata per garantire un'esperienza utente fluida e intuitiva attraverso una struttura modulare e scalabile. La sua progettazione si basa su principi di separazione delle responsabilità, riutilizzo del codice e facilità di manutenzione.</w:t>
      </w:r>
    </w:p>
    <w:p w14:paraId="7A7F55FB" w14:textId="2F034020" w:rsidR="000605F8" w:rsidRPr="000605F8" w:rsidRDefault="000605F8" w:rsidP="000605F8">
      <w:pPr>
        <w:pStyle w:val="Paragrafoelenco"/>
        <w:jc w:val="both"/>
        <w:rPr>
          <w:i/>
          <w:iCs/>
        </w:rPr>
      </w:pPr>
      <w:r w:rsidRPr="000605F8">
        <w:rPr>
          <w:i/>
          <w:iCs/>
        </w:rPr>
        <w:t>Componenti Principali:</w:t>
      </w:r>
    </w:p>
    <w:p w14:paraId="02126D15" w14:textId="7596D1D6" w:rsidR="000605F8" w:rsidRPr="000605F8" w:rsidRDefault="000605F8" w:rsidP="000605F8">
      <w:pPr>
        <w:pStyle w:val="Paragrafoelenco"/>
        <w:jc w:val="both"/>
      </w:pPr>
      <w:r w:rsidRPr="000605F8">
        <w:t xml:space="preserve">1. </w:t>
      </w:r>
      <w:r>
        <w:t xml:space="preserve"> </w:t>
      </w:r>
      <w:r w:rsidRPr="000605F8">
        <w:t>Presentation Layer</w:t>
      </w:r>
      <w:r>
        <w:t xml:space="preserve"> </w:t>
      </w:r>
      <w:r w:rsidRPr="000605F8">
        <w:t>:</w:t>
      </w:r>
    </w:p>
    <w:p w14:paraId="17EF6B84" w14:textId="2AE5EBBC" w:rsidR="000605F8" w:rsidRPr="000605F8" w:rsidRDefault="000605F8" w:rsidP="000605F8">
      <w:pPr>
        <w:pStyle w:val="Paragrafoelenco"/>
        <w:numPr>
          <w:ilvl w:val="0"/>
          <w:numId w:val="19"/>
        </w:numPr>
        <w:jc w:val="both"/>
      </w:pPr>
      <w:r w:rsidRPr="000605F8">
        <w:t>Schermate (</w:t>
      </w:r>
      <w:r>
        <w:t>s</w:t>
      </w:r>
      <w:r w:rsidRPr="000605F8">
        <w:t>creen)</w:t>
      </w:r>
      <w:r>
        <w:t xml:space="preserve"> </w:t>
      </w:r>
      <w:r w:rsidRPr="000605F8">
        <w:t>: Le varie schermate dell'applicazione, come la schermata principale, la schermata di accesso e le schermate per le funzionalità specifiche dell'applicazione come gli esercizi di respirazione, le pratiche di meditazione e il tracciamento dell'umore.</w:t>
      </w:r>
    </w:p>
    <w:p w14:paraId="2903C3B3" w14:textId="132893A5" w:rsidR="000605F8" w:rsidRPr="000605F8" w:rsidRDefault="000605F8" w:rsidP="000605F8">
      <w:pPr>
        <w:pStyle w:val="Paragrafoelenco"/>
        <w:numPr>
          <w:ilvl w:val="0"/>
          <w:numId w:val="19"/>
        </w:numPr>
        <w:jc w:val="both"/>
      </w:pPr>
      <w:r w:rsidRPr="000605F8">
        <w:t>Widget Riutilizzabili (</w:t>
      </w:r>
      <w:r>
        <w:t>w</w:t>
      </w:r>
      <w:r w:rsidRPr="000605F8">
        <w:t>idget)</w:t>
      </w:r>
      <w:r>
        <w:t xml:space="preserve"> </w:t>
      </w:r>
      <w:r w:rsidRPr="000605F8">
        <w:t>: Componenti UI modulari che possono essere utilizzati in più schermate per promuovere il riutilizzo del codice e una coerenza visiva.</w:t>
      </w:r>
    </w:p>
    <w:p w14:paraId="115EB1DD" w14:textId="6A65F8A7" w:rsidR="004B70D2" w:rsidRPr="000605F8" w:rsidRDefault="000605F8" w:rsidP="004B70D2">
      <w:pPr>
        <w:pStyle w:val="Paragrafoelenco"/>
        <w:jc w:val="both"/>
      </w:pPr>
      <w:r w:rsidRPr="000605F8">
        <w:t xml:space="preserve">2. </w:t>
      </w:r>
      <w:r>
        <w:t xml:space="preserve"> </w:t>
      </w:r>
      <w:r w:rsidRPr="000605F8">
        <w:t>Application Layer</w:t>
      </w:r>
      <w:r>
        <w:t xml:space="preserve"> </w:t>
      </w:r>
      <w:r w:rsidRPr="000605F8">
        <w:t>:</w:t>
      </w:r>
    </w:p>
    <w:p w14:paraId="588B9A7B" w14:textId="3D652A5B" w:rsidR="000605F8" w:rsidRDefault="000605F8" w:rsidP="000605F8">
      <w:pPr>
        <w:pStyle w:val="Paragrafoelenco"/>
        <w:numPr>
          <w:ilvl w:val="0"/>
          <w:numId w:val="20"/>
        </w:numPr>
        <w:jc w:val="both"/>
      </w:pPr>
      <w:r w:rsidRPr="000605F8">
        <w:t>Provider di Stato (</w:t>
      </w:r>
      <w:r w:rsidR="00514C14">
        <w:t>p</w:t>
      </w:r>
      <w:r w:rsidRPr="000605F8">
        <w:t>rovider)</w:t>
      </w:r>
      <w:r>
        <w:t xml:space="preserve"> </w:t>
      </w:r>
      <w:r w:rsidRPr="000605F8">
        <w:t xml:space="preserve">: Gestisce lo stato dell'applicazione e fornisce i dati necessari alle schermate e ai widget. Utilizza </w:t>
      </w:r>
      <w:proofErr w:type="spellStart"/>
      <w:r w:rsidRPr="000605F8">
        <w:t>Riverpod</w:t>
      </w:r>
      <w:proofErr w:type="spellEnd"/>
      <w:r w:rsidRPr="000605F8">
        <w:t xml:space="preserve"> per la gestione dello stato, garantendo una gestione dei dati reattiva </w:t>
      </w:r>
      <w:proofErr w:type="gramStart"/>
      <w:r w:rsidRPr="000605F8">
        <w:t>e</w:t>
      </w:r>
      <w:proofErr w:type="gramEnd"/>
      <w:r w:rsidRPr="000605F8">
        <w:t xml:space="preserve"> efficiente.</w:t>
      </w:r>
    </w:p>
    <w:p w14:paraId="07B853B1" w14:textId="1A1EA933" w:rsidR="004B70D2" w:rsidRPr="00235617" w:rsidRDefault="004B70D2" w:rsidP="00996887">
      <w:pPr>
        <w:pStyle w:val="Paragrafoelenco"/>
        <w:numPr>
          <w:ilvl w:val="0"/>
          <w:numId w:val="20"/>
        </w:numPr>
        <w:spacing w:before="100" w:beforeAutospacing="1"/>
        <w:jc w:val="both"/>
        <w:outlineLvl w:val="3"/>
      </w:pPr>
      <w:proofErr w:type="spellStart"/>
      <w:r w:rsidRPr="004B70D2">
        <w:t>main.dart</w:t>
      </w:r>
      <w:proofErr w:type="spellEnd"/>
      <w:r>
        <w:t xml:space="preserve">: </w:t>
      </w:r>
      <w:r w:rsidRPr="00235617">
        <w:t>Punto di ingresso dell'applicazione, configurazione iniziale e avvio dell'app.</w:t>
      </w:r>
    </w:p>
    <w:p w14:paraId="745E0CED" w14:textId="6A340FCF" w:rsidR="004B70D2" w:rsidRPr="004B70D2" w:rsidRDefault="004B70D2" w:rsidP="004B70D2">
      <w:pPr>
        <w:pStyle w:val="Paragrafoelenco"/>
        <w:numPr>
          <w:ilvl w:val="0"/>
          <w:numId w:val="24"/>
        </w:numPr>
        <w:jc w:val="both"/>
        <w:outlineLvl w:val="3"/>
        <w:rPr>
          <w:b/>
          <w:bCs/>
        </w:rPr>
      </w:pPr>
      <w:proofErr w:type="spellStart"/>
      <w:r w:rsidRPr="004B70D2">
        <w:t>app.dart</w:t>
      </w:r>
      <w:proofErr w:type="spellEnd"/>
      <w:r w:rsidRPr="004B70D2">
        <w:t>:</w:t>
      </w:r>
      <w:r w:rsidRPr="004B70D2">
        <w:rPr>
          <w:b/>
          <w:bCs/>
        </w:rPr>
        <w:t xml:space="preserve"> </w:t>
      </w:r>
      <w:r w:rsidRPr="00235617">
        <w:t xml:space="preserve">Configurazione principale dell'applicazione (tema, </w:t>
      </w:r>
      <w:proofErr w:type="spellStart"/>
      <w:r w:rsidRPr="00235617">
        <w:t>routing</w:t>
      </w:r>
      <w:proofErr w:type="spellEnd"/>
      <w:r w:rsidRPr="00235617">
        <w:t>, ecc.). Definizione dell'architettura di base dell'app e del suo tema.</w:t>
      </w:r>
    </w:p>
    <w:p w14:paraId="7EB25591" w14:textId="3F4EDBCE" w:rsidR="000605F8" w:rsidRPr="000605F8" w:rsidRDefault="000605F8" w:rsidP="000605F8">
      <w:pPr>
        <w:pStyle w:val="Paragrafoelenco"/>
        <w:jc w:val="both"/>
      </w:pPr>
      <w:r w:rsidRPr="000605F8">
        <w:t xml:space="preserve">3. </w:t>
      </w:r>
      <w:r>
        <w:t xml:space="preserve"> </w:t>
      </w:r>
      <w:r w:rsidRPr="000605F8">
        <w:t>Domain Layer</w:t>
      </w:r>
      <w:r>
        <w:t xml:space="preserve"> </w:t>
      </w:r>
      <w:r w:rsidRPr="000605F8">
        <w:t>:</w:t>
      </w:r>
    </w:p>
    <w:p w14:paraId="3873094A" w14:textId="03F9949E" w:rsidR="000605F8" w:rsidRPr="000605F8" w:rsidRDefault="000605F8" w:rsidP="00514C14">
      <w:pPr>
        <w:pStyle w:val="Paragrafoelenco"/>
        <w:numPr>
          <w:ilvl w:val="0"/>
          <w:numId w:val="21"/>
        </w:numPr>
        <w:jc w:val="both"/>
      </w:pPr>
      <w:r w:rsidRPr="000605F8">
        <w:t>Modelli di Dati (</w:t>
      </w:r>
      <w:r w:rsidR="00514C14">
        <w:t>m</w:t>
      </w:r>
      <w:r w:rsidRPr="000605F8">
        <w:t>odel)</w:t>
      </w:r>
      <w:r>
        <w:t xml:space="preserve"> </w:t>
      </w:r>
      <w:r w:rsidRPr="000605F8">
        <w:t>: Rappresenta i dati fondamentali dell'applicazione, come gli utenti, i video, gli umori registrati, i messaggi di supporto AI, i suoni rilassanti, gli obiettivi di mindfulness, ecc.</w:t>
      </w:r>
    </w:p>
    <w:p w14:paraId="30381E32" w14:textId="58393E52" w:rsidR="000605F8" w:rsidRPr="000605F8" w:rsidRDefault="000605F8" w:rsidP="000605F8">
      <w:pPr>
        <w:pStyle w:val="Paragrafoelenco"/>
        <w:jc w:val="both"/>
      </w:pPr>
      <w:r w:rsidRPr="000605F8">
        <w:t xml:space="preserve">4. </w:t>
      </w:r>
      <w:r>
        <w:t xml:space="preserve"> </w:t>
      </w:r>
      <w:r w:rsidRPr="000605F8">
        <w:t>Data Layer</w:t>
      </w:r>
      <w:r>
        <w:t xml:space="preserve"> </w:t>
      </w:r>
      <w:r w:rsidRPr="000605F8">
        <w:t>:</w:t>
      </w:r>
    </w:p>
    <w:p w14:paraId="73EB347C" w14:textId="17C1EE80" w:rsidR="000605F8" w:rsidRPr="000605F8" w:rsidRDefault="000605F8" w:rsidP="000605F8">
      <w:pPr>
        <w:pStyle w:val="Paragrafoelenco"/>
        <w:numPr>
          <w:ilvl w:val="0"/>
          <w:numId w:val="22"/>
        </w:numPr>
        <w:jc w:val="both"/>
      </w:pPr>
      <w:r w:rsidRPr="000605F8">
        <w:lastRenderedPageBreak/>
        <w:t>Data Sources</w:t>
      </w:r>
      <w:r>
        <w:t xml:space="preserve"> </w:t>
      </w:r>
      <w:r w:rsidRPr="000605F8">
        <w:t>: Fornisce l'implementazione concreta per l'accesso ai dati, sia da sorgenti remote (come API</w:t>
      </w:r>
      <w:r w:rsidR="00514C14">
        <w:t xml:space="preserve"> </w:t>
      </w:r>
      <w:r w:rsidRPr="000605F8">
        <w:t>).</w:t>
      </w:r>
    </w:p>
    <w:p w14:paraId="21496E76" w14:textId="1D4CF095" w:rsidR="000605F8" w:rsidRPr="00514C14" w:rsidRDefault="000605F8" w:rsidP="000605F8">
      <w:pPr>
        <w:pStyle w:val="Paragrafoelenco"/>
        <w:numPr>
          <w:ilvl w:val="0"/>
          <w:numId w:val="22"/>
        </w:numPr>
        <w:jc w:val="both"/>
      </w:pPr>
      <w:r w:rsidRPr="00514C14">
        <w:t>Repository</w:t>
      </w:r>
      <w:r w:rsidR="00514C14" w:rsidRPr="00514C14">
        <w:t xml:space="preserve">: </w:t>
      </w:r>
      <w:r w:rsidR="00514C14" w:rsidRPr="00514C14">
        <w:t>Definisce le interfacce per l'accesso ai dati e la logica di business correlata</w:t>
      </w:r>
      <w:r w:rsidR="00514C14" w:rsidRPr="00514C14">
        <w:t xml:space="preserve">. </w:t>
      </w:r>
      <w:r w:rsidRPr="00514C14">
        <w:t>Queste classi comunicano con le data sources per ottenere e salvare i dati necessari all'applicazione.</w:t>
      </w:r>
    </w:p>
    <w:p w14:paraId="666FE68A" w14:textId="0D028330" w:rsidR="000605F8" w:rsidRPr="000605F8" w:rsidRDefault="000605F8" w:rsidP="000605F8">
      <w:pPr>
        <w:pStyle w:val="Paragrafoelenco"/>
        <w:jc w:val="both"/>
        <w:rPr>
          <w:i/>
          <w:iCs/>
        </w:rPr>
      </w:pPr>
      <w:r w:rsidRPr="000605F8">
        <w:rPr>
          <w:i/>
          <w:iCs/>
        </w:rPr>
        <w:t>Principi Chiave:</w:t>
      </w:r>
    </w:p>
    <w:p w14:paraId="6DEC3703" w14:textId="17C300F1" w:rsidR="000605F8" w:rsidRPr="000605F8" w:rsidRDefault="000605F8" w:rsidP="000605F8">
      <w:pPr>
        <w:pStyle w:val="Paragrafoelenco"/>
        <w:numPr>
          <w:ilvl w:val="0"/>
          <w:numId w:val="23"/>
        </w:numPr>
        <w:jc w:val="both"/>
      </w:pPr>
      <w:r w:rsidRPr="000605F8">
        <w:t>Separazione delle Responsabilità</w:t>
      </w:r>
      <w:r>
        <w:t xml:space="preserve"> </w:t>
      </w:r>
      <w:r w:rsidRPr="000605F8">
        <w:t>: Ogni componente dell'architettura ha un compito specifico e definito, garantendo un codice ben organizzato e facilmente mantenibile.</w:t>
      </w:r>
    </w:p>
    <w:p w14:paraId="1A076A19" w14:textId="2F07D380" w:rsidR="000605F8" w:rsidRPr="000605F8" w:rsidRDefault="000605F8" w:rsidP="000605F8">
      <w:pPr>
        <w:pStyle w:val="Paragrafoelenco"/>
        <w:numPr>
          <w:ilvl w:val="0"/>
          <w:numId w:val="23"/>
        </w:numPr>
        <w:jc w:val="both"/>
      </w:pPr>
      <w:r w:rsidRPr="000605F8">
        <w:t>Riutilizzo del Codice</w:t>
      </w:r>
      <w:r>
        <w:t xml:space="preserve"> </w:t>
      </w:r>
      <w:r w:rsidRPr="000605F8">
        <w:t>: Utilizzando widget riutilizzabili e una struttura modulare, promuoviamo il riutilizzo del codice, riducendo la duplicazione e semplificando lo sviluppo.</w:t>
      </w:r>
    </w:p>
    <w:p w14:paraId="297E0C3D" w14:textId="5A49A6F2" w:rsidR="000605F8" w:rsidRPr="000605F8" w:rsidRDefault="000605F8" w:rsidP="000605F8">
      <w:pPr>
        <w:pStyle w:val="Paragrafoelenco"/>
        <w:numPr>
          <w:ilvl w:val="0"/>
          <w:numId w:val="23"/>
        </w:numPr>
        <w:jc w:val="both"/>
      </w:pPr>
      <w:r w:rsidRPr="000605F8">
        <w:t xml:space="preserve">Reattività </w:t>
      </w:r>
      <w:proofErr w:type="gramStart"/>
      <w:r w:rsidRPr="000605F8">
        <w:t>e</w:t>
      </w:r>
      <w:proofErr w:type="gramEnd"/>
      <w:r w:rsidRPr="000605F8">
        <w:t xml:space="preserve"> Efficienza</w:t>
      </w:r>
      <w:r>
        <w:t xml:space="preserve"> </w:t>
      </w:r>
      <w:r w:rsidRPr="000605F8">
        <w:t xml:space="preserve">: </w:t>
      </w:r>
      <w:proofErr w:type="spellStart"/>
      <w:r w:rsidRPr="000605F8">
        <w:t>Riverpod</w:t>
      </w:r>
      <w:proofErr w:type="spellEnd"/>
      <w:r w:rsidRPr="000605F8">
        <w:t xml:space="preserve"> e una gestione efficiente dello stato assicurano una gestione dei dati reattiva e prestazioni ottimizzate.</w:t>
      </w:r>
    </w:p>
    <w:p w14:paraId="47E2D99A" w14:textId="56967CC3" w:rsidR="000605F8" w:rsidRPr="000605F8" w:rsidRDefault="000605F8" w:rsidP="000605F8">
      <w:pPr>
        <w:pStyle w:val="Paragrafoelenco"/>
        <w:numPr>
          <w:ilvl w:val="0"/>
          <w:numId w:val="23"/>
        </w:numPr>
        <w:jc w:val="both"/>
      </w:pPr>
      <w:r w:rsidRPr="000605F8">
        <w:t>Scalabilità</w:t>
      </w:r>
      <w:r>
        <w:t xml:space="preserve"> </w:t>
      </w:r>
      <w:r w:rsidRPr="000605F8">
        <w:t>: L'architettura è progettata per essere scalabile, permettendo l'aggiunta di nuove funzionalità e componenti senza compromettere la stabilità e le prestazioni dell'applicazione.</w:t>
      </w:r>
    </w:p>
    <w:p w14:paraId="7DD8979C" w14:textId="77777777" w:rsidR="00636D32" w:rsidRDefault="000605F8" w:rsidP="000605F8">
      <w:pPr>
        <w:pStyle w:val="Paragrafoelenco"/>
        <w:jc w:val="both"/>
        <w:rPr>
          <w:noProof/>
        </w:rPr>
      </w:pPr>
      <w:r w:rsidRPr="000605F8">
        <w:t>Questa architettura front-end fornisce una solida base per lo sviluppo e la crescita dell'applicazione, garantendo una user experience coerente, intuitiva e di alta qualità.</w:t>
      </w:r>
      <w:r w:rsidR="00636D32" w:rsidRPr="00636D32">
        <w:rPr>
          <w:noProof/>
        </w:rPr>
        <w:t xml:space="preserve"> </w:t>
      </w:r>
    </w:p>
    <w:p w14:paraId="3D3A519B" w14:textId="77777777" w:rsidR="00636D32" w:rsidRDefault="00636D32" w:rsidP="000605F8">
      <w:pPr>
        <w:pStyle w:val="Paragrafoelenco"/>
        <w:jc w:val="both"/>
        <w:rPr>
          <w:noProof/>
        </w:rPr>
      </w:pPr>
    </w:p>
    <w:p w14:paraId="5999F80B" w14:textId="7259E5FA" w:rsidR="000605F8" w:rsidRDefault="00636D32" w:rsidP="000605F8">
      <w:pPr>
        <w:pStyle w:val="Paragrafoelenco"/>
        <w:jc w:val="both"/>
      </w:pPr>
      <w:r>
        <w:rPr>
          <w:noProof/>
        </w:rPr>
        <w:drawing>
          <wp:inline distT="0" distB="0" distL="0" distR="0" wp14:anchorId="38D90B20" wp14:editId="5A06A433">
            <wp:extent cx="3360234" cy="5382598"/>
            <wp:effectExtent l="0" t="0" r="0" b="8890"/>
            <wp:docPr id="282748443"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48443" name="Immagine 1" descr="Immagine che contiene testo, schermata, design&#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374742" cy="5405838"/>
                    </a:xfrm>
                    <a:prstGeom prst="rect">
                      <a:avLst/>
                    </a:prstGeom>
                  </pic:spPr>
                </pic:pic>
              </a:graphicData>
            </a:graphic>
          </wp:inline>
        </w:drawing>
      </w:r>
    </w:p>
    <w:sectPr w:rsidR="000605F8" w:rsidSect="00117D7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3A807" w14:textId="77777777" w:rsidR="004120C8" w:rsidRDefault="004120C8" w:rsidP="00C176ED">
      <w:pPr>
        <w:spacing w:after="0" w:line="240" w:lineRule="auto"/>
      </w:pPr>
      <w:r>
        <w:separator/>
      </w:r>
    </w:p>
  </w:endnote>
  <w:endnote w:type="continuationSeparator" w:id="0">
    <w:p w14:paraId="2CD11A91" w14:textId="77777777" w:rsidR="004120C8" w:rsidRDefault="004120C8" w:rsidP="00C1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A42A8" w14:textId="77777777" w:rsidR="004120C8" w:rsidRDefault="004120C8" w:rsidP="00C176ED">
      <w:pPr>
        <w:spacing w:after="0" w:line="240" w:lineRule="auto"/>
      </w:pPr>
      <w:r>
        <w:separator/>
      </w:r>
    </w:p>
  </w:footnote>
  <w:footnote w:type="continuationSeparator" w:id="0">
    <w:p w14:paraId="0DFD1C8F" w14:textId="77777777" w:rsidR="004120C8" w:rsidRDefault="004120C8" w:rsidP="00C17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EA7FE5B"/>
    <w:multiLevelType w:val="hybridMultilevel"/>
    <w:tmpl w:val="FFFFFFFF"/>
    <w:lvl w:ilvl="0" w:tplc="FFFFFFFF">
      <w:start w:val="1"/>
      <w:numFmt w:val="decimal"/>
      <w:lvlText w:val=""/>
      <w:lvlJc w:val="left"/>
    </w:lvl>
    <w:lvl w:ilvl="1" w:tplc="B5DCD7B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38026D"/>
    <w:multiLevelType w:val="hybridMultilevel"/>
    <w:tmpl w:val="6BC030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1E3A41"/>
    <w:multiLevelType w:val="hybridMultilevel"/>
    <w:tmpl w:val="2EFABB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0C43A15"/>
    <w:multiLevelType w:val="hybridMultilevel"/>
    <w:tmpl w:val="D6A4FEC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2B35893"/>
    <w:multiLevelType w:val="multilevel"/>
    <w:tmpl w:val="B3E6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56F38"/>
    <w:multiLevelType w:val="hybridMultilevel"/>
    <w:tmpl w:val="F11ED2D8"/>
    <w:lvl w:ilvl="0" w:tplc="D0305982">
      <w:numFmt w:val="bullet"/>
      <w:lvlText w:val="-"/>
      <w:lvlJc w:val="left"/>
      <w:pPr>
        <w:ind w:left="1440" w:hanging="360"/>
      </w:pPr>
      <w:rPr>
        <w:rFonts w:ascii="Aptos" w:eastAsiaTheme="minorHAnsi" w:hAnsi="Aptos"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C087A2C"/>
    <w:multiLevelType w:val="multilevel"/>
    <w:tmpl w:val="58B81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32652"/>
    <w:multiLevelType w:val="hybridMultilevel"/>
    <w:tmpl w:val="A6AEFBE4"/>
    <w:lvl w:ilvl="0" w:tplc="FFFFFFFF">
      <w:numFmt w:val="bullet"/>
      <w:lvlText w:val="-"/>
      <w:lvlJc w:val="left"/>
      <w:pPr>
        <w:ind w:left="1575" w:hanging="360"/>
      </w:pPr>
      <w:rPr>
        <w:rFonts w:ascii="Aptos" w:eastAsiaTheme="minorHAnsi" w:hAnsi="Aptos" w:cstheme="minorBidi" w:hint="default"/>
      </w:rPr>
    </w:lvl>
    <w:lvl w:ilvl="1" w:tplc="FFFFFFFF" w:tentative="1">
      <w:start w:val="1"/>
      <w:numFmt w:val="bullet"/>
      <w:lvlText w:val="o"/>
      <w:lvlJc w:val="left"/>
      <w:pPr>
        <w:ind w:left="2295" w:hanging="360"/>
      </w:pPr>
      <w:rPr>
        <w:rFonts w:ascii="Courier New" w:hAnsi="Courier New" w:cs="Courier New" w:hint="default"/>
      </w:rPr>
    </w:lvl>
    <w:lvl w:ilvl="2" w:tplc="FFFFFFFF" w:tentative="1">
      <w:start w:val="1"/>
      <w:numFmt w:val="bullet"/>
      <w:lvlText w:val=""/>
      <w:lvlJc w:val="left"/>
      <w:pPr>
        <w:ind w:left="3015" w:hanging="360"/>
      </w:pPr>
      <w:rPr>
        <w:rFonts w:ascii="Wingdings" w:hAnsi="Wingdings" w:hint="default"/>
      </w:rPr>
    </w:lvl>
    <w:lvl w:ilvl="3" w:tplc="FFFFFFFF" w:tentative="1">
      <w:start w:val="1"/>
      <w:numFmt w:val="bullet"/>
      <w:lvlText w:val=""/>
      <w:lvlJc w:val="left"/>
      <w:pPr>
        <w:ind w:left="3735" w:hanging="360"/>
      </w:pPr>
      <w:rPr>
        <w:rFonts w:ascii="Symbol" w:hAnsi="Symbol" w:hint="default"/>
      </w:rPr>
    </w:lvl>
    <w:lvl w:ilvl="4" w:tplc="FFFFFFFF" w:tentative="1">
      <w:start w:val="1"/>
      <w:numFmt w:val="bullet"/>
      <w:lvlText w:val="o"/>
      <w:lvlJc w:val="left"/>
      <w:pPr>
        <w:ind w:left="4455" w:hanging="360"/>
      </w:pPr>
      <w:rPr>
        <w:rFonts w:ascii="Courier New" w:hAnsi="Courier New" w:cs="Courier New" w:hint="default"/>
      </w:rPr>
    </w:lvl>
    <w:lvl w:ilvl="5" w:tplc="FFFFFFFF" w:tentative="1">
      <w:start w:val="1"/>
      <w:numFmt w:val="bullet"/>
      <w:lvlText w:val=""/>
      <w:lvlJc w:val="left"/>
      <w:pPr>
        <w:ind w:left="5175" w:hanging="360"/>
      </w:pPr>
      <w:rPr>
        <w:rFonts w:ascii="Wingdings" w:hAnsi="Wingdings" w:hint="default"/>
      </w:rPr>
    </w:lvl>
    <w:lvl w:ilvl="6" w:tplc="FFFFFFFF" w:tentative="1">
      <w:start w:val="1"/>
      <w:numFmt w:val="bullet"/>
      <w:lvlText w:val=""/>
      <w:lvlJc w:val="left"/>
      <w:pPr>
        <w:ind w:left="5895" w:hanging="360"/>
      </w:pPr>
      <w:rPr>
        <w:rFonts w:ascii="Symbol" w:hAnsi="Symbol" w:hint="default"/>
      </w:rPr>
    </w:lvl>
    <w:lvl w:ilvl="7" w:tplc="FFFFFFFF" w:tentative="1">
      <w:start w:val="1"/>
      <w:numFmt w:val="bullet"/>
      <w:lvlText w:val="o"/>
      <w:lvlJc w:val="left"/>
      <w:pPr>
        <w:ind w:left="6615" w:hanging="360"/>
      </w:pPr>
      <w:rPr>
        <w:rFonts w:ascii="Courier New" w:hAnsi="Courier New" w:cs="Courier New" w:hint="default"/>
      </w:rPr>
    </w:lvl>
    <w:lvl w:ilvl="8" w:tplc="FFFFFFFF" w:tentative="1">
      <w:start w:val="1"/>
      <w:numFmt w:val="bullet"/>
      <w:lvlText w:val=""/>
      <w:lvlJc w:val="left"/>
      <w:pPr>
        <w:ind w:left="7335" w:hanging="360"/>
      </w:pPr>
      <w:rPr>
        <w:rFonts w:ascii="Wingdings" w:hAnsi="Wingdings" w:hint="default"/>
      </w:rPr>
    </w:lvl>
  </w:abstractNum>
  <w:abstractNum w:abstractNumId="8" w15:restartNumberingAfterBreak="0">
    <w:nsid w:val="30CF3218"/>
    <w:multiLevelType w:val="hybridMultilevel"/>
    <w:tmpl w:val="1F009D68"/>
    <w:lvl w:ilvl="0" w:tplc="7304BF9A">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15:restartNumberingAfterBreak="0">
    <w:nsid w:val="3A632883"/>
    <w:multiLevelType w:val="hybridMultilevel"/>
    <w:tmpl w:val="D564E0E4"/>
    <w:lvl w:ilvl="0" w:tplc="04100017">
      <w:start w:val="1"/>
      <w:numFmt w:val="lowerLetter"/>
      <w:lvlText w:val="%1)"/>
      <w:lvlJc w:val="left"/>
      <w:pPr>
        <w:ind w:left="720" w:hanging="360"/>
      </w:pPr>
      <w:rPr>
        <w:rFonts w:hint="default"/>
      </w:rPr>
    </w:lvl>
    <w:lvl w:ilvl="1" w:tplc="3C7CEAC0">
      <w:start w:val="1"/>
      <w:numFmt w:val="decimal"/>
      <w:lvlText w:val="%2."/>
      <w:lvlJc w:val="left"/>
      <w:pPr>
        <w:ind w:left="1476" w:hanging="396"/>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3EC670A"/>
    <w:multiLevelType w:val="hybridMultilevel"/>
    <w:tmpl w:val="6C92A5B0"/>
    <w:lvl w:ilvl="0" w:tplc="D0305982">
      <w:numFmt w:val="bullet"/>
      <w:lvlText w:val="-"/>
      <w:lvlJc w:val="left"/>
      <w:pPr>
        <w:ind w:left="1440" w:hanging="360"/>
      </w:pPr>
      <w:rPr>
        <w:rFonts w:ascii="Aptos" w:eastAsiaTheme="minorHAnsi" w:hAnsi="Aptos"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47F02C7"/>
    <w:multiLevelType w:val="multilevel"/>
    <w:tmpl w:val="91D6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B5844"/>
    <w:multiLevelType w:val="multilevel"/>
    <w:tmpl w:val="04323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65CDF"/>
    <w:multiLevelType w:val="hybridMultilevel"/>
    <w:tmpl w:val="E37A809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58EC2791"/>
    <w:multiLevelType w:val="multilevel"/>
    <w:tmpl w:val="31F6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4C6CD1"/>
    <w:multiLevelType w:val="hybridMultilevel"/>
    <w:tmpl w:val="D9ECDCCC"/>
    <w:lvl w:ilvl="0" w:tplc="D0305982">
      <w:numFmt w:val="bullet"/>
      <w:lvlText w:val="-"/>
      <w:lvlJc w:val="left"/>
      <w:pPr>
        <w:ind w:left="1440" w:hanging="360"/>
      </w:pPr>
      <w:rPr>
        <w:rFonts w:ascii="Aptos" w:eastAsiaTheme="minorHAnsi" w:hAnsi="Aptos"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E941630"/>
    <w:multiLevelType w:val="multilevel"/>
    <w:tmpl w:val="D65A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D4C61"/>
    <w:multiLevelType w:val="hybridMultilevel"/>
    <w:tmpl w:val="DA02233C"/>
    <w:lvl w:ilvl="0" w:tplc="D0305982">
      <w:numFmt w:val="bullet"/>
      <w:lvlText w:val="-"/>
      <w:lvlJc w:val="left"/>
      <w:pPr>
        <w:ind w:left="1440" w:hanging="360"/>
      </w:pPr>
      <w:rPr>
        <w:rFonts w:ascii="Aptos" w:eastAsiaTheme="minorHAnsi" w:hAnsi="Aptos"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6DFD4633"/>
    <w:multiLevelType w:val="hybridMultilevel"/>
    <w:tmpl w:val="A6AEFBE4"/>
    <w:lvl w:ilvl="0" w:tplc="D0305982">
      <w:numFmt w:val="bullet"/>
      <w:lvlText w:val="-"/>
      <w:lvlJc w:val="left"/>
      <w:pPr>
        <w:ind w:left="1575" w:hanging="360"/>
      </w:pPr>
      <w:rPr>
        <w:rFonts w:ascii="Aptos" w:eastAsiaTheme="minorHAnsi" w:hAnsi="Aptos" w:cstheme="minorBidi" w:hint="default"/>
      </w:rPr>
    </w:lvl>
    <w:lvl w:ilvl="1" w:tplc="04100003" w:tentative="1">
      <w:start w:val="1"/>
      <w:numFmt w:val="bullet"/>
      <w:lvlText w:val="o"/>
      <w:lvlJc w:val="left"/>
      <w:pPr>
        <w:ind w:left="2295" w:hanging="360"/>
      </w:pPr>
      <w:rPr>
        <w:rFonts w:ascii="Courier New" w:hAnsi="Courier New" w:cs="Courier New" w:hint="default"/>
      </w:rPr>
    </w:lvl>
    <w:lvl w:ilvl="2" w:tplc="04100005" w:tentative="1">
      <w:start w:val="1"/>
      <w:numFmt w:val="bullet"/>
      <w:lvlText w:val=""/>
      <w:lvlJc w:val="left"/>
      <w:pPr>
        <w:ind w:left="3015" w:hanging="360"/>
      </w:pPr>
      <w:rPr>
        <w:rFonts w:ascii="Wingdings" w:hAnsi="Wingdings" w:hint="default"/>
      </w:rPr>
    </w:lvl>
    <w:lvl w:ilvl="3" w:tplc="04100001" w:tentative="1">
      <w:start w:val="1"/>
      <w:numFmt w:val="bullet"/>
      <w:lvlText w:val=""/>
      <w:lvlJc w:val="left"/>
      <w:pPr>
        <w:ind w:left="3735" w:hanging="360"/>
      </w:pPr>
      <w:rPr>
        <w:rFonts w:ascii="Symbol" w:hAnsi="Symbol" w:hint="default"/>
      </w:rPr>
    </w:lvl>
    <w:lvl w:ilvl="4" w:tplc="04100003" w:tentative="1">
      <w:start w:val="1"/>
      <w:numFmt w:val="bullet"/>
      <w:lvlText w:val="o"/>
      <w:lvlJc w:val="left"/>
      <w:pPr>
        <w:ind w:left="4455" w:hanging="360"/>
      </w:pPr>
      <w:rPr>
        <w:rFonts w:ascii="Courier New" w:hAnsi="Courier New" w:cs="Courier New" w:hint="default"/>
      </w:rPr>
    </w:lvl>
    <w:lvl w:ilvl="5" w:tplc="04100005" w:tentative="1">
      <w:start w:val="1"/>
      <w:numFmt w:val="bullet"/>
      <w:lvlText w:val=""/>
      <w:lvlJc w:val="left"/>
      <w:pPr>
        <w:ind w:left="5175" w:hanging="360"/>
      </w:pPr>
      <w:rPr>
        <w:rFonts w:ascii="Wingdings" w:hAnsi="Wingdings" w:hint="default"/>
      </w:rPr>
    </w:lvl>
    <w:lvl w:ilvl="6" w:tplc="04100001" w:tentative="1">
      <w:start w:val="1"/>
      <w:numFmt w:val="bullet"/>
      <w:lvlText w:val=""/>
      <w:lvlJc w:val="left"/>
      <w:pPr>
        <w:ind w:left="5895" w:hanging="360"/>
      </w:pPr>
      <w:rPr>
        <w:rFonts w:ascii="Symbol" w:hAnsi="Symbol" w:hint="default"/>
      </w:rPr>
    </w:lvl>
    <w:lvl w:ilvl="7" w:tplc="04100003" w:tentative="1">
      <w:start w:val="1"/>
      <w:numFmt w:val="bullet"/>
      <w:lvlText w:val="o"/>
      <w:lvlJc w:val="left"/>
      <w:pPr>
        <w:ind w:left="6615" w:hanging="360"/>
      </w:pPr>
      <w:rPr>
        <w:rFonts w:ascii="Courier New" w:hAnsi="Courier New" w:cs="Courier New" w:hint="default"/>
      </w:rPr>
    </w:lvl>
    <w:lvl w:ilvl="8" w:tplc="04100005" w:tentative="1">
      <w:start w:val="1"/>
      <w:numFmt w:val="bullet"/>
      <w:lvlText w:val=""/>
      <w:lvlJc w:val="left"/>
      <w:pPr>
        <w:ind w:left="7335" w:hanging="360"/>
      </w:pPr>
      <w:rPr>
        <w:rFonts w:ascii="Wingdings" w:hAnsi="Wingdings" w:hint="default"/>
      </w:rPr>
    </w:lvl>
  </w:abstractNum>
  <w:abstractNum w:abstractNumId="19" w15:restartNumberingAfterBreak="0">
    <w:nsid w:val="71D0093C"/>
    <w:multiLevelType w:val="hybridMultilevel"/>
    <w:tmpl w:val="E5C40D92"/>
    <w:lvl w:ilvl="0" w:tplc="D030598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39C7FE9"/>
    <w:multiLevelType w:val="hybridMultilevel"/>
    <w:tmpl w:val="DFF44982"/>
    <w:lvl w:ilvl="0" w:tplc="D0305982">
      <w:numFmt w:val="bullet"/>
      <w:lvlText w:val="-"/>
      <w:lvlJc w:val="left"/>
      <w:pPr>
        <w:ind w:left="1068"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7967937"/>
    <w:multiLevelType w:val="multilevel"/>
    <w:tmpl w:val="0F8E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B4568"/>
    <w:multiLevelType w:val="hybridMultilevel"/>
    <w:tmpl w:val="C5585F08"/>
    <w:lvl w:ilvl="0" w:tplc="D030598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D587ABD"/>
    <w:multiLevelType w:val="hybridMultilevel"/>
    <w:tmpl w:val="B130F1B0"/>
    <w:lvl w:ilvl="0" w:tplc="36384EFC">
      <w:start w:val="1"/>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80363992">
    <w:abstractNumId w:val="13"/>
  </w:num>
  <w:num w:numId="2" w16cid:durableId="490029781">
    <w:abstractNumId w:val="9"/>
  </w:num>
  <w:num w:numId="3" w16cid:durableId="260916532">
    <w:abstractNumId w:val="0"/>
  </w:num>
  <w:num w:numId="4" w16cid:durableId="929853840">
    <w:abstractNumId w:val="20"/>
  </w:num>
  <w:num w:numId="5" w16cid:durableId="25260582">
    <w:abstractNumId w:val="19"/>
  </w:num>
  <w:num w:numId="6" w16cid:durableId="159196796">
    <w:abstractNumId w:val="3"/>
  </w:num>
  <w:num w:numId="7" w16cid:durableId="2111929119">
    <w:abstractNumId w:val="21"/>
  </w:num>
  <w:num w:numId="8" w16cid:durableId="1028677476">
    <w:abstractNumId w:val="14"/>
  </w:num>
  <w:num w:numId="9" w16cid:durableId="2122337693">
    <w:abstractNumId w:val="4"/>
  </w:num>
  <w:num w:numId="10" w16cid:durableId="1892157838">
    <w:abstractNumId w:val="11"/>
  </w:num>
  <w:num w:numId="11" w16cid:durableId="185605809">
    <w:abstractNumId w:val="23"/>
  </w:num>
  <w:num w:numId="12" w16cid:durableId="32076236">
    <w:abstractNumId w:val="6"/>
  </w:num>
  <w:num w:numId="13" w16cid:durableId="390619347">
    <w:abstractNumId w:val="16"/>
  </w:num>
  <w:num w:numId="14" w16cid:durableId="1870220364">
    <w:abstractNumId w:val="12"/>
  </w:num>
  <w:num w:numId="15" w16cid:durableId="952369261">
    <w:abstractNumId w:val="22"/>
  </w:num>
  <w:num w:numId="16" w16cid:durableId="1032192010">
    <w:abstractNumId w:val="8"/>
  </w:num>
  <w:num w:numId="17" w16cid:durableId="1306160746">
    <w:abstractNumId w:val="1"/>
  </w:num>
  <w:num w:numId="18" w16cid:durableId="441389040">
    <w:abstractNumId w:val="2"/>
  </w:num>
  <w:num w:numId="19" w16cid:durableId="1051271252">
    <w:abstractNumId w:val="17"/>
  </w:num>
  <w:num w:numId="20" w16cid:durableId="598491743">
    <w:abstractNumId w:val="18"/>
  </w:num>
  <w:num w:numId="21" w16cid:durableId="1931812811">
    <w:abstractNumId w:val="15"/>
  </w:num>
  <w:num w:numId="22" w16cid:durableId="1037051634">
    <w:abstractNumId w:val="10"/>
  </w:num>
  <w:num w:numId="23" w16cid:durableId="503130628">
    <w:abstractNumId w:val="5"/>
  </w:num>
  <w:num w:numId="24" w16cid:durableId="16188762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38"/>
    <w:rsid w:val="00007DD4"/>
    <w:rsid w:val="00031AF7"/>
    <w:rsid w:val="000605F8"/>
    <w:rsid w:val="000D2788"/>
    <w:rsid w:val="000D285F"/>
    <w:rsid w:val="00117D70"/>
    <w:rsid w:val="00126640"/>
    <w:rsid w:val="00185DC9"/>
    <w:rsid w:val="001A5697"/>
    <w:rsid w:val="00235617"/>
    <w:rsid w:val="00264919"/>
    <w:rsid w:val="002745D5"/>
    <w:rsid w:val="002B2F38"/>
    <w:rsid w:val="003B2ABB"/>
    <w:rsid w:val="004120C8"/>
    <w:rsid w:val="0041379C"/>
    <w:rsid w:val="00433C0B"/>
    <w:rsid w:val="00473288"/>
    <w:rsid w:val="004803E0"/>
    <w:rsid w:val="00486F8E"/>
    <w:rsid w:val="00492F37"/>
    <w:rsid w:val="004A789F"/>
    <w:rsid w:val="004B70D2"/>
    <w:rsid w:val="00514C14"/>
    <w:rsid w:val="00571891"/>
    <w:rsid w:val="005C6F9D"/>
    <w:rsid w:val="005D7BC0"/>
    <w:rsid w:val="005E15C1"/>
    <w:rsid w:val="005F185B"/>
    <w:rsid w:val="00632369"/>
    <w:rsid w:val="00636D32"/>
    <w:rsid w:val="00654384"/>
    <w:rsid w:val="00710CB9"/>
    <w:rsid w:val="00730753"/>
    <w:rsid w:val="00756028"/>
    <w:rsid w:val="008D7986"/>
    <w:rsid w:val="00992E6F"/>
    <w:rsid w:val="009E4BF5"/>
    <w:rsid w:val="00A06B7E"/>
    <w:rsid w:val="00A2752C"/>
    <w:rsid w:val="00BB2D86"/>
    <w:rsid w:val="00C176ED"/>
    <w:rsid w:val="00CA104A"/>
    <w:rsid w:val="00CB5B21"/>
    <w:rsid w:val="00D716B7"/>
    <w:rsid w:val="00E103A5"/>
    <w:rsid w:val="00E211C7"/>
    <w:rsid w:val="00E63E80"/>
    <w:rsid w:val="00F2068E"/>
    <w:rsid w:val="00F4190A"/>
    <w:rsid w:val="00F7288F"/>
    <w:rsid w:val="00FC4F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73EF"/>
  <w15:chartTrackingRefBased/>
  <w15:docId w15:val="{32E7E16F-29F1-4FDD-8F73-2AA2DAC15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2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B2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B2F3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2B2F3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2B2F3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B2F3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B2F3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B2F3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B2F3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2F3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B2F3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B2F3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2B2F3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2B2F3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B2F3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B2F3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B2F3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B2F3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B2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B2F3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B2F3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B2F3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B2F3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B2F38"/>
    <w:rPr>
      <w:i/>
      <w:iCs/>
      <w:color w:val="404040" w:themeColor="text1" w:themeTint="BF"/>
    </w:rPr>
  </w:style>
  <w:style w:type="paragraph" w:styleId="Paragrafoelenco">
    <w:name w:val="List Paragraph"/>
    <w:basedOn w:val="Normale"/>
    <w:uiPriority w:val="34"/>
    <w:qFormat/>
    <w:rsid w:val="002B2F38"/>
    <w:pPr>
      <w:ind w:left="720"/>
      <w:contextualSpacing/>
    </w:pPr>
  </w:style>
  <w:style w:type="character" w:styleId="Enfasiintensa">
    <w:name w:val="Intense Emphasis"/>
    <w:basedOn w:val="Carpredefinitoparagrafo"/>
    <w:uiPriority w:val="21"/>
    <w:qFormat/>
    <w:rsid w:val="002B2F38"/>
    <w:rPr>
      <w:i/>
      <w:iCs/>
      <w:color w:val="0F4761" w:themeColor="accent1" w:themeShade="BF"/>
    </w:rPr>
  </w:style>
  <w:style w:type="paragraph" w:styleId="Citazioneintensa">
    <w:name w:val="Intense Quote"/>
    <w:basedOn w:val="Normale"/>
    <w:next w:val="Normale"/>
    <w:link w:val="CitazioneintensaCarattere"/>
    <w:uiPriority w:val="30"/>
    <w:qFormat/>
    <w:rsid w:val="002B2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B2F38"/>
    <w:rPr>
      <w:i/>
      <w:iCs/>
      <w:color w:val="0F4761" w:themeColor="accent1" w:themeShade="BF"/>
    </w:rPr>
  </w:style>
  <w:style w:type="character" w:styleId="Riferimentointenso">
    <w:name w:val="Intense Reference"/>
    <w:basedOn w:val="Carpredefinitoparagrafo"/>
    <w:uiPriority w:val="32"/>
    <w:qFormat/>
    <w:rsid w:val="002B2F38"/>
    <w:rPr>
      <w:b/>
      <w:bCs/>
      <w:smallCaps/>
      <w:color w:val="0F4761" w:themeColor="accent1" w:themeShade="BF"/>
      <w:spacing w:val="5"/>
    </w:rPr>
  </w:style>
  <w:style w:type="paragraph" w:customStyle="1" w:styleId="Default">
    <w:name w:val="Default"/>
    <w:rsid w:val="000D2788"/>
    <w:pPr>
      <w:autoSpaceDE w:val="0"/>
      <w:autoSpaceDN w:val="0"/>
      <w:adjustRightInd w:val="0"/>
      <w:spacing w:after="0" w:line="240" w:lineRule="auto"/>
    </w:pPr>
    <w:rPr>
      <w:rFonts w:ascii="Calibri" w:hAnsi="Calibri" w:cs="Calibri"/>
      <w:color w:val="000000"/>
      <w:kern w:val="0"/>
      <w:sz w:val="24"/>
      <w:szCs w:val="24"/>
    </w:rPr>
  </w:style>
  <w:style w:type="character" w:styleId="Enfasigrassetto">
    <w:name w:val="Strong"/>
    <w:basedOn w:val="Carpredefinitoparagrafo"/>
    <w:uiPriority w:val="22"/>
    <w:qFormat/>
    <w:rsid w:val="00C176ED"/>
    <w:rPr>
      <w:b/>
      <w:bCs/>
    </w:rPr>
  </w:style>
  <w:style w:type="paragraph" w:styleId="Intestazione">
    <w:name w:val="header"/>
    <w:basedOn w:val="Normale"/>
    <w:link w:val="IntestazioneCarattere"/>
    <w:uiPriority w:val="99"/>
    <w:unhideWhenUsed/>
    <w:rsid w:val="00C176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176ED"/>
  </w:style>
  <w:style w:type="paragraph" w:styleId="Pidipagina">
    <w:name w:val="footer"/>
    <w:basedOn w:val="Normale"/>
    <w:link w:val="PidipaginaCarattere"/>
    <w:uiPriority w:val="99"/>
    <w:unhideWhenUsed/>
    <w:rsid w:val="00C176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176ED"/>
  </w:style>
  <w:style w:type="table" w:styleId="Grigliatabella">
    <w:name w:val="Table Grid"/>
    <w:basedOn w:val="Tabellanormale"/>
    <w:uiPriority w:val="39"/>
    <w:rsid w:val="00F41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F419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llegamentoipertestuale">
    <w:name w:val="Hyperlink"/>
    <w:basedOn w:val="Carpredefinitoparagrafo"/>
    <w:uiPriority w:val="99"/>
    <w:unhideWhenUsed/>
    <w:rsid w:val="00571891"/>
    <w:rPr>
      <w:color w:val="467886" w:themeColor="hyperlink"/>
      <w:u w:val="single"/>
    </w:rPr>
  </w:style>
  <w:style w:type="character" w:styleId="Menzionenonrisolta">
    <w:name w:val="Unresolved Mention"/>
    <w:basedOn w:val="Carpredefinitoparagrafo"/>
    <w:uiPriority w:val="99"/>
    <w:semiHidden/>
    <w:unhideWhenUsed/>
    <w:rsid w:val="00571891"/>
    <w:rPr>
      <w:color w:val="605E5C"/>
      <w:shd w:val="clear" w:color="auto" w:fill="E1DFDD"/>
    </w:rPr>
  </w:style>
  <w:style w:type="character" w:styleId="Collegamentovisitato">
    <w:name w:val="FollowedHyperlink"/>
    <w:basedOn w:val="Carpredefinitoparagrafo"/>
    <w:uiPriority w:val="99"/>
    <w:semiHidden/>
    <w:unhideWhenUsed/>
    <w:rsid w:val="005718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042255">
      <w:bodyDiv w:val="1"/>
      <w:marLeft w:val="0"/>
      <w:marRight w:val="0"/>
      <w:marTop w:val="0"/>
      <w:marBottom w:val="0"/>
      <w:divBdr>
        <w:top w:val="none" w:sz="0" w:space="0" w:color="auto"/>
        <w:left w:val="none" w:sz="0" w:space="0" w:color="auto"/>
        <w:bottom w:val="none" w:sz="0" w:space="0" w:color="auto"/>
        <w:right w:val="none" w:sz="0" w:space="0" w:color="auto"/>
      </w:divBdr>
    </w:div>
    <w:div w:id="1010136019">
      <w:bodyDiv w:val="1"/>
      <w:marLeft w:val="0"/>
      <w:marRight w:val="0"/>
      <w:marTop w:val="0"/>
      <w:marBottom w:val="0"/>
      <w:divBdr>
        <w:top w:val="none" w:sz="0" w:space="0" w:color="auto"/>
        <w:left w:val="none" w:sz="0" w:space="0" w:color="auto"/>
        <w:bottom w:val="none" w:sz="0" w:space="0" w:color="auto"/>
        <w:right w:val="none" w:sz="0" w:space="0" w:color="auto"/>
      </w:divBdr>
    </w:div>
    <w:div w:id="1145273457">
      <w:bodyDiv w:val="1"/>
      <w:marLeft w:val="0"/>
      <w:marRight w:val="0"/>
      <w:marTop w:val="0"/>
      <w:marBottom w:val="0"/>
      <w:divBdr>
        <w:top w:val="none" w:sz="0" w:space="0" w:color="auto"/>
        <w:left w:val="none" w:sz="0" w:space="0" w:color="auto"/>
        <w:bottom w:val="none" w:sz="0" w:space="0" w:color="auto"/>
        <w:right w:val="none" w:sz="0" w:space="0" w:color="auto"/>
      </w:divBdr>
    </w:div>
    <w:div w:id="1157310097">
      <w:bodyDiv w:val="1"/>
      <w:marLeft w:val="0"/>
      <w:marRight w:val="0"/>
      <w:marTop w:val="0"/>
      <w:marBottom w:val="0"/>
      <w:divBdr>
        <w:top w:val="none" w:sz="0" w:space="0" w:color="auto"/>
        <w:left w:val="none" w:sz="0" w:space="0" w:color="auto"/>
        <w:bottom w:val="none" w:sz="0" w:space="0" w:color="auto"/>
        <w:right w:val="none" w:sz="0" w:space="0" w:color="auto"/>
      </w:divBdr>
    </w:div>
    <w:div w:id="1280457264">
      <w:bodyDiv w:val="1"/>
      <w:marLeft w:val="0"/>
      <w:marRight w:val="0"/>
      <w:marTop w:val="0"/>
      <w:marBottom w:val="0"/>
      <w:divBdr>
        <w:top w:val="none" w:sz="0" w:space="0" w:color="auto"/>
        <w:left w:val="none" w:sz="0" w:space="0" w:color="auto"/>
        <w:bottom w:val="none" w:sz="0" w:space="0" w:color="auto"/>
        <w:right w:val="none" w:sz="0" w:space="0" w:color="auto"/>
      </w:divBdr>
    </w:div>
    <w:div w:id="1417091748">
      <w:bodyDiv w:val="1"/>
      <w:marLeft w:val="0"/>
      <w:marRight w:val="0"/>
      <w:marTop w:val="0"/>
      <w:marBottom w:val="0"/>
      <w:divBdr>
        <w:top w:val="none" w:sz="0" w:space="0" w:color="auto"/>
        <w:left w:val="none" w:sz="0" w:space="0" w:color="auto"/>
        <w:bottom w:val="none" w:sz="0" w:space="0" w:color="auto"/>
        <w:right w:val="none" w:sz="0" w:space="0" w:color="auto"/>
      </w:divBdr>
    </w:div>
    <w:div w:id="1442143890">
      <w:bodyDiv w:val="1"/>
      <w:marLeft w:val="0"/>
      <w:marRight w:val="0"/>
      <w:marTop w:val="0"/>
      <w:marBottom w:val="0"/>
      <w:divBdr>
        <w:top w:val="none" w:sz="0" w:space="0" w:color="auto"/>
        <w:left w:val="none" w:sz="0" w:space="0" w:color="auto"/>
        <w:bottom w:val="none" w:sz="0" w:space="0" w:color="auto"/>
        <w:right w:val="none" w:sz="0" w:space="0" w:color="auto"/>
      </w:divBdr>
    </w:div>
    <w:div w:id="1651981401">
      <w:bodyDiv w:val="1"/>
      <w:marLeft w:val="0"/>
      <w:marRight w:val="0"/>
      <w:marTop w:val="0"/>
      <w:marBottom w:val="0"/>
      <w:divBdr>
        <w:top w:val="none" w:sz="0" w:space="0" w:color="auto"/>
        <w:left w:val="none" w:sz="0" w:space="0" w:color="auto"/>
        <w:bottom w:val="none" w:sz="0" w:space="0" w:color="auto"/>
        <w:right w:val="none" w:sz="0" w:space="0" w:color="auto"/>
      </w:divBdr>
    </w:div>
    <w:div w:id="200377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it/getting-started/hands-on/build-flutter-mobile-app-part-on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1747</Words>
  <Characters>9964</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LONGHI</dc:creator>
  <cp:keywords/>
  <dc:description/>
  <cp:lastModifiedBy>LARA LONGHI</cp:lastModifiedBy>
  <cp:revision>25</cp:revision>
  <dcterms:created xsi:type="dcterms:W3CDTF">2024-05-30T11:39:00Z</dcterms:created>
  <dcterms:modified xsi:type="dcterms:W3CDTF">2024-06-08T18:39:00Z</dcterms:modified>
</cp:coreProperties>
</file>