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8F5" w:rsidRPr="00DF4C0F" w:rsidRDefault="00DB08F5" w:rsidP="00DB08F5">
      <w:pPr>
        <w:spacing w:line="360" w:lineRule="auto"/>
        <w:jc w:val="center"/>
        <w:rPr>
          <w:rFonts w:ascii="Times New Roman" w:hAnsi="Times New Roman" w:cs="Times New Roman"/>
          <w:b/>
          <w:bCs/>
          <w:sz w:val="32"/>
        </w:rPr>
      </w:pPr>
      <w:r w:rsidRPr="00DF4C0F">
        <w:rPr>
          <w:rFonts w:ascii="Times New Roman" w:hAnsi="Times New Roman" w:cs="Times New Roman"/>
          <w:b/>
          <w:bCs/>
          <w:sz w:val="32"/>
        </w:rPr>
        <w:t>Institut Universitaire des Sciences</w:t>
      </w:r>
    </w:p>
    <w:p w:rsidR="00DB08F5" w:rsidRPr="00DF4C0F" w:rsidRDefault="00DB08F5" w:rsidP="00DB08F5">
      <w:pPr>
        <w:spacing w:line="360" w:lineRule="auto"/>
        <w:jc w:val="center"/>
        <w:rPr>
          <w:rFonts w:ascii="Times New Roman" w:hAnsi="Times New Roman" w:cs="Times New Roman"/>
          <w:b/>
          <w:bCs/>
          <w:sz w:val="28"/>
        </w:rPr>
      </w:pPr>
      <w:r w:rsidRPr="00DF4C0F">
        <w:rPr>
          <w:rFonts w:ascii="Times New Roman" w:hAnsi="Times New Roman" w:cs="Times New Roman"/>
          <w:b/>
          <w:bCs/>
          <w:sz w:val="28"/>
        </w:rPr>
        <w:t>Faculté des Sciences et Technologies</w:t>
      </w:r>
    </w:p>
    <w:p w:rsidR="00DB08F5" w:rsidRPr="00DF4C0F" w:rsidRDefault="00DB08F5" w:rsidP="00DB08F5">
      <w:pPr>
        <w:spacing w:line="360" w:lineRule="auto"/>
        <w:jc w:val="center"/>
        <w:rPr>
          <w:rFonts w:ascii="Times New Roman" w:hAnsi="Times New Roman" w:cs="Times New Roman"/>
          <w:b/>
          <w:bCs/>
          <w:sz w:val="28"/>
        </w:rPr>
      </w:pPr>
    </w:p>
    <w:p w:rsidR="00DB08F5" w:rsidRPr="00DF4C0F" w:rsidRDefault="00DB08F5" w:rsidP="00DB08F5">
      <w:pPr>
        <w:spacing w:line="360" w:lineRule="auto"/>
        <w:jc w:val="center"/>
        <w:rPr>
          <w:rFonts w:ascii="Times New Roman" w:hAnsi="Times New Roman" w:cs="Times New Roman"/>
          <w:b/>
          <w:bCs/>
          <w:sz w:val="28"/>
        </w:rPr>
      </w:pPr>
    </w:p>
    <w:p w:rsidR="00DB08F5" w:rsidRPr="00DF4C0F" w:rsidRDefault="00DB08F5" w:rsidP="00DB08F5">
      <w:pPr>
        <w:spacing w:line="360" w:lineRule="auto"/>
        <w:jc w:val="center"/>
        <w:rPr>
          <w:rFonts w:ascii="Times New Roman" w:hAnsi="Times New Roman" w:cs="Times New Roman"/>
          <w:b/>
          <w:bCs/>
          <w:sz w:val="28"/>
        </w:rPr>
      </w:pPr>
    </w:p>
    <w:p w:rsidR="00DB08F5" w:rsidRPr="00DF4C0F" w:rsidRDefault="00DB08F5" w:rsidP="00DB08F5">
      <w:pPr>
        <w:spacing w:line="360" w:lineRule="auto"/>
        <w:jc w:val="center"/>
        <w:rPr>
          <w:rFonts w:ascii="Times New Roman" w:hAnsi="Times New Roman" w:cs="Times New Roman"/>
          <w:b/>
          <w:bCs/>
          <w:sz w:val="28"/>
        </w:rPr>
      </w:pPr>
    </w:p>
    <w:p w:rsidR="00DB08F5" w:rsidRPr="00DF4C0F" w:rsidRDefault="00DB08F5" w:rsidP="00DB08F5">
      <w:pPr>
        <w:spacing w:line="360" w:lineRule="auto"/>
        <w:jc w:val="center"/>
        <w:rPr>
          <w:rFonts w:ascii="Times New Roman" w:hAnsi="Times New Roman" w:cs="Times New Roman"/>
          <w:b/>
          <w:bCs/>
          <w:sz w:val="28"/>
        </w:rPr>
      </w:pPr>
    </w:p>
    <w:p w:rsidR="00DB08F5" w:rsidRPr="00DF4C0F" w:rsidRDefault="00DB08F5" w:rsidP="00DB08F5">
      <w:pPr>
        <w:spacing w:line="360" w:lineRule="auto"/>
        <w:jc w:val="center"/>
        <w:rPr>
          <w:rFonts w:ascii="Times New Roman" w:hAnsi="Times New Roman" w:cs="Times New Roman"/>
          <w:b/>
          <w:bCs/>
          <w:sz w:val="28"/>
        </w:rPr>
      </w:pPr>
    </w:p>
    <w:p w:rsidR="00DB08F5" w:rsidRPr="00DF4C0F" w:rsidRDefault="00DB08F5" w:rsidP="00DB08F5">
      <w:pPr>
        <w:spacing w:line="360" w:lineRule="auto"/>
        <w:jc w:val="center"/>
        <w:rPr>
          <w:rFonts w:ascii="Times New Roman" w:hAnsi="Times New Roman" w:cs="Times New Roman"/>
          <w:b/>
          <w:bCs/>
          <w:sz w:val="28"/>
        </w:rPr>
      </w:pPr>
      <w:r>
        <w:rPr>
          <w:rFonts w:ascii="Times New Roman" w:hAnsi="Times New Roman" w:cs="Times New Roman"/>
          <w:b/>
          <w:bCs/>
          <w:sz w:val="28"/>
        </w:rPr>
        <w:t>Projet IT</w:t>
      </w:r>
    </w:p>
    <w:p w:rsidR="00DB08F5" w:rsidRPr="00DF4C0F" w:rsidRDefault="00DB08F5" w:rsidP="00DB08F5">
      <w:pPr>
        <w:spacing w:line="360" w:lineRule="auto"/>
        <w:jc w:val="center"/>
        <w:rPr>
          <w:rFonts w:ascii="Times New Roman" w:hAnsi="Times New Roman" w:cs="Times New Roman"/>
          <w:b/>
          <w:bCs/>
          <w:sz w:val="24"/>
        </w:rPr>
      </w:pPr>
    </w:p>
    <w:p w:rsidR="00DB08F5" w:rsidRPr="00DF4C0F" w:rsidRDefault="00DB08F5" w:rsidP="00DB08F5">
      <w:pPr>
        <w:spacing w:line="360" w:lineRule="auto"/>
        <w:jc w:val="center"/>
        <w:rPr>
          <w:rFonts w:ascii="Times New Roman" w:hAnsi="Times New Roman" w:cs="Times New Roman"/>
          <w:b/>
          <w:bCs/>
          <w:sz w:val="24"/>
        </w:rPr>
      </w:pPr>
    </w:p>
    <w:p w:rsidR="00DB08F5" w:rsidRPr="00DF4C0F" w:rsidRDefault="00DB08F5" w:rsidP="00DB08F5">
      <w:pPr>
        <w:spacing w:line="360" w:lineRule="auto"/>
        <w:jc w:val="center"/>
        <w:rPr>
          <w:rFonts w:ascii="Times New Roman" w:hAnsi="Times New Roman" w:cs="Times New Roman"/>
          <w:b/>
          <w:bCs/>
          <w:sz w:val="24"/>
        </w:rPr>
      </w:pPr>
    </w:p>
    <w:p w:rsidR="00DB08F5" w:rsidRPr="00DF4C0F" w:rsidRDefault="00DB08F5" w:rsidP="00DB08F5">
      <w:pPr>
        <w:spacing w:line="360" w:lineRule="auto"/>
        <w:jc w:val="center"/>
        <w:rPr>
          <w:rFonts w:ascii="Times New Roman" w:hAnsi="Times New Roman" w:cs="Times New Roman"/>
          <w:b/>
          <w:bCs/>
          <w:sz w:val="24"/>
        </w:rPr>
      </w:pPr>
    </w:p>
    <w:p w:rsidR="00DB08F5" w:rsidRPr="00DF4C0F" w:rsidRDefault="00DB08F5" w:rsidP="00DB08F5">
      <w:pPr>
        <w:spacing w:line="360" w:lineRule="auto"/>
        <w:jc w:val="center"/>
        <w:rPr>
          <w:rFonts w:ascii="Times New Roman" w:hAnsi="Times New Roman" w:cs="Times New Roman"/>
          <w:b/>
          <w:bCs/>
          <w:sz w:val="28"/>
        </w:rPr>
      </w:pPr>
    </w:p>
    <w:p w:rsidR="00DB08F5" w:rsidRPr="00DF4C0F" w:rsidRDefault="00DB08F5" w:rsidP="00DB08F5">
      <w:pPr>
        <w:spacing w:line="360" w:lineRule="auto"/>
        <w:jc w:val="center"/>
        <w:rPr>
          <w:rFonts w:ascii="Times New Roman" w:hAnsi="Times New Roman" w:cs="Times New Roman"/>
          <w:b/>
          <w:bCs/>
          <w:sz w:val="28"/>
        </w:rPr>
      </w:pPr>
      <w:r w:rsidRPr="00DF4C0F">
        <w:rPr>
          <w:rFonts w:ascii="Times New Roman" w:hAnsi="Times New Roman" w:cs="Times New Roman"/>
          <w:b/>
          <w:bCs/>
          <w:sz w:val="28"/>
        </w:rPr>
        <w:t>Préparé par : Wendy COLAS</w:t>
      </w:r>
    </w:p>
    <w:p w:rsidR="00DB08F5" w:rsidRDefault="00DB08F5" w:rsidP="00DB08F5">
      <w:pPr>
        <w:spacing w:line="360" w:lineRule="auto"/>
        <w:jc w:val="center"/>
        <w:rPr>
          <w:rFonts w:ascii="Times New Roman" w:hAnsi="Times New Roman" w:cs="Times New Roman"/>
          <w:b/>
          <w:bCs/>
          <w:sz w:val="28"/>
        </w:rPr>
      </w:pPr>
      <w:r w:rsidRPr="00DF4C0F">
        <w:rPr>
          <w:rFonts w:ascii="Times New Roman" w:hAnsi="Times New Roman" w:cs="Times New Roman"/>
          <w:b/>
          <w:bCs/>
          <w:sz w:val="28"/>
        </w:rPr>
        <w:t>A l’attention</w:t>
      </w:r>
      <w:r>
        <w:rPr>
          <w:rFonts w:ascii="Times New Roman" w:hAnsi="Times New Roman" w:cs="Times New Roman"/>
          <w:b/>
          <w:bCs/>
          <w:sz w:val="28"/>
        </w:rPr>
        <w:t xml:space="preserve"> de : Monsieur Ismaël SAINT </w:t>
      </w:r>
      <w:r w:rsidRPr="00DF4C0F">
        <w:rPr>
          <w:rFonts w:ascii="Times New Roman" w:hAnsi="Times New Roman" w:cs="Times New Roman"/>
          <w:b/>
          <w:bCs/>
          <w:sz w:val="28"/>
        </w:rPr>
        <w:t>AMOUR</w:t>
      </w:r>
    </w:p>
    <w:p w:rsidR="00DB08F5" w:rsidRDefault="00DB08F5" w:rsidP="00DB08F5">
      <w:pPr>
        <w:spacing w:line="360" w:lineRule="auto"/>
        <w:jc w:val="center"/>
        <w:rPr>
          <w:rFonts w:ascii="Times New Roman" w:hAnsi="Times New Roman" w:cs="Times New Roman"/>
          <w:b/>
          <w:bCs/>
          <w:sz w:val="28"/>
        </w:rPr>
      </w:pPr>
    </w:p>
    <w:p w:rsidR="00DB08F5" w:rsidRDefault="00DB08F5" w:rsidP="00DB08F5">
      <w:pPr>
        <w:spacing w:line="360" w:lineRule="auto"/>
        <w:jc w:val="center"/>
        <w:rPr>
          <w:rFonts w:ascii="Times New Roman" w:hAnsi="Times New Roman" w:cs="Times New Roman"/>
          <w:b/>
          <w:bCs/>
          <w:sz w:val="28"/>
        </w:rPr>
      </w:pPr>
    </w:p>
    <w:p w:rsidR="00DB08F5" w:rsidRPr="00DF4C0F" w:rsidRDefault="00DB08F5" w:rsidP="00DB08F5">
      <w:pPr>
        <w:spacing w:line="360" w:lineRule="auto"/>
        <w:jc w:val="right"/>
        <w:rPr>
          <w:rFonts w:ascii="Times New Roman" w:hAnsi="Times New Roman" w:cs="Times New Roman"/>
          <w:b/>
          <w:bCs/>
          <w:sz w:val="28"/>
        </w:rPr>
      </w:pPr>
      <w:r>
        <w:rPr>
          <w:rFonts w:ascii="Times New Roman" w:hAnsi="Times New Roman" w:cs="Times New Roman"/>
          <w:b/>
          <w:bCs/>
          <w:sz w:val="28"/>
        </w:rPr>
        <w:t>Mai 2025</w:t>
      </w:r>
    </w:p>
    <w:p w:rsidR="00122776" w:rsidRDefault="00122776" w:rsidP="004B7B68">
      <w:pPr>
        <w:spacing w:before="100" w:beforeAutospacing="1" w:after="100" w:afterAutospacing="1" w:line="240" w:lineRule="auto"/>
        <w:jc w:val="both"/>
        <w:outlineLvl w:val="1"/>
        <w:rPr>
          <w:rFonts w:ascii="Times New Roman" w:eastAsia="Times New Roman" w:hAnsi="Times New Roman" w:cs="Times New Roman"/>
          <w:b/>
          <w:bCs/>
          <w:sz w:val="36"/>
          <w:szCs w:val="36"/>
          <w:lang w:eastAsia="fr-FR"/>
        </w:rPr>
      </w:pPr>
    </w:p>
    <w:p w:rsidR="00122776" w:rsidRDefault="00122776">
      <w:pPr>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br w:type="page"/>
      </w:r>
    </w:p>
    <w:p w:rsidR="00E14C6D" w:rsidRPr="00E14C6D" w:rsidRDefault="00E14C6D" w:rsidP="004B7B68">
      <w:pPr>
        <w:spacing w:before="100" w:beforeAutospacing="1" w:after="100" w:afterAutospacing="1" w:line="240" w:lineRule="auto"/>
        <w:jc w:val="both"/>
        <w:outlineLvl w:val="1"/>
        <w:rPr>
          <w:rFonts w:ascii="Times New Roman" w:eastAsia="Times New Roman" w:hAnsi="Times New Roman" w:cs="Times New Roman"/>
          <w:b/>
          <w:bCs/>
          <w:sz w:val="36"/>
          <w:szCs w:val="36"/>
          <w:lang w:eastAsia="fr-FR"/>
        </w:rPr>
      </w:pPr>
      <w:r w:rsidRPr="00E14C6D">
        <w:rPr>
          <w:rFonts w:ascii="Times New Roman" w:eastAsia="Times New Roman" w:hAnsi="Times New Roman" w:cs="Times New Roman"/>
          <w:b/>
          <w:bCs/>
          <w:sz w:val="36"/>
          <w:szCs w:val="36"/>
          <w:lang w:eastAsia="fr-FR"/>
        </w:rPr>
        <w:lastRenderedPageBreak/>
        <w:t>Introduction</w:t>
      </w:r>
    </w:p>
    <w:p w:rsidR="00E14C6D" w:rsidRPr="00E14C6D" w:rsidRDefault="00E14C6D" w:rsidP="004B7B68">
      <w:pPr>
        <w:spacing w:before="100" w:beforeAutospacing="1" w:after="100" w:afterAutospacing="1" w:line="240" w:lineRule="auto"/>
        <w:jc w:val="both"/>
        <w:rPr>
          <w:rFonts w:ascii="Times New Roman" w:eastAsia="Times New Roman" w:hAnsi="Times New Roman" w:cs="Times New Roman"/>
          <w:sz w:val="24"/>
          <w:szCs w:val="24"/>
          <w:lang w:eastAsia="fr-FR"/>
        </w:rPr>
      </w:pPr>
      <w:r w:rsidRPr="00E14C6D">
        <w:rPr>
          <w:rFonts w:ascii="Times New Roman" w:eastAsia="Times New Roman" w:hAnsi="Times New Roman" w:cs="Times New Roman"/>
          <w:sz w:val="24"/>
          <w:szCs w:val="24"/>
          <w:lang w:eastAsia="fr-FR"/>
        </w:rPr>
        <w:t>Dans le cadre du cours Réseau 2, il nous a été demandé d’appliquer les principes de gestion de projet IT à un projet réseau. Cette démarche implique la structuration des différentes phases du projet, la définition des tâches, la planification temporelle, l’attribution des responsabilités, la gestion des dépendances, ainsi que la visualisation du tout à l’aide d’un diagramme de Gantt.</w:t>
      </w:r>
    </w:p>
    <w:p w:rsidR="00E14C6D" w:rsidRPr="00E14C6D" w:rsidRDefault="00E14C6D" w:rsidP="004B7B68">
      <w:pPr>
        <w:spacing w:before="100" w:beforeAutospacing="1" w:after="100" w:afterAutospacing="1" w:line="240" w:lineRule="auto"/>
        <w:jc w:val="both"/>
        <w:rPr>
          <w:rFonts w:ascii="Times New Roman" w:eastAsia="Times New Roman" w:hAnsi="Times New Roman" w:cs="Times New Roman"/>
          <w:sz w:val="24"/>
          <w:szCs w:val="24"/>
          <w:lang w:eastAsia="fr-FR"/>
        </w:rPr>
      </w:pPr>
      <w:r w:rsidRPr="00E14C6D">
        <w:rPr>
          <w:rFonts w:ascii="Times New Roman" w:eastAsia="Times New Roman" w:hAnsi="Times New Roman" w:cs="Times New Roman"/>
          <w:sz w:val="24"/>
          <w:szCs w:val="24"/>
          <w:lang w:eastAsia="fr-FR"/>
        </w:rPr>
        <w:t>Ce rapport présente la méthodologie suivie, le contenu du fichier Excel fourni, et une explication détaillée des éléments clés du planning.</w:t>
      </w:r>
    </w:p>
    <w:p w:rsidR="00E14C6D" w:rsidRPr="00E14C6D" w:rsidRDefault="00E14C6D" w:rsidP="004B7B68">
      <w:pPr>
        <w:spacing w:before="100" w:beforeAutospacing="1" w:after="100" w:afterAutospacing="1" w:line="240" w:lineRule="auto"/>
        <w:jc w:val="both"/>
        <w:outlineLvl w:val="1"/>
        <w:rPr>
          <w:rFonts w:ascii="Times New Roman" w:eastAsia="Times New Roman" w:hAnsi="Times New Roman" w:cs="Times New Roman"/>
          <w:b/>
          <w:bCs/>
          <w:sz w:val="36"/>
          <w:szCs w:val="36"/>
          <w:lang w:eastAsia="fr-FR"/>
        </w:rPr>
      </w:pPr>
      <w:r w:rsidRPr="00E14C6D">
        <w:rPr>
          <w:rFonts w:ascii="Times New Roman" w:eastAsia="Times New Roman" w:hAnsi="Times New Roman" w:cs="Times New Roman"/>
          <w:b/>
          <w:bCs/>
          <w:sz w:val="36"/>
          <w:szCs w:val="36"/>
          <w:lang w:eastAsia="fr-FR"/>
        </w:rPr>
        <w:t>Présentation du fichier Excel</w:t>
      </w:r>
    </w:p>
    <w:p w:rsidR="00E14C6D" w:rsidRPr="00E14C6D" w:rsidRDefault="00E14C6D" w:rsidP="004B7B68">
      <w:pPr>
        <w:spacing w:before="100" w:beforeAutospacing="1" w:after="100" w:afterAutospacing="1" w:line="240" w:lineRule="auto"/>
        <w:jc w:val="both"/>
        <w:rPr>
          <w:rFonts w:ascii="Times New Roman" w:eastAsia="Times New Roman" w:hAnsi="Times New Roman" w:cs="Times New Roman"/>
          <w:sz w:val="24"/>
          <w:szCs w:val="24"/>
          <w:lang w:eastAsia="fr-FR"/>
        </w:rPr>
      </w:pPr>
      <w:r w:rsidRPr="00E14C6D">
        <w:rPr>
          <w:rFonts w:ascii="Times New Roman" w:eastAsia="Times New Roman" w:hAnsi="Times New Roman" w:cs="Times New Roman"/>
          <w:sz w:val="24"/>
          <w:szCs w:val="24"/>
          <w:lang w:eastAsia="fr-FR"/>
        </w:rPr>
        <w:t xml:space="preserve">Le fichier Excel fourni contient </w:t>
      </w:r>
      <w:r w:rsidRPr="00E14C6D">
        <w:rPr>
          <w:rFonts w:ascii="Times New Roman" w:eastAsia="Times New Roman" w:hAnsi="Times New Roman" w:cs="Times New Roman"/>
          <w:b/>
          <w:bCs/>
          <w:sz w:val="24"/>
          <w:szCs w:val="24"/>
          <w:lang w:eastAsia="fr-FR"/>
        </w:rPr>
        <w:t>deux feuilles principales</w:t>
      </w:r>
      <w:r w:rsidRPr="00E14C6D">
        <w:rPr>
          <w:rFonts w:ascii="Times New Roman" w:eastAsia="Times New Roman" w:hAnsi="Times New Roman" w:cs="Times New Roman"/>
          <w:sz w:val="24"/>
          <w:szCs w:val="24"/>
          <w:lang w:eastAsia="fr-FR"/>
        </w:rPr>
        <w:t xml:space="preserve"> :</w:t>
      </w:r>
    </w:p>
    <w:p w:rsidR="00E14C6D" w:rsidRPr="00E14C6D" w:rsidRDefault="00E14C6D" w:rsidP="004B7B6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E14C6D">
        <w:rPr>
          <w:rFonts w:ascii="Times New Roman" w:eastAsia="Times New Roman" w:hAnsi="Times New Roman" w:cs="Times New Roman"/>
          <w:b/>
          <w:bCs/>
          <w:sz w:val="24"/>
          <w:szCs w:val="24"/>
          <w:lang w:eastAsia="fr-FR"/>
        </w:rPr>
        <w:t>Planning</w:t>
      </w:r>
      <w:r w:rsidRPr="00E14C6D">
        <w:rPr>
          <w:rFonts w:ascii="Times New Roman" w:eastAsia="Times New Roman" w:hAnsi="Times New Roman" w:cs="Times New Roman"/>
          <w:sz w:val="24"/>
          <w:szCs w:val="24"/>
          <w:lang w:eastAsia="fr-FR"/>
        </w:rPr>
        <w:t xml:space="preserve"> : tableau structuré de planification des tâches</w:t>
      </w:r>
    </w:p>
    <w:p w:rsidR="00E14C6D" w:rsidRPr="00E14C6D" w:rsidRDefault="00E14C6D" w:rsidP="004B7B6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E14C6D">
        <w:rPr>
          <w:rFonts w:ascii="Times New Roman" w:eastAsia="Times New Roman" w:hAnsi="Times New Roman" w:cs="Times New Roman"/>
          <w:b/>
          <w:bCs/>
          <w:sz w:val="24"/>
          <w:szCs w:val="24"/>
          <w:lang w:eastAsia="fr-FR"/>
        </w:rPr>
        <w:t>Gantt</w:t>
      </w:r>
      <w:r w:rsidRPr="00E14C6D">
        <w:rPr>
          <w:rFonts w:ascii="Times New Roman" w:eastAsia="Times New Roman" w:hAnsi="Times New Roman" w:cs="Times New Roman"/>
          <w:sz w:val="24"/>
          <w:szCs w:val="24"/>
          <w:lang w:eastAsia="fr-FR"/>
        </w:rPr>
        <w:t xml:space="preserve"> : représentation visuelle des tâches dans le temps</w:t>
      </w:r>
    </w:p>
    <w:p w:rsidR="00E14C6D" w:rsidRPr="00E14C6D" w:rsidRDefault="00E14C6D" w:rsidP="004B7B68">
      <w:pPr>
        <w:spacing w:after="0" w:line="240" w:lineRule="auto"/>
        <w:jc w:val="both"/>
        <w:rPr>
          <w:rFonts w:ascii="Times New Roman" w:eastAsia="Times New Roman" w:hAnsi="Times New Roman" w:cs="Times New Roman"/>
          <w:sz w:val="24"/>
          <w:szCs w:val="24"/>
          <w:lang w:eastAsia="fr-FR"/>
        </w:rPr>
      </w:pPr>
    </w:p>
    <w:p w:rsidR="00E14C6D" w:rsidRPr="00E14C6D" w:rsidRDefault="00E14C6D" w:rsidP="004B7B68">
      <w:pPr>
        <w:spacing w:before="100" w:beforeAutospacing="1" w:after="100" w:afterAutospacing="1" w:line="240" w:lineRule="auto"/>
        <w:jc w:val="both"/>
        <w:outlineLvl w:val="1"/>
        <w:rPr>
          <w:rFonts w:ascii="Times New Roman" w:eastAsia="Times New Roman" w:hAnsi="Times New Roman" w:cs="Times New Roman"/>
          <w:b/>
          <w:bCs/>
          <w:sz w:val="36"/>
          <w:szCs w:val="36"/>
          <w:lang w:eastAsia="fr-FR"/>
        </w:rPr>
      </w:pPr>
      <w:r w:rsidRPr="00E14C6D">
        <w:rPr>
          <w:rFonts w:ascii="Times New Roman" w:eastAsia="Times New Roman" w:hAnsi="Times New Roman" w:cs="Times New Roman"/>
          <w:b/>
          <w:bCs/>
          <w:sz w:val="36"/>
          <w:szCs w:val="36"/>
          <w:lang w:eastAsia="fr-FR"/>
        </w:rPr>
        <w:t>Tableau de Planification</w:t>
      </w:r>
    </w:p>
    <w:p w:rsidR="00E14C6D" w:rsidRPr="00E14C6D" w:rsidRDefault="00E14C6D" w:rsidP="004B7B68">
      <w:pPr>
        <w:spacing w:before="100" w:beforeAutospacing="1" w:after="100" w:afterAutospacing="1" w:line="240" w:lineRule="auto"/>
        <w:jc w:val="both"/>
        <w:rPr>
          <w:rFonts w:ascii="Times New Roman" w:eastAsia="Times New Roman" w:hAnsi="Times New Roman" w:cs="Times New Roman"/>
          <w:sz w:val="24"/>
          <w:szCs w:val="24"/>
          <w:lang w:eastAsia="fr-FR"/>
        </w:rPr>
      </w:pPr>
      <w:r w:rsidRPr="00E14C6D">
        <w:rPr>
          <w:rFonts w:ascii="Times New Roman" w:eastAsia="Times New Roman" w:hAnsi="Times New Roman" w:cs="Times New Roman"/>
          <w:sz w:val="24"/>
          <w:szCs w:val="24"/>
          <w:lang w:eastAsia="fr-FR"/>
        </w:rPr>
        <w:t>La feuille présente les tâches de projet sous forme de tableau. Ce tableau contient les colonnes suivantes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73"/>
        <w:gridCol w:w="7387"/>
      </w:tblGrid>
      <w:tr w:rsidR="00E14C6D" w:rsidRPr="00E14C6D" w:rsidTr="003F7463">
        <w:trPr>
          <w:tblHeader/>
          <w:tblCellSpacing w:w="15" w:type="dxa"/>
        </w:trPr>
        <w:tc>
          <w:tcPr>
            <w:tcW w:w="0" w:type="auto"/>
            <w:vAlign w:val="center"/>
            <w:hideMark/>
          </w:tcPr>
          <w:p w:rsidR="00E14C6D" w:rsidRPr="00E14C6D" w:rsidRDefault="00E14C6D" w:rsidP="004B7B68">
            <w:pPr>
              <w:spacing w:after="0" w:line="240" w:lineRule="auto"/>
              <w:jc w:val="both"/>
              <w:rPr>
                <w:rFonts w:ascii="Times New Roman" w:eastAsia="Times New Roman" w:hAnsi="Times New Roman" w:cs="Times New Roman"/>
                <w:b/>
                <w:bCs/>
                <w:sz w:val="24"/>
                <w:szCs w:val="24"/>
                <w:lang w:eastAsia="fr-FR"/>
              </w:rPr>
            </w:pPr>
            <w:r w:rsidRPr="00E14C6D">
              <w:rPr>
                <w:rFonts w:ascii="Times New Roman" w:eastAsia="Times New Roman" w:hAnsi="Times New Roman" w:cs="Times New Roman"/>
                <w:b/>
                <w:bCs/>
                <w:sz w:val="24"/>
                <w:szCs w:val="24"/>
                <w:lang w:eastAsia="fr-FR"/>
              </w:rPr>
              <w:t>Colonne</w:t>
            </w:r>
          </w:p>
        </w:tc>
        <w:tc>
          <w:tcPr>
            <w:tcW w:w="0" w:type="auto"/>
            <w:vAlign w:val="center"/>
            <w:hideMark/>
          </w:tcPr>
          <w:p w:rsidR="00E14C6D" w:rsidRPr="00E14C6D" w:rsidRDefault="00E14C6D" w:rsidP="004B7B68">
            <w:pPr>
              <w:spacing w:after="0" w:line="240" w:lineRule="auto"/>
              <w:jc w:val="both"/>
              <w:rPr>
                <w:rFonts w:ascii="Times New Roman" w:eastAsia="Times New Roman" w:hAnsi="Times New Roman" w:cs="Times New Roman"/>
                <w:b/>
                <w:bCs/>
                <w:sz w:val="24"/>
                <w:szCs w:val="24"/>
                <w:lang w:eastAsia="fr-FR"/>
              </w:rPr>
            </w:pPr>
            <w:r w:rsidRPr="00E14C6D">
              <w:rPr>
                <w:rFonts w:ascii="Times New Roman" w:eastAsia="Times New Roman" w:hAnsi="Times New Roman" w:cs="Times New Roman"/>
                <w:b/>
                <w:bCs/>
                <w:sz w:val="24"/>
                <w:szCs w:val="24"/>
                <w:lang w:eastAsia="fr-FR"/>
              </w:rPr>
              <w:t>Description</w:t>
            </w:r>
          </w:p>
        </w:tc>
      </w:tr>
      <w:tr w:rsidR="00E14C6D" w:rsidRPr="00E14C6D" w:rsidTr="003F7463">
        <w:trPr>
          <w:tblCellSpacing w:w="15" w:type="dxa"/>
        </w:trPr>
        <w:tc>
          <w:tcPr>
            <w:tcW w:w="0" w:type="auto"/>
            <w:vAlign w:val="center"/>
            <w:hideMark/>
          </w:tcPr>
          <w:p w:rsidR="00E14C6D" w:rsidRPr="00E14C6D" w:rsidRDefault="00E14C6D" w:rsidP="004B7B68">
            <w:pPr>
              <w:spacing w:after="0" w:line="240" w:lineRule="auto"/>
              <w:jc w:val="both"/>
              <w:rPr>
                <w:rFonts w:ascii="Times New Roman" w:eastAsia="Times New Roman" w:hAnsi="Times New Roman" w:cs="Times New Roman"/>
                <w:sz w:val="24"/>
                <w:szCs w:val="24"/>
                <w:lang w:eastAsia="fr-FR"/>
              </w:rPr>
            </w:pPr>
            <w:r w:rsidRPr="00E14C6D">
              <w:rPr>
                <w:rFonts w:ascii="Times New Roman" w:eastAsia="Times New Roman" w:hAnsi="Times New Roman" w:cs="Times New Roman"/>
                <w:b/>
                <w:bCs/>
                <w:sz w:val="24"/>
                <w:szCs w:val="24"/>
                <w:lang w:eastAsia="fr-FR"/>
              </w:rPr>
              <w:t>Phase</w:t>
            </w:r>
          </w:p>
        </w:tc>
        <w:tc>
          <w:tcPr>
            <w:tcW w:w="0" w:type="auto"/>
            <w:vAlign w:val="center"/>
            <w:hideMark/>
          </w:tcPr>
          <w:p w:rsidR="00E14C6D" w:rsidRPr="00E14C6D" w:rsidRDefault="00E14C6D" w:rsidP="004B7B68">
            <w:pPr>
              <w:spacing w:after="0" w:line="240" w:lineRule="auto"/>
              <w:jc w:val="both"/>
              <w:rPr>
                <w:rFonts w:ascii="Times New Roman" w:eastAsia="Times New Roman" w:hAnsi="Times New Roman" w:cs="Times New Roman"/>
                <w:sz w:val="24"/>
                <w:szCs w:val="24"/>
                <w:lang w:eastAsia="fr-FR"/>
              </w:rPr>
            </w:pPr>
            <w:r w:rsidRPr="00E14C6D">
              <w:rPr>
                <w:rFonts w:ascii="Times New Roman" w:eastAsia="Times New Roman" w:hAnsi="Times New Roman" w:cs="Times New Roman"/>
                <w:sz w:val="24"/>
                <w:szCs w:val="24"/>
                <w:lang w:eastAsia="fr-FR"/>
              </w:rPr>
              <w:t>Regroupe les tâches par grandes étapes du projet (ex. : Analyse, Conception, Mise en œuvre, etc.)</w:t>
            </w:r>
          </w:p>
        </w:tc>
      </w:tr>
      <w:tr w:rsidR="00E14C6D" w:rsidRPr="00E14C6D" w:rsidTr="003F7463">
        <w:trPr>
          <w:tblCellSpacing w:w="15" w:type="dxa"/>
        </w:trPr>
        <w:tc>
          <w:tcPr>
            <w:tcW w:w="0" w:type="auto"/>
            <w:vAlign w:val="center"/>
            <w:hideMark/>
          </w:tcPr>
          <w:p w:rsidR="00E14C6D" w:rsidRPr="00E14C6D" w:rsidRDefault="00E14C6D" w:rsidP="004B7B68">
            <w:pPr>
              <w:spacing w:after="0" w:line="240" w:lineRule="auto"/>
              <w:jc w:val="both"/>
              <w:rPr>
                <w:rFonts w:ascii="Times New Roman" w:eastAsia="Times New Roman" w:hAnsi="Times New Roman" w:cs="Times New Roman"/>
                <w:sz w:val="24"/>
                <w:szCs w:val="24"/>
                <w:lang w:eastAsia="fr-FR"/>
              </w:rPr>
            </w:pPr>
            <w:r w:rsidRPr="00E14C6D">
              <w:rPr>
                <w:rFonts w:ascii="Times New Roman" w:eastAsia="Times New Roman" w:hAnsi="Times New Roman" w:cs="Times New Roman"/>
                <w:b/>
                <w:bCs/>
                <w:sz w:val="24"/>
                <w:szCs w:val="24"/>
                <w:lang w:eastAsia="fr-FR"/>
              </w:rPr>
              <w:t>Tâches</w:t>
            </w:r>
          </w:p>
        </w:tc>
        <w:tc>
          <w:tcPr>
            <w:tcW w:w="0" w:type="auto"/>
            <w:vAlign w:val="center"/>
            <w:hideMark/>
          </w:tcPr>
          <w:p w:rsidR="00E14C6D" w:rsidRPr="00E14C6D" w:rsidRDefault="00E14C6D" w:rsidP="004B7B68">
            <w:pPr>
              <w:spacing w:after="0" w:line="240" w:lineRule="auto"/>
              <w:jc w:val="both"/>
              <w:rPr>
                <w:rFonts w:ascii="Times New Roman" w:eastAsia="Times New Roman" w:hAnsi="Times New Roman" w:cs="Times New Roman"/>
                <w:sz w:val="24"/>
                <w:szCs w:val="24"/>
                <w:lang w:eastAsia="fr-FR"/>
              </w:rPr>
            </w:pPr>
            <w:r w:rsidRPr="00E14C6D">
              <w:rPr>
                <w:rFonts w:ascii="Times New Roman" w:eastAsia="Times New Roman" w:hAnsi="Times New Roman" w:cs="Times New Roman"/>
                <w:sz w:val="24"/>
                <w:szCs w:val="24"/>
                <w:lang w:eastAsia="fr-FR"/>
              </w:rPr>
              <w:t>Détaille les actions spécifiques à réaliser</w:t>
            </w:r>
          </w:p>
        </w:tc>
      </w:tr>
      <w:tr w:rsidR="00E14C6D" w:rsidRPr="00E14C6D" w:rsidTr="003F7463">
        <w:trPr>
          <w:tblCellSpacing w:w="15" w:type="dxa"/>
        </w:trPr>
        <w:tc>
          <w:tcPr>
            <w:tcW w:w="0" w:type="auto"/>
            <w:vAlign w:val="center"/>
            <w:hideMark/>
          </w:tcPr>
          <w:p w:rsidR="00E14C6D" w:rsidRPr="00E14C6D" w:rsidRDefault="00E14C6D" w:rsidP="004B7B68">
            <w:pPr>
              <w:spacing w:after="0" w:line="240" w:lineRule="auto"/>
              <w:jc w:val="both"/>
              <w:rPr>
                <w:rFonts w:ascii="Times New Roman" w:eastAsia="Times New Roman" w:hAnsi="Times New Roman" w:cs="Times New Roman"/>
                <w:sz w:val="24"/>
                <w:szCs w:val="24"/>
                <w:lang w:eastAsia="fr-FR"/>
              </w:rPr>
            </w:pPr>
            <w:r w:rsidRPr="00E14C6D">
              <w:rPr>
                <w:rFonts w:ascii="Times New Roman" w:eastAsia="Times New Roman" w:hAnsi="Times New Roman" w:cs="Times New Roman"/>
                <w:b/>
                <w:bCs/>
                <w:sz w:val="24"/>
                <w:szCs w:val="24"/>
                <w:lang w:eastAsia="fr-FR"/>
              </w:rPr>
              <w:t>Durée (jours)</w:t>
            </w:r>
          </w:p>
        </w:tc>
        <w:tc>
          <w:tcPr>
            <w:tcW w:w="0" w:type="auto"/>
            <w:vAlign w:val="center"/>
            <w:hideMark/>
          </w:tcPr>
          <w:p w:rsidR="00E14C6D" w:rsidRPr="00E14C6D" w:rsidRDefault="00E14C6D" w:rsidP="004B7B68">
            <w:pPr>
              <w:spacing w:after="0" w:line="240" w:lineRule="auto"/>
              <w:jc w:val="both"/>
              <w:rPr>
                <w:rFonts w:ascii="Times New Roman" w:eastAsia="Times New Roman" w:hAnsi="Times New Roman" w:cs="Times New Roman"/>
                <w:sz w:val="24"/>
                <w:szCs w:val="24"/>
                <w:lang w:eastAsia="fr-FR"/>
              </w:rPr>
            </w:pPr>
            <w:r w:rsidRPr="00E14C6D">
              <w:rPr>
                <w:rFonts w:ascii="Times New Roman" w:eastAsia="Times New Roman" w:hAnsi="Times New Roman" w:cs="Times New Roman"/>
                <w:sz w:val="24"/>
                <w:szCs w:val="24"/>
                <w:lang w:eastAsia="fr-FR"/>
              </w:rPr>
              <w:t>Durée estimée de la tâche, exprimée en jours ouvrables</w:t>
            </w:r>
          </w:p>
        </w:tc>
      </w:tr>
      <w:tr w:rsidR="00E14C6D" w:rsidRPr="00E14C6D" w:rsidTr="003F7463">
        <w:trPr>
          <w:tblCellSpacing w:w="15" w:type="dxa"/>
        </w:trPr>
        <w:tc>
          <w:tcPr>
            <w:tcW w:w="0" w:type="auto"/>
            <w:vAlign w:val="center"/>
            <w:hideMark/>
          </w:tcPr>
          <w:p w:rsidR="00E14C6D" w:rsidRPr="00E14C6D" w:rsidRDefault="00E14C6D" w:rsidP="004B7B68">
            <w:pPr>
              <w:spacing w:after="0" w:line="240" w:lineRule="auto"/>
              <w:jc w:val="both"/>
              <w:rPr>
                <w:rFonts w:ascii="Times New Roman" w:eastAsia="Times New Roman" w:hAnsi="Times New Roman" w:cs="Times New Roman"/>
                <w:sz w:val="24"/>
                <w:szCs w:val="24"/>
                <w:lang w:eastAsia="fr-FR"/>
              </w:rPr>
            </w:pPr>
            <w:r w:rsidRPr="00E14C6D">
              <w:rPr>
                <w:rFonts w:ascii="Times New Roman" w:eastAsia="Times New Roman" w:hAnsi="Times New Roman" w:cs="Times New Roman"/>
                <w:b/>
                <w:bCs/>
                <w:sz w:val="24"/>
                <w:szCs w:val="24"/>
                <w:lang w:eastAsia="fr-FR"/>
              </w:rPr>
              <w:t>Date début / fin</w:t>
            </w:r>
          </w:p>
        </w:tc>
        <w:tc>
          <w:tcPr>
            <w:tcW w:w="0" w:type="auto"/>
            <w:vAlign w:val="center"/>
            <w:hideMark/>
          </w:tcPr>
          <w:p w:rsidR="00E14C6D" w:rsidRPr="00E14C6D" w:rsidRDefault="00E14C6D" w:rsidP="004B7B68">
            <w:pPr>
              <w:spacing w:after="0" w:line="240" w:lineRule="auto"/>
              <w:jc w:val="both"/>
              <w:rPr>
                <w:rFonts w:ascii="Times New Roman" w:eastAsia="Times New Roman" w:hAnsi="Times New Roman" w:cs="Times New Roman"/>
                <w:sz w:val="24"/>
                <w:szCs w:val="24"/>
                <w:lang w:eastAsia="fr-FR"/>
              </w:rPr>
            </w:pPr>
            <w:r w:rsidRPr="00E14C6D">
              <w:rPr>
                <w:rFonts w:ascii="Times New Roman" w:eastAsia="Times New Roman" w:hAnsi="Times New Roman" w:cs="Times New Roman"/>
                <w:sz w:val="24"/>
                <w:szCs w:val="24"/>
                <w:lang w:eastAsia="fr-FR"/>
              </w:rPr>
              <w:t>Dates planifiées pour commencer et terminer la tâche</w:t>
            </w:r>
          </w:p>
        </w:tc>
      </w:tr>
      <w:tr w:rsidR="00E14C6D" w:rsidRPr="00E14C6D" w:rsidTr="003F7463">
        <w:trPr>
          <w:tblCellSpacing w:w="15" w:type="dxa"/>
        </w:trPr>
        <w:tc>
          <w:tcPr>
            <w:tcW w:w="0" w:type="auto"/>
            <w:vAlign w:val="center"/>
            <w:hideMark/>
          </w:tcPr>
          <w:p w:rsidR="00E14C6D" w:rsidRPr="00E14C6D" w:rsidRDefault="00E14C6D" w:rsidP="004B7B68">
            <w:pPr>
              <w:spacing w:after="0" w:line="240" w:lineRule="auto"/>
              <w:jc w:val="both"/>
              <w:rPr>
                <w:rFonts w:ascii="Times New Roman" w:eastAsia="Times New Roman" w:hAnsi="Times New Roman" w:cs="Times New Roman"/>
                <w:sz w:val="24"/>
                <w:szCs w:val="24"/>
                <w:lang w:eastAsia="fr-FR"/>
              </w:rPr>
            </w:pPr>
            <w:r w:rsidRPr="00E14C6D">
              <w:rPr>
                <w:rFonts w:ascii="Times New Roman" w:eastAsia="Times New Roman" w:hAnsi="Times New Roman" w:cs="Times New Roman"/>
                <w:b/>
                <w:bCs/>
                <w:sz w:val="24"/>
                <w:szCs w:val="24"/>
                <w:lang w:eastAsia="fr-FR"/>
              </w:rPr>
              <w:t>Responsable(s)</w:t>
            </w:r>
          </w:p>
        </w:tc>
        <w:tc>
          <w:tcPr>
            <w:tcW w:w="0" w:type="auto"/>
            <w:vAlign w:val="center"/>
            <w:hideMark/>
          </w:tcPr>
          <w:p w:rsidR="00E14C6D" w:rsidRPr="00E14C6D" w:rsidRDefault="00E14C6D" w:rsidP="004B7B68">
            <w:pPr>
              <w:spacing w:after="0" w:line="240" w:lineRule="auto"/>
              <w:jc w:val="both"/>
              <w:rPr>
                <w:rFonts w:ascii="Times New Roman" w:eastAsia="Times New Roman" w:hAnsi="Times New Roman" w:cs="Times New Roman"/>
                <w:sz w:val="24"/>
                <w:szCs w:val="24"/>
                <w:lang w:eastAsia="fr-FR"/>
              </w:rPr>
            </w:pPr>
            <w:r w:rsidRPr="00E14C6D">
              <w:rPr>
                <w:rFonts w:ascii="Times New Roman" w:eastAsia="Times New Roman" w:hAnsi="Times New Roman" w:cs="Times New Roman"/>
                <w:sz w:val="24"/>
                <w:szCs w:val="24"/>
                <w:lang w:eastAsia="fr-FR"/>
              </w:rPr>
              <w:t>Personne(s) assignée(s) à la réalisation de la tâche</w:t>
            </w:r>
          </w:p>
        </w:tc>
      </w:tr>
      <w:tr w:rsidR="00E14C6D" w:rsidRPr="00E14C6D" w:rsidTr="003F7463">
        <w:trPr>
          <w:tblCellSpacing w:w="15" w:type="dxa"/>
        </w:trPr>
        <w:tc>
          <w:tcPr>
            <w:tcW w:w="0" w:type="auto"/>
            <w:vAlign w:val="center"/>
            <w:hideMark/>
          </w:tcPr>
          <w:p w:rsidR="00E14C6D" w:rsidRPr="00E14C6D" w:rsidRDefault="00E14C6D" w:rsidP="004B7B68">
            <w:pPr>
              <w:spacing w:after="0" w:line="240" w:lineRule="auto"/>
              <w:jc w:val="both"/>
              <w:rPr>
                <w:rFonts w:ascii="Times New Roman" w:eastAsia="Times New Roman" w:hAnsi="Times New Roman" w:cs="Times New Roman"/>
                <w:sz w:val="24"/>
                <w:szCs w:val="24"/>
                <w:lang w:eastAsia="fr-FR"/>
              </w:rPr>
            </w:pPr>
            <w:r w:rsidRPr="00E14C6D">
              <w:rPr>
                <w:rFonts w:ascii="Times New Roman" w:eastAsia="Times New Roman" w:hAnsi="Times New Roman" w:cs="Times New Roman"/>
                <w:b/>
                <w:bCs/>
                <w:sz w:val="24"/>
                <w:szCs w:val="24"/>
                <w:lang w:eastAsia="fr-FR"/>
              </w:rPr>
              <w:t>Dépendances</w:t>
            </w:r>
          </w:p>
        </w:tc>
        <w:tc>
          <w:tcPr>
            <w:tcW w:w="0" w:type="auto"/>
            <w:vAlign w:val="center"/>
            <w:hideMark/>
          </w:tcPr>
          <w:p w:rsidR="00E14C6D" w:rsidRPr="00E14C6D" w:rsidRDefault="00E14C6D" w:rsidP="004B7B68">
            <w:pPr>
              <w:spacing w:after="0" w:line="240" w:lineRule="auto"/>
              <w:jc w:val="both"/>
              <w:rPr>
                <w:rFonts w:ascii="Times New Roman" w:eastAsia="Times New Roman" w:hAnsi="Times New Roman" w:cs="Times New Roman"/>
                <w:sz w:val="24"/>
                <w:szCs w:val="24"/>
                <w:lang w:eastAsia="fr-FR"/>
              </w:rPr>
            </w:pPr>
            <w:r w:rsidRPr="00E14C6D">
              <w:rPr>
                <w:rFonts w:ascii="Times New Roman" w:eastAsia="Times New Roman" w:hAnsi="Times New Roman" w:cs="Times New Roman"/>
                <w:sz w:val="24"/>
                <w:szCs w:val="24"/>
                <w:lang w:eastAsia="fr-FR"/>
              </w:rPr>
              <w:t>Tâches antérieures nécessaires avant de commencer celle-ci</w:t>
            </w:r>
          </w:p>
        </w:tc>
      </w:tr>
      <w:tr w:rsidR="00E14C6D" w:rsidRPr="00E14C6D" w:rsidTr="003F7463">
        <w:trPr>
          <w:tblCellSpacing w:w="15" w:type="dxa"/>
        </w:trPr>
        <w:tc>
          <w:tcPr>
            <w:tcW w:w="0" w:type="auto"/>
            <w:vAlign w:val="center"/>
            <w:hideMark/>
          </w:tcPr>
          <w:p w:rsidR="00E14C6D" w:rsidRPr="00E14C6D" w:rsidRDefault="00E14C6D" w:rsidP="004B7B68">
            <w:pPr>
              <w:spacing w:after="0" w:line="240" w:lineRule="auto"/>
              <w:jc w:val="both"/>
              <w:rPr>
                <w:rFonts w:ascii="Times New Roman" w:eastAsia="Times New Roman" w:hAnsi="Times New Roman" w:cs="Times New Roman"/>
                <w:sz w:val="24"/>
                <w:szCs w:val="24"/>
                <w:lang w:eastAsia="fr-FR"/>
              </w:rPr>
            </w:pPr>
            <w:r w:rsidRPr="00E14C6D">
              <w:rPr>
                <w:rFonts w:ascii="Times New Roman" w:eastAsia="Times New Roman" w:hAnsi="Times New Roman" w:cs="Times New Roman"/>
                <w:b/>
                <w:bCs/>
                <w:sz w:val="24"/>
                <w:szCs w:val="24"/>
                <w:lang w:eastAsia="fr-FR"/>
              </w:rPr>
              <w:t>Statut</w:t>
            </w:r>
          </w:p>
        </w:tc>
        <w:tc>
          <w:tcPr>
            <w:tcW w:w="0" w:type="auto"/>
            <w:vAlign w:val="center"/>
            <w:hideMark/>
          </w:tcPr>
          <w:p w:rsidR="00E14C6D" w:rsidRPr="00E14C6D" w:rsidRDefault="00E14C6D" w:rsidP="004B7B68">
            <w:pPr>
              <w:spacing w:after="0" w:line="240" w:lineRule="auto"/>
              <w:jc w:val="both"/>
              <w:rPr>
                <w:rFonts w:ascii="Times New Roman" w:eastAsia="Times New Roman" w:hAnsi="Times New Roman" w:cs="Times New Roman"/>
                <w:sz w:val="24"/>
                <w:szCs w:val="24"/>
                <w:lang w:eastAsia="fr-FR"/>
              </w:rPr>
            </w:pPr>
            <w:r w:rsidRPr="00E14C6D">
              <w:rPr>
                <w:rFonts w:ascii="Times New Roman" w:eastAsia="Times New Roman" w:hAnsi="Times New Roman" w:cs="Times New Roman"/>
                <w:sz w:val="24"/>
                <w:szCs w:val="24"/>
                <w:lang w:eastAsia="fr-FR"/>
              </w:rPr>
              <w:t>État d’avancement de la tâche : « Terminé », « En cours », « À faire »</w:t>
            </w:r>
          </w:p>
        </w:tc>
      </w:tr>
    </w:tbl>
    <w:p w:rsidR="003F7463" w:rsidRDefault="00E14C6D" w:rsidP="004B7B68">
      <w:pPr>
        <w:spacing w:before="100" w:beforeAutospacing="1" w:after="100" w:afterAutospacing="1" w:line="240" w:lineRule="auto"/>
        <w:jc w:val="both"/>
        <w:rPr>
          <w:rFonts w:ascii="Times New Roman" w:eastAsia="Times New Roman" w:hAnsi="Times New Roman" w:cs="Times New Roman"/>
          <w:b/>
          <w:bCs/>
          <w:sz w:val="36"/>
          <w:szCs w:val="36"/>
          <w:lang w:eastAsia="fr-FR"/>
        </w:rPr>
      </w:pPr>
      <w:r w:rsidRPr="00E14C6D">
        <w:rPr>
          <w:rFonts w:ascii="Times New Roman" w:eastAsia="Times New Roman" w:hAnsi="Times New Roman" w:cs="Times New Roman"/>
          <w:sz w:val="24"/>
          <w:szCs w:val="24"/>
          <w:lang w:eastAsia="fr-FR"/>
        </w:rPr>
        <w:t>Ce tableau facilite la vision globale du projet, permet d’identifier les goulets d’étranglement potentiels, et offre un outil de suivi opérationnel.</w:t>
      </w:r>
      <w:r w:rsidRPr="00E14C6D">
        <w:rPr>
          <w:rFonts w:ascii="Times New Roman" w:eastAsia="Times New Roman" w:hAnsi="Times New Roman" w:cs="Times New Roman"/>
          <w:b/>
          <w:bCs/>
          <w:sz w:val="36"/>
          <w:szCs w:val="36"/>
          <w:lang w:eastAsia="fr-FR"/>
        </w:rPr>
        <w:t xml:space="preserve"> </w:t>
      </w:r>
    </w:p>
    <w:p w:rsidR="00E14C6D" w:rsidRPr="00E14C6D" w:rsidRDefault="00E14C6D" w:rsidP="004B7B68">
      <w:pPr>
        <w:spacing w:before="100" w:beforeAutospacing="1" w:after="100" w:afterAutospacing="1" w:line="240" w:lineRule="auto"/>
        <w:jc w:val="both"/>
        <w:rPr>
          <w:rFonts w:ascii="Times New Roman" w:eastAsia="Times New Roman" w:hAnsi="Times New Roman" w:cs="Times New Roman"/>
          <w:sz w:val="24"/>
          <w:szCs w:val="24"/>
          <w:lang w:eastAsia="fr-FR"/>
        </w:rPr>
      </w:pPr>
      <w:r w:rsidRPr="00E14C6D">
        <w:rPr>
          <w:rFonts w:ascii="Times New Roman" w:eastAsia="Times New Roman" w:hAnsi="Times New Roman" w:cs="Times New Roman"/>
          <w:b/>
          <w:bCs/>
          <w:sz w:val="36"/>
          <w:szCs w:val="36"/>
          <w:lang w:eastAsia="fr-FR"/>
        </w:rPr>
        <w:t>Diagramme de Gantt</w:t>
      </w:r>
    </w:p>
    <w:p w:rsidR="00E14C6D" w:rsidRPr="00E14C6D" w:rsidRDefault="00E14C6D" w:rsidP="004B7B68">
      <w:pPr>
        <w:spacing w:before="100" w:beforeAutospacing="1" w:after="100" w:afterAutospacing="1" w:line="240" w:lineRule="auto"/>
        <w:jc w:val="both"/>
        <w:rPr>
          <w:rFonts w:ascii="Times New Roman" w:eastAsia="Times New Roman" w:hAnsi="Times New Roman" w:cs="Times New Roman"/>
          <w:sz w:val="24"/>
          <w:szCs w:val="24"/>
          <w:lang w:eastAsia="fr-FR"/>
        </w:rPr>
      </w:pPr>
      <w:r w:rsidRPr="00E14C6D">
        <w:rPr>
          <w:rFonts w:ascii="Times New Roman" w:eastAsia="Times New Roman" w:hAnsi="Times New Roman" w:cs="Times New Roman"/>
          <w:sz w:val="24"/>
          <w:szCs w:val="24"/>
          <w:lang w:eastAsia="fr-FR"/>
        </w:rPr>
        <w:t xml:space="preserve">La feuille </w:t>
      </w:r>
      <w:r w:rsidRPr="00E14C6D">
        <w:rPr>
          <w:rFonts w:ascii="Times New Roman" w:eastAsia="Times New Roman" w:hAnsi="Times New Roman" w:cs="Times New Roman"/>
          <w:b/>
          <w:bCs/>
          <w:sz w:val="24"/>
          <w:szCs w:val="24"/>
          <w:lang w:eastAsia="fr-FR"/>
        </w:rPr>
        <w:t>"Gantt"</w:t>
      </w:r>
      <w:r w:rsidRPr="00E14C6D">
        <w:rPr>
          <w:rFonts w:ascii="Times New Roman" w:eastAsia="Times New Roman" w:hAnsi="Times New Roman" w:cs="Times New Roman"/>
          <w:sz w:val="24"/>
          <w:szCs w:val="24"/>
          <w:lang w:eastAsia="fr-FR"/>
        </w:rPr>
        <w:t xml:space="preserve"> contient un </w:t>
      </w:r>
      <w:r w:rsidRPr="00E14C6D">
        <w:rPr>
          <w:rFonts w:ascii="Times New Roman" w:eastAsia="Times New Roman" w:hAnsi="Times New Roman" w:cs="Times New Roman"/>
          <w:b/>
          <w:bCs/>
          <w:sz w:val="24"/>
          <w:szCs w:val="24"/>
          <w:lang w:eastAsia="fr-FR"/>
        </w:rPr>
        <w:t>diagramme de Gantt manuel</w:t>
      </w:r>
      <w:r w:rsidRPr="00E14C6D">
        <w:rPr>
          <w:rFonts w:ascii="Times New Roman" w:eastAsia="Times New Roman" w:hAnsi="Times New Roman" w:cs="Times New Roman"/>
          <w:sz w:val="24"/>
          <w:szCs w:val="24"/>
          <w:lang w:eastAsia="fr-FR"/>
        </w:rPr>
        <w:t>, construit à l’aide de cellules colorées pour représenter la durée de chaque tâche jour par jour. Cette représentation visuelle offre une lecture rapide du déroulement des opérations, de leur chevauchement éventuel, et des séquences critiques.</w:t>
      </w:r>
    </w:p>
    <w:p w:rsidR="00E14C6D" w:rsidRPr="00E14C6D" w:rsidRDefault="00E14C6D" w:rsidP="004B7B68">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sidRPr="00E14C6D">
        <w:rPr>
          <w:rFonts w:ascii="Times New Roman" w:eastAsia="Times New Roman" w:hAnsi="Times New Roman" w:cs="Times New Roman"/>
          <w:b/>
          <w:bCs/>
          <w:sz w:val="27"/>
          <w:szCs w:val="27"/>
          <w:lang w:eastAsia="fr-FR"/>
        </w:rPr>
        <w:t>Détails techniques :</w:t>
      </w:r>
    </w:p>
    <w:p w:rsidR="00E14C6D" w:rsidRPr="00E14C6D" w:rsidRDefault="00E14C6D" w:rsidP="004B7B68">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E14C6D">
        <w:rPr>
          <w:rFonts w:ascii="Times New Roman" w:eastAsia="Times New Roman" w:hAnsi="Times New Roman" w:cs="Times New Roman"/>
          <w:sz w:val="24"/>
          <w:szCs w:val="24"/>
          <w:lang w:eastAsia="fr-FR"/>
        </w:rPr>
        <w:lastRenderedPageBreak/>
        <w:t xml:space="preserve">L’axe horizontal correspond à la </w:t>
      </w:r>
      <w:r w:rsidRPr="00E14C6D">
        <w:rPr>
          <w:rFonts w:ascii="Times New Roman" w:eastAsia="Times New Roman" w:hAnsi="Times New Roman" w:cs="Times New Roman"/>
          <w:b/>
          <w:bCs/>
          <w:sz w:val="24"/>
          <w:szCs w:val="24"/>
          <w:lang w:eastAsia="fr-FR"/>
        </w:rPr>
        <w:t>ligne de temps</w:t>
      </w:r>
      <w:r w:rsidR="0030753F">
        <w:rPr>
          <w:rFonts w:ascii="Times New Roman" w:eastAsia="Times New Roman" w:hAnsi="Times New Roman" w:cs="Times New Roman"/>
          <w:sz w:val="24"/>
          <w:szCs w:val="24"/>
          <w:lang w:eastAsia="fr-FR"/>
        </w:rPr>
        <w:t>.</w:t>
      </w:r>
    </w:p>
    <w:p w:rsidR="00E14C6D" w:rsidRPr="00E14C6D" w:rsidRDefault="00E14C6D" w:rsidP="004B7B68">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E14C6D">
        <w:rPr>
          <w:rFonts w:ascii="Times New Roman" w:eastAsia="Times New Roman" w:hAnsi="Times New Roman" w:cs="Times New Roman"/>
          <w:sz w:val="24"/>
          <w:szCs w:val="24"/>
          <w:lang w:eastAsia="fr-FR"/>
        </w:rPr>
        <w:t xml:space="preserve">L’axe vertical liste les </w:t>
      </w:r>
      <w:r w:rsidRPr="00E14C6D">
        <w:rPr>
          <w:rFonts w:ascii="Times New Roman" w:eastAsia="Times New Roman" w:hAnsi="Times New Roman" w:cs="Times New Roman"/>
          <w:b/>
          <w:bCs/>
          <w:sz w:val="24"/>
          <w:szCs w:val="24"/>
          <w:lang w:eastAsia="fr-FR"/>
        </w:rPr>
        <w:t>tâches</w:t>
      </w:r>
      <w:r w:rsidRPr="00E14C6D">
        <w:rPr>
          <w:rFonts w:ascii="Times New Roman" w:eastAsia="Times New Roman" w:hAnsi="Times New Roman" w:cs="Times New Roman"/>
          <w:sz w:val="24"/>
          <w:szCs w:val="24"/>
          <w:lang w:eastAsia="fr-FR"/>
        </w:rPr>
        <w:t>.</w:t>
      </w:r>
    </w:p>
    <w:p w:rsidR="00E14C6D" w:rsidRPr="00E14C6D" w:rsidRDefault="00E14C6D" w:rsidP="004B7B68">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E14C6D">
        <w:rPr>
          <w:rFonts w:ascii="Times New Roman" w:eastAsia="Times New Roman" w:hAnsi="Times New Roman" w:cs="Times New Roman"/>
          <w:sz w:val="24"/>
          <w:szCs w:val="24"/>
          <w:lang w:eastAsia="fr-FR"/>
        </w:rPr>
        <w:t xml:space="preserve">Les </w:t>
      </w:r>
      <w:r w:rsidR="004B7B68">
        <w:rPr>
          <w:rFonts w:ascii="Times New Roman" w:eastAsia="Times New Roman" w:hAnsi="Times New Roman" w:cs="Times New Roman"/>
          <w:b/>
          <w:bCs/>
          <w:sz w:val="24"/>
          <w:szCs w:val="24"/>
          <w:lang w:eastAsia="fr-FR"/>
        </w:rPr>
        <w:t>cellules remplies en orange</w:t>
      </w:r>
      <w:r w:rsidRPr="00E14C6D">
        <w:rPr>
          <w:rFonts w:ascii="Times New Roman" w:eastAsia="Times New Roman" w:hAnsi="Times New Roman" w:cs="Times New Roman"/>
          <w:sz w:val="24"/>
          <w:szCs w:val="24"/>
          <w:lang w:eastAsia="fr-FR"/>
        </w:rPr>
        <w:t xml:space="preserve"> indiquent les jours où une tâche est planifiée.</w:t>
      </w:r>
    </w:p>
    <w:p w:rsidR="00E14C6D" w:rsidRPr="00E14C6D" w:rsidRDefault="00E14C6D" w:rsidP="004B7B68">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E14C6D">
        <w:rPr>
          <w:rFonts w:ascii="Times New Roman" w:eastAsia="Times New Roman" w:hAnsi="Times New Roman" w:cs="Times New Roman"/>
          <w:sz w:val="24"/>
          <w:szCs w:val="24"/>
          <w:lang w:eastAsia="fr-FR"/>
        </w:rPr>
        <w:t>La coloration est basée sur la date de début et la date de fin spécifiées dans la feuille "Planning".</w:t>
      </w:r>
    </w:p>
    <w:p w:rsidR="00E14C6D" w:rsidRPr="00E14C6D" w:rsidRDefault="00E14C6D" w:rsidP="004B7B68">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sidRPr="00E14C6D">
        <w:rPr>
          <w:rFonts w:ascii="Times New Roman" w:eastAsia="Times New Roman" w:hAnsi="Times New Roman" w:cs="Times New Roman"/>
          <w:b/>
          <w:bCs/>
          <w:sz w:val="27"/>
          <w:szCs w:val="27"/>
          <w:lang w:eastAsia="fr-FR"/>
        </w:rPr>
        <w:t>Avantages :</w:t>
      </w:r>
    </w:p>
    <w:p w:rsidR="00E14C6D" w:rsidRPr="00E14C6D" w:rsidRDefault="00E14C6D" w:rsidP="004B7B6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E14C6D">
        <w:rPr>
          <w:rFonts w:ascii="Times New Roman" w:eastAsia="Times New Roman" w:hAnsi="Times New Roman" w:cs="Times New Roman"/>
          <w:sz w:val="24"/>
          <w:szCs w:val="24"/>
          <w:lang w:eastAsia="fr-FR"/>
        </w:rPr>
        <w:t>Facile à lire et interpréter</w:t>
      </w:r>
    </w:p>
    <w:p w:rsidR="00E14C6D" w:rsidRPr="00E14C6D" w:rsidRDefault="00E14C6D" w:rsidP="004B7B6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E14C6D">
        <w:rPr>
          <w:rFonts w:ascii="Times New Roman" w:eastAsia="Times New Roman" w:hAnsi="Times New Roman" w:cs="Times New Roman"/>
          <w:sz w:val="24"/>
          <w:szCs w:val="24"/>
          <w:lang w:eastAsia="fr-FR"/>
        </w:rPr>
        <w:t>Permet d’identifier visuellement les dépendances</w:t>
      </w:r>
    </w:p>
    <w:p w:rsidR="00E14C6D" w:rsidRPr="00E14C6D" w:rsidRDefault="00E14C6D" w:rsidP="004B7B6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E14C6D">
        <w:rPr>
          <w:rFonts w:ascii="Times New Roman" w:eastAsia="Times New Roman" w:hAnsi="Times New Roman" w:cs="Times New Roman"/>
          <w:sz w:val="24"/>
          <w:szCs w:val="24"/>
          <w:lang w:eastAsia="fr-FR"/>
        </w:rPr>
        <w:t>Adapté à la taille réduite du projet pédagogique</w:t>
      </w:r>
    </w:p>
    <w:p w:rsidR="00E14C6D" w:rsidRPr="00E14C6D" w:rsidRDefault="00E14C6D" w:rsidP="004B7B68">
      <w:pPr>
        <w:spacing w:after="0" w:line="240" w:lineRule="auto"/>
        <w:jc w:val="both"/>
        <w:rPr>
          <w:rFonts w:ascii="Times New Roman" w:eastAsia="Times New Roman" w:hAnsi="Times New Roman" w:cs="Times New Roman"/>
          <w:sz w:val="24"/>
          <w:szCs w:val="24"/>
          <w:lang w:eastAsia="fr-FR"/>
        </w:rPr>
      </w:pPr>
    </w:p>
    <w:p w:rsidR="00E14C6D" w:rsidRPr="00E14C6D" w:rsidRDefault="00E14C6D" w:rsidP="004B7B68">
      <w:pPr>
        <w:spacing w:before="100" w:beforeAutospacing="1" w:after="100" w:afterAutospacing="1" w:line="240" w:lineRule="auto"/>
        <w:jc w:val="both"/>
        <w:outlineLvl w:val="1"/>
        <w:rPr>
          <w:rFonts w:ascii="Times New Roman" w:eastAsia="Times New Roman" w:hAnsi="Times New Roman" w:cs="Times New Roman"/>
          <w:b/>
          <w:bCs/>
          <w:sz w:val="36"/>
          <w:szCs w:val="36"/>
          <w:lang w:eastAsia="fr-FR"/>
        </w:rPr>
      </w:pPr>
      <w:r w:rsidRPr="00E14C6D">
        <w:rPr>
          <w:rFonts w:ascii="Times New Roman" w:eastAsia="Times New Roman" w:hAnsi="Times New Roman" w:cs="Times New Roman"/>
          <w:b/>
          <w:bCs/>
          <w:sz w:val="36"/>
          <w:szCs w:val="36"/>
          <w:lang w:eastAsia="fr-FR"/>
        </w:rPr>
        <w:t>Conclusion</w:t>
      </w:r>
    </w:p>
    <w:p w:rsidR="00E14C6D" w:rsidRDefault="00E14C6D" w:rsidP="004B7B68">
      <w:pPr>
        <w:spacing w:before="100" w:beforeAutospacing="1" w:after="100" w:afterAutospacing="1" w:line="240" w:lineRule="auto"/>
        <w:jc w:val="both"/>
        <w:rPr>
          <w:rFonts w:ascii="Times New Roman" w:eastAsia="Times New Roman" w:hAnsi="Times New Roman" w:cs="Times New Roman"/>
          <w:sz w:val="24"/>
          <w:szCs w:val="24"/>
          <w:lang w:eastAsia="fr-FR"/>
        </w:rPr>
      </w:pPr>
      <w:r w:rsidRPr="00E14C6D">
        <w:rPr>
          <w:rFonts w:ascii="Times New Roman" w:eastAsia="Times New Roman" w:hAnsi="Times New Roman" w:cs="Times New Roman"/>
          <w:sz w:val="24"/>
          <w:szCs w:val="24"/>
          <w:lang w:eastAsia="fr-FR"/>
        </w:rPr>
        <w:t>Le travail réalisé illustre une planification simple mais complète d’un projet réseau. Il permet non seulement de suivre les tâches et responsabilités mais aussi de comprendre comment les tâches s’articulent dans le temps. Ce type d’outil est essentiel en gestion de projet IT pour garantir le respect des délais, la coordination des équipes, et la traçabilité des actions.</w:t>
      </w:r>
    </w:p>
    <w:p w:rsidR="003023DB" w:rsidRDefault="003023DB" w:rsidP="004B7B68">
      <w:pPr>
        <w:spacing w:before="100" w:beforeAutospacing="1" w:after="100" w:afterAutospacing="1" w:line="240" w:lineRule="auto"/>
        <w:jc w:val="both"/>
        <w:rPr>
          <w:rFonts w:ascii="Times New Roman" w:eastAsia="Times New Roman" w:hAnsi="Times New Roman" w:cs="Times New Roman"/>
          <w:sz w:val="24"/>
          <w:szCs w:val="24"/>
          <w:lang w:eastAsia="fr-FR"/>
        </w:rPr>
      </w:pPr>
    </w:p>
    <w:p w:rsidR="003023DB" w:rsidRPr="00E14C6D" w:rsidRDefault="003023DB" w:rsidP="004B7B68">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 rapport est rédigé uniquement sur le projet réseau car les démarches sont identiques pour les deux autres cas.</w:t>
      </w:r>
      <w:bookmarkStart w:id="0" w:name="_GoBack"/>
      <w:bookmarkEnd w:id="0"/>
    </w:p>
    <w:p w:rsidR="00784943" w:rsidRDefault="00784943" w:rsidP="004B7B68">
      <w:pPr>
        <w:spacing w:line="360" w:lineRule="auto"/>
        <w:jc w:val="both"/>
        <w:rPr>
          <w:rFonts w:ascii="Times New Roman" w:hAnsi="Times New Roman" w:cs="Times New Roman"/>
          <w:noProof/>
          <w:sz w:val="24"/>
          <w:lang w:eastAsia="fr-FR"/>
        </w:rPr>
      </w:pPr>
    </w:p>
    <w:p w:rsidR="00784943" w:rsidRDefault="00784943" w:rsidP="004B7B68">
      <w:pPr>
        <w:spacing w:line="360" w:lineRule="auto"/>
        <w:jc w:val="both"/>
        <w:rPr>
          <w:rFonts w:ascii="Times New Roman" w:hAnsi="Times New Roman" w:cs="Times New Roman"/>
          <w:noProof/>
          <w:sz w:val="24"/>
          <w:lang w:eastAsia="fr-FR"/>
        </w:rPr>
      </w:pPr>
    </w:p>
    <w:p w:rsidR="00784943" w:rsidRDefault="00784943" w:rsidP="004B7B68">
      <w:pPr>
        <w:spacing w:line="360" w:lineRule="auto"/>
        <w:jc w:val="both"/>
        <w:rPr>
          <w:rFonts w:ascii="Times New Roman" w:hAnsi="Times New Roman" w:cs="Times New Roman"/>
          <w:noProof/>
          <w:sz w:val="24"/>
          <w:lang w:eastAsia="fr-FR"/>
        </w:rPr>
      </w:pPr>
    </w:p>
    <w:p w:rsidR="00784943" w:rsidRDefault="00784943" w:rsidP="004B7B68">
      <w:pPr>
        <w:spacing w:line="360" w:lineRule="auto"/>
        <w:jc w:val="both"/>
        <w:rPr>
          <w:rFonts w:ascii="Times New Roman" w:hAnsi="Times New Roman" w:cs="Times New Roman"/>
          <w:noProof/>
          <w:sz w:val="24"/>
          <w:lang w:eastAsia="fr-FR"/>
        </w:rPr>
      </w:pPr>
    </w:p>
    <w:p w:rsidR="00784943" w:rsidRDefault="00784943" w:rsidP="004B7B68">
      <w:pPr>
        <w:spacing w:line="360" w:lineRule="auto"/>
        <w:jc w:val="both"/>
        <w:rPr>
          <w:rFonts w:ascii="Times New Roman" w:hAnsi="Times New Roman" w:cs="Times New Roman"/>
          <w:noProof/>
          <w:sz w:val="24"/>
          <w:lang w:eastAsia="fr-FR"/>
        </w:rPr>
      </w:pPr>
    </w:p>
    <w:p w:rsidR="00784943" w:rsidRDefault="00784943" w:rsidP="004B7B68">
      <w:pPr>
        <w:spacing w:line="360" w:lineRule="auto"/>
        <w:jc w:val="both"/>
        <w:rPr>
          <w:rFonts w:ascii="Times New Roman" w:hAnsi="Times New Roman" w:cs="Times New Roman"/>
          <w:noProof/>
          <w:sz w:val="24"/>
          <w:lang w:eastAsia="fr-FR"/>
        </w:rPr>
      </w:pPr>
    </w:p>
    <w:p w:rsidR="00784943" w:rsidRDefault="00784943" w:rsidP="004B7B68">
      <w:pPr>
        <w:spacing w:line="360" w:lineRule="auto"/>
        <w:jc w:val="both"/>
        <w:rPr>
          <w:rFonts w:ascii="Times New Roman" w:hAnsi="Times New Roman" w:cs="Times New Roman"/>
          <w:noProof/>
          <w:sz w:val="24"/>
          <w:lang w:eastAsia="fr-FR"/>
        </w:rPr>
      </w:pPr>
    </w:p>
    <w:p w:rsidR="00784943" w:rsidRDefault="00434F88" w:rsidP="004B7B68">
      <w:pPr>
        <w:spacing w:line="360" w:lineRule="auto"/>
        <w:jc w:val="both"/>
        <w:rPr>
          <w:rFonts w:ascii="Times New Roman" w:hAnsi="Times New Roman" w:cs="Times New Roman"/>
          <w:noProof/>
          <w:sz w:val="24"/>
          <w:lang w:eastAsia="fr-FR"/>
        </w:rPr>
      </w:pPr>
      <w:r>
        <w:rPr>
          <w:rFonts w:ascii="Times New Roman" w:hAnsi="Times New Roman" w:cs="Times New Roman"/>
          <w:noProof/>
          <w:sz w:val="24"/>
          <w:lang w:eastAsia="fr-FR"/>
        </w:rPr>
        <w:lastRenderedPageBreak/>
        <w:drawing>
          <wp:inline distT="0" distB="0" distL="0" distR="0">
            <wp:extent cx="575945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écran 2025-05-31 103242.png"/>
                    <pic:cNvPicPr/>
                  </pic:nvPicPr>
                  <pic:blipFill>
                    <a:blip r:embed="rId5">
                      <a:extLst>
                        <a:ext uri="{28A0092B-C50C-407E-A947-70E740481C1C}">
                          <a14:useLocalDpi xmlns:a14="http://schemas.microsoft.com/office/drawing/2010/main" val="0"/>
                        </a:ext>
                      </a:extLst>
                    </a:blip>
                    <a:stretch>
                      <a:fillRect/>
                    </a:stretch>
                  </pic:blipFill>
                  <pic:spPr>
                    <a:xfrm>
                      <a:off x="0" y="0"/>
                      <a:ext cx="5759450" cy="3257550"/>
                    </a:xfrm>
                    <a:prstGeom prst="rect">
                      <a:avLst/>
                    </a:prstGeom>
                  </pic:spPr>
                </pic:pic>
              </a:graphicData>
            </a:graphic>
          </wp:inline>
        </w:drawing>
      </w:r>
    </w:p>
    <w:p w:rsidR="00784943" w:rsidRPr="00784943" w:rsidRDefault="00784943" w:rsidP="00784943">
      <w:pPr>
        <w:rPr>
          <w:rFonts w:ascii="Times New Roman" w:hAnsi="Times New Roman" w:cs="Times New Roman"/>
          <w:sz w:val="24"/>
          <w:lang w:eastAsia="fr-FR"/>
        </w:rPr>
      </w:pPr>
    </w:p>
    <w:p w:rsidR="00784943" w:rsidRPr="00784943" w:rsidRDefault="00784943" w:rsidP="00784943">
      <w:pPr>
        <w:tabs>
          <w:tab w:val="left" w:pos="1875"/>
        </w:tabs>
        <w:rPr>
          <w:rFonts w:ascii="Times New Roman" w:hAnsi="Times New Roman" w:cs="Times New Roman"/>
          <w:sz w:val="24"/>
          <w:lang w:eastAsia="fr-FR"/>
        </w:rPr>
      </w:pPr>
      <w:r>
        <w:rPr>
          <w:rFonts w:ascii="Times New Roman" w:hAnsi="Times New Roman" w:cs="Times New Roman"/>
          <w:noProof/>
          <w:sz w:val="24"/>
          <w:lang w:eastAsia="fr-FR"/>
        </w:rPr>
        <w:drawing>
          <wp:anchor distT="0" distB="0" distL="114300" distR="114300" simplePos="0" relativeHeight="251659264" behindDoc="0" locked="0" layoutInCell="1" allowOverlap="1" wp14:anchorId="413991EF" wp14:editId="58A0636D">
            <wp:simplePos x="0" y="0"/>
            <wp:positionH relativeFrom="margin">
              <wp:posOffset>0</wp:posOffset>
            </wp:positionH>
            <wp:positionV relativeFrom="paragraph">
              <wp:posOffset>285115</wp:posOffset>
            </wp:positionV>
            <wp:extent cx="5552440" cy="3543300"/>
            <wp:effectExtent l="0" t="0" r="0" b="0"/>
            <wp:wrapThrough wrapText="bothSides">
              <wp:wrapPolygon edited="0">
                <wp:start x="0" y="0"/>
                <wp:lineTo x="0" y="21484"/>
                <wp:lineTo x="21491" y="21484"/>
                <wp:lineTo x="2149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écran 2025-05-31 103310.png"/>
                    <pic:cNvPicPr/>
                  </pic:nvPicPr>
                  <pic:blipFill>
                    <a:blip r:embed="rId6">
                      <a:extLst>
                        <a:ext uri="{28A0092B-C50C-407E-A947-70E740481C1C}">
                          <a14:useLocalDpi xmlns:a14="http://schemas.microsoft.com/office/drawing/2010/main" val="0"/>
                        </a:ext>
                      </a:extLst>
                    </a:blip>
                    <a:stretch>
                      <a:fillRect/>
                    </a:stretch>
                  </pic:blipFill>
                  <pic:spPr>
                    <a:xfrm>
                      <a:off x="0" y="0"/>
                      <a:ext cx="5552440" cy="3543300"/>
                    </a:xfrm>
                    <a:prstGeom prst="rect">
                      <a:avLst/>
                    </a:prstGeom>
                  </pic:spPr>
                </pic:pic>
              </a:graphicData>
            </a:graphic>
            <wp14:sizeRelH relativeFrom="page">
              <wp14:pctWidth>0</wp14:pctWidth>
            </wp14:sizeRelH>
            <wp14:sizeRelV relativeFrom="page">
              <wp14:pctHeight>0</wp14:pctHeight>
            </wp14:sizeRelV>
          </wp:anchor>
        </w:drawing>
      </w:r>
    </w:p>
    <w:p w:rsidR="00CF647E" w:rsidRPr="00E14C6D" w:rsidRDefault="00434F88" w:rsidP="004B7B68">
      <w:pPr>
        <w:spacing w:line="360" w:lineRule="auto"/>
        <w:jc w:val="both"/>
        <w:rPr>
          <w:rFonts w:ascii="Times New Roman" w:hAnsi="Times New Roman" w:cs="Times New Roman"/>
          <w:sz w:val="24"/>
        </w:rPr>
      </w:pPr>
      <w:r>
        <w:rPr>
          <w:rFonts w:ascii="Times New Roman" w:hAnsi="Times New Roman" w:cs="Times New Roman"/>
          <w:noProof/>
          <w:sz w:val="24"/>
          <w:lang w:eastAsia="fr-FR"/>
        </w:rPr>
        <w:lastRenderedPageBreak/>
        <w:drawing>
          <wp:inline distT="0" distB="0" distL="0" distR="0">
            <wp:extent cx="2657846" cy="5268060"/>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écran 2025-05-31 103335.png"/>
                    <pic:cNvPicPr/>
                  </pic:nvPicPr>
                  <pic:blipFill>
                    <a:blip r:embed="rId7">
                      <a:extLst>
                        <a:ext uri="{28A0092B-C50C-407E-A947-70E740481C1C}">
                          <a14:useLocalDpi xmlns:a14="http://schemas.microsoft.com/office/drawing/2010/main" val="0"/>
                        </a:ext>
                      </a:extLst>
                    </a:blip>
                    <a:stretch>
                      <a:fillRect/>
                    </a:stretch>
                  </pic:blipFill>
                  <pic:spPr>
                    <a:xfrm>
                      <a:off x="0" y="0"/>
                      <a:ext cx="2657846" cy="5268060"/>
                    </a:xfrm>
                    <a:prstGeom prst="rect">
                      <a:avLst/>
                    </a:prstGeom>
                  </pic:spPr>
                </pic:pic>
              </a:graphicData>
            </a:graphic>
          </wp:inline>
        </w:drawing>
      </w:r>
      <w:r>
        <w:rPr>
          <w:rFonts w:ascii="Times New Roman" w:hAnsi="Times New Roman" w:cs="Times New Roman"/>
          <w:noProof/>
          <w:sz w:val="24"/>
          <w:lang w:eastAsia="fr-FR"/>
        </w:rPr>
        <w:lastRenderedPageBreak/>
        <w:drawing>
          <wp:inline distT="0" distB="0" distL="0" distR="0">
            <wp:extent cx="5759450" cy="36188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écran 2025-05-31 103347.png"/>
                    <pic:cNvPicPr/>
                  </pic:nvPicPr>
                  <pic:blipFill>
                    <a:blip r:embed="rId8">
                      <a:extLst>
                        <a:ext uri="{28A0092B-C50C-407E-A947-70E740481C1C}">
                          <a14:useLocalDpi xmlns:a14="http://schemas.microsoft.com/office/drawing/2010/main" val="0"/>
                        </a:ext>
                      </a:extLst>
                    </a:blip>
                    <a:stretch>
                      <a:fillRect/>
                    </a:stretch>
                  </pic:blipFill>
                  <pic:spPr>
                    <a:xfrm>
                      <a:off x="0" y="0"/>
                      <a:ext cx="5759450" cy="3618865"/>
                    </a:xfrm>
                    <a:prstGeom prst="rect">
                      <a:avLst/>
                    </a:prstGeom>
                  </pic:spPr>
                </pic:pic>
              </a:graphicData>
            </a:graphic>
          </wp:inline>
        </w:drawing>
      </w:r>
    </w:p>
    <w:sectPr w:rsidR="00CF647E" w:rsidRPr="00E14C6D" w:rsidSect="00E14C6D">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210EE6"/>
    <w:multiLevelType w:val="multilevel"/>
    <w:tmpl w:val="6A20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484E89"/>
    <w:multiLevelType w:val="multilevel"/>
    <w:tmpl w:val="5172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0A13A5"/>
    <w:multiLevelType w:val="multilevel"/>
    <w:tmpl w:val="9266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687DF6"/>
    <w:multiLevelType w:val="multilevel"/>
    <w:tmpl w:val="18085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C6D"/>
    <w:rsid w:val="00122776"/>
    <w:rsid w:val="003023DB"/>
    <w:rsid w:val="0030753F"/>
    <w:rsid w:val="003F7463"/>
    <w:rsid w:val="00434F88"/>
    <w:rsid w:val="004B7B68"/>
    <w:rsid w:val="00780599"/>
    <w:rsid w:val="00784943"/>
    <w:rsid w:val="00CF647E"/>
    <w:rsid w:val="00DB08F5"/>
    <w:rsid w:val="00E14C6D"/>
    <w:rsid w:val="00FE09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71B38"/>
  <w15:chartTrackingRefBased/>
  <w15:docId w15:val="{15F4ACD7-B22C-4A3E-AFA4-A887FDB5E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14C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link w:val="Heading2Char"/>
    <w:uiPriority w:val="9"/>
    <w:qFormat/>
    <w:rsid w:val="00E14C6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link w:val="Heading3Char"/>
    <w:uiPriority w:val="9"/>
    <w:qFormat/>
    <w:rsid w:val="00E14C6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C6D"/>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E14C6D"/>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E14C6D"/>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E14C6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E14C6D"/>
    <w:rPr>
      <w:color w:val="0000FF"/>
      <w:u w:val="single"/>
    </w:rPr>
  </w:style>
  <w:style w:type="character" w:styleId="Strong">
    <w:name w:val="Strong"/>
    <w:basedOn w:val="DefaultParagraphFont"/>
    <w:uiPriority w:val="22"/>
    <w:qFormat/>
    <w:rsid w:val="00E14C6D"/>
    <w:rPr>
      <w:b/>
      <w:bCs/>
    </w:rPr>
  </w:style>
  <w:style w:type="paragraph" w:styleId="BalloonText">
    <w:name w:val="Balloon Text"/>
    <w:basedOn w:val="Normal"/>
    <w:link w:val="BalloonTextChar"/>
    <w:uiPriority w:val="99"/>
    <w:semiHidden/>
    <w:unhideWhenUsed/>
    <w:rsid w:val="001227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7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20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463</Words>
  <Characters>2547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Colas</dc:creator>
  <cp:keywords/>
  <dc:description/>
  <cp:lastModifiedBy>Wendy Colas</cp:lastModifiedBy>
  <cp:revision>3</cp:revision>
  <cp:lastPrinted>2025-05-31T14:45:00Z</cp:lastPrinted>
  <dcterms:created xsi:type="dcterms:W3CDTF">2025-05-31T14:38:00Z</dcterms:created>
  <dcterms:modified xsi:type="dcterms:W3CDTF">2025-05-31T14:48:00Z</dcterms:modified>
</cp:coreProperties>
</file>