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查找：TryStatement  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条件：catchList（p.getCatchList）不为空并且StatementList(p.getfinallyBody) 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操作：删除finally block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 TryStatement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 至少有一个catch 和finally 或两个以上的catch。获得catch参数中的类型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 重写catch参数，对catch中的异常类型，使用其</w:t>
      </w:r>
      <w:r>
        <w:rPr>
          <w:rFonts w:hint="eastAsia"/>
          <w:b/>
          <w:bCs/>
          <w:lang w:val="en-US" w:eastAsia="zh-CN"/>
        </w:rPr>
        <w:t>所有的</w:t>
      </w:r>
      <w:r>
        <w:rPr>
          <w:rFonts w:hint="eastAsia"/>
          <w:lang w:val="en-US" w:eastAsia="zh-CN"/>
        </w:rPr>
        <w:t>父类异常进行替换。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查找：TryStatement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条件：至少有一个catch 和finally 或两个以上的catch。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操作：删除catch 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查找：ThrowStatement。获得表达式throw new EmptyStackException()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条件：是 Allocation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操作：获得该异常的所有子类，用异常子类替换该异常。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查找：ThrowStatement。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操作：删除该throw语句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1589"/>
    <w:rsid w:val="04813088"/>
    <w:rsid w:val="061D5B6B"/>
    <w:rsid w:val="089B7D6C"/>
    <w:rsid w:val="0A137C62"/>
    <w:rsid w:val="0D3A01F9"/>
    <w:rsid w:val="10615BD6"/>
    <w:rsid w:val="13B8213C"/>
    <w:rsid w:val="15294C9D"/>
    <w:rsid w:val="15295A63"/>
    <w:rsid w:val="19112738"/>
    <w:rsid w:val="195D54D9"/>
    <w:rsid w:val="23C558BA"/>
    <w:rsid w:val="25100FC9"/>
    <w:rsid w:val="2A6B17D1"/>
    <w:rsid w:val="2D093152"/>
    <w:rsid w:val="2FDC3780"/>
    <w:rsid w:val="332E5F91"/>
    <w:rsid w:val="3422238B"/>
    <w:rsid w:val="357148F6"/>
    <w:rsid w:val="36C85B3B"/>
    <w:rsid w:val="3E854AB8"/>
    <w:rsid w:val="400608E1"/>
    <w:rsid w:val="42A30593"/>
    <w:rsid w:val="43FD3043"/>
    <w:rsid w:val="462F5DB2"/>
    <w:rsid w:val="468A1286"/>
    <w:rsid w:val="48215B85"/>
    <w:rsid w:val="48F16046"/>
    <w:rsid w:val="493123B3"/>
    <w:rsid w:val="4DA122F9"/>
    <w:rsid w:val="57DF7E94"/>
    <w:rsid w:val="59300DF8"/>
    <w:rsid w:val="5AEB521D"/>
    <w:rsid w:val="5B287022"/>
    <w:rsid w:val="5B804E53"/>
    <w:rsid w:val="61EB0753"/>
    <w:rsid w:val="63856FD9"/>
    <w:rsid w:val="660364DA"/>
    <w:rsid w:val="67680658"/>
    <w:rsid w:val="68C87DEF"/>
    <w:rsid w:val="68FA1BD1"/>
    <w:rsid w:val="6F764FC0"/>
    <w:rsid w:val="706E568D"/>
    <w:rsid w:val="717D40CA"/>
    <w:rsid w:val="7496274E"/>
    <w:rsid w:val="77000D70"/>
    <w:rsid w:val="782D0F4A"/>
    <w:rsid w:val="78D100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