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模型分类能力修改手册</w:t>
      </w:r>
    </w:p>
    <w:bookmarkStart w:id="9" w:name="前言"/>
    <w:p>
      <w:pPr>
        <w:pStyle w:val="Heading5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当前模型执行时首先加载训练集,训练后再针对数据分类,因此只需要替换训练集就能实行修改模型的不同分类能力</w:t>
      </w:r>
    </w:p>
    <w:bookmarkEnd w:id="9"/>
    <w:bookmarkStart w:id="10" w:name="具体步骤"/>
    <w:p>
      <w:pPr>
        <w:pStyle w:val="Heading4"/>
      </w:pPr>
      <w:r>
        <w:rPr>
          <w:rFonts w:hint="eastAsia"/>
        </w:rPr>
        <w:t xml:space="preserve">具体步骤</w:t>
      </w:r>
    </w:p>
    <w:p>
      <w:pPr>
        <w:pStyle w:val="FirstParagraph"/>
      </w:pPr>
      <w:r>
        <w:rPr>
          <w:rFonts w:hint="eastAsia"/>
        </w:rPr>
        <w:t xml:space="preserve">下面以增加星座为例: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在数据库中筛选出星座分类数据,作为训练数据填充训练集中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从数据库中获取元数据和业务数据,按照现有的数据格式填充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针对字段名称,</w:t>
      </w:r>
      <w:r>
        <w:t xml:space="preserve"> </w:t>
      </w:r>
      <w:r>
        <w:rPr>
          <w:rFonts w:hint="eastAsia"/>
        </w:rPr>
        <w:t xml:space="preserve">缺乏注释,缺乏样例数据,组成的四种数据分布情况各收集五十条左右数据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将ColunLabel字段的值标记为</w:t>
      </w:r>
      <w:r>
        <w:t xml:space="preserve"> </w:t>
      </w:r>
      <w:r>
        <w:rPr>
          <w:rFonts w:hint="eastAsia"/>
        </w:rPr>
        <w:t xml:space="preserve">星座,</w:t>
      </w:r>
      <w:r>
        <w:t xml:space="preserve"> </w:t>
      </w:r>
      <w:r>
        <w:rPr>
          <w:rFonts w:hint="eastAsia"/>
        </w:rPr>
        <w:t xml:space="preserve">TableLabel标记为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如果数据量不足,不满足条件,可以生成模拟数据填充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需要注意,数据库名称,表名称,字段名称,字段类型不为空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ID,TableID要符合现有的规范生成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业务数据手动补充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将ColunLabel字段的值标记为</w:t>
      </w:r>
      <w:r>
        <w:t xml:space="preserve"> </w:t>
      </w:r>
      <w:r>
        <w:rPr>
          <w:rFonts w:hint="eastAsia"/>
        </w:rPr>
        <w:t xml:space="preserve">星座,</w:t>
      </w:r>
      <w:r>
        <w:t xml:space="preserve"> </w:t>
      </w:r>
      <w:r>
        <w:rPr>
          <w:rFonts w:hint="eastAsia"/>
        </w:rPr>
        <w:t xml:space="preserve">TableLabel标记为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完善同义词词典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将同义词收录进入词典</w:t>
      </w:r>
      <w:r>
        <w:t xml:space="preserve"> </w:t>
      </w:r>
      <w:r>
        <w:rPr>
          <w:rFonts w:hint="eastAsia"/>
        </w:rPr>
        <w:t xml:space="preserve">,星座的</w:t>
      </w:r>
      <w:r>
        <w:t xml:space="preserve"> zodiacsign </w:t>
      </w:r>
      <w:r>
        <w:rPr>
          <w:rFonts w:hint="eastAsia"/>
        </w:rPr>
        <w:t xml:space="preserve">或</w:t>
      </w:r>
      <w:r>
        <w:t xml:space="preserve"> constellation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完成停用词词典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对于收录进来的字段中,可能存在</w:t>
      </w:r>
      <w:r>
        <w:t xml:space="preserve"> </w:t>
      </w:r>
      <w:r>
        <w:rPr>
          <w:rFonts w:hint="eastAsia"/>
        </w:rPr>
        <w:t xml:space="preserve">无意义,且频繁出现的字符,</w:t>
      </w:r>
      <w:r>
        <w:t xml:space="preserve"> </w:t>
      </w:r>
      <w:r>
        <w:rPr>
          <w:rFonts w:hint="eastAsia"/>
        </w:rPr>
        <w:t xml:space="preserve">需要手动录入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考虑是否增加业务数据挖掘函数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可以增加针对</w:t>
      </w:r>
      <w:r>
        <w:t xml:space="preserve"> </w:t>
      </w:r>
      <w:r>
        <w:rPr>
          <w:rFonts w:hint="eastAsia"/>
        </w:rPr>
        <w:t xml:space="preserve">星座下,</w:t>
      </w:r>
      <w:r>
        <w:t xml:space="preserve"> </w:t>
      </w:r>
      <w:r>
        <w:rPr>
          <w:rFonts w:hint="eastAsia"/>
        </w:rPr>
        <w:t xml:space="preserve">巨蟹,天枰,双子等从业务数据本身能判断出分类的挖掘函数</w:t>
      </w:r>
    </w:p>
    <w:bookmarkEnd w:id="10"/>
    <w:bookmarkStart w:id="11" w:name="合理制定分类"/>
    <w:p>
      <w:pPr>
        <w:pStyle w:val="Heading4"/>
      </w:pPr>
      <w:r>
        <w:rPr>
          <w:rFonts w:hint="eastAsia"/>
        </w:rPr>
        <w:t xml:space="preserve">合理制定分类</w:t>
      </w:r>
    </w:p>
    <w:p>
      <w:pPr>
        <w:pStyle w:val="FirstParagraph"/>
      </w:pPr>
      <w:r>
        <w:rPr>
          <w:rFonts w:hint="eastAsia"/>
        </w:rPr>
        <w:t xml:space="preserve">从字段存储的业务数据维度出发,通过观察即可确定该数据可以归属哪些分类,比如说</w:t>
      </w:r>
      <w:r>
        <w:t xml:space="preserve"> </w:t>
      </w:r>
      <w:r>
        <w:rPr>
          <w:rFonts w:hint="eastAsia"/>
        </w:rPr>
        <w:t xml:space="preserve">移动手机号和固定手机号,既可以归属手机号也可以单独拆出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模型分类能力修改手册</dc:title>
  <dc:creator/>
  <cp:keywords/>
  <dcterms:created xsi:type="dcterms:W3CDTF">2025-08-13T01:33:26Z</dcterms:created>
  <dcterms:modified xsi:type="dcterms:W3CDTF">2025-08-13T01:33:26Z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