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  <w:jc w:val="center"/>
      </w:pPr>
      <w:r>
        <w:rPr>
          <w:b/>
          <w:bCs/>
          <w:color w:val="C00000"/>
          <w:sz w:val="28"/>
          <w:szCs w:val="28"/>
        </w:rPr>
        <w:t xml:space="preserve">BMW LINDAVISTA</w:t>
      </w:r>
    </w:p>
    <w:p>
      <w:pPr>
        <w:spacing w:after="600"/>
        <w:jc w:val="center"/>
      </w:pPr>
      <w:r>
        <w:rPr>
          <w:color w:val="595959"/>
          <w:sz w:val="22"/>
          <w:szCs w:val="22"/>
        </w:rPr>
        <w:t xml:space="preserve">Área Postventa · Control de Herramientas</w:t>
      </w:r>
    </w:p>
    <w:p>
      <w:pPr>
        <w:spacing w:after="200"/>
        <w:jc w:val="center"/>
      </w:pPr>
      <w:r>
        <w:rPr>
          <w:b/>
          <w:bCs/>
          <w:color w:val="1F4E79"/>
          <w:sz w:val="52"/>
          <w:szCs w:val="52"/>
        </w:rPr>
        <w:t xml:space="preserve">Manual de Construcción</w:t>
      </w:r>
    </w:p>
    <w:p>
      <w:pPr>
        <w:spacing w:after="1200"/>
        <w:jc w:val="center"/>
      </w:pPr>
      <w:r>
        <w:rPr>
          <w:color w:val="404040"/>
          <w:sz w:val="32"/>
          <w:szCs w:val="32"/>
        </w:rPr>
        <w:t xml:space="preserve">App AppSheet · Paso a Paso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PROPÓSITO DE ESTE DOCUMENTO</w:t>
            </w:r>
          </w:p>
          <w:p>
            <w:pPr>
              <w:jc w:val="both"/>
            </w:pPr>
            <w:r>
              <w:rPr>
                <w:color w:val="FFFFFF"/>
                <w:sz w:val="20"/>
                <w:szCs w:val="20"/>
              </w:rPr>
              <w:t xml:space="preserve">Guía paso a paso para construir la app AppSheet sobre BD_HERRAMIENTAS_v2.xlsx. Incluye configuración de tablas, columnas, expresiones críticas, vistas, acciones, bots, permisos y testing. Cada sección incluye link a documentación oficial de Google AppSheet para profundizar.</w:t>
            </w:r>
          </w:p>
        </w:tc>
      </w:tr>
    </w:tbl>
    <w:p>
      <w:pPr>
        <w:spacing w:before="800"/>
        <w:jc w:val="center"/>
      </w:pPr>
      <w:r>
        <w:rPr>
          <w:i/>
          <w:iCs/>
          <w:color w:val="808080"/>
          <w:sz w:val="18"/>
          <w:szCs w:val="18"/>
        </w:rPr>
        <w:t xml:space="preserve">Documento técnico · Nivel ejecutivo · Mayo 2026</w:t>
      </w:r>
    </w:p>
    <w:p>
      <w:r>
        <w:br w:type="page"/>
      </w:r>
    </w:p>
    <w:p>
      <w:pPr>
        <w:pStyle w:val="Heading1"/>
        <w:spacing w:after="180" w:before="360"/>
      </w:pPr>
      <w:r>
        <w:t xml:space="preserve">Índice</w:t>
      </w:r>
    </w:p>
    <w:p>
      <w:pPr>
        <w:spacing w:after="120"/>
        <w:jc w:val="both"/>
      </w:pPr>
      <w:r>
        <w:rPr>
          <w:sz w:val="22"/>
          <w:szCs w:val="22"/>
        </w:rPr>
        <w:t xml:space="preserve">0. Pre-requisitos</w:t>
      </w:r>
    </w:p>
    <w:p>
      <w:pPr>
        <w:spacing w:after="120"/>
        <w:jc w:val="both"/>
      </w:pPr>
      <w:r>
        <w:rPr>
          <w:sz w:val="22"/>
          <w:szCs w:val="22"/>
        </w:rPr>
        <w:t xml:space="preserve">1. Crear la app (5 minutos)</w:t>
      </w:r>
    </w:p>
    <w:p>
      <w:pPr>
        <w:spacing w:after="120"/>
        <w:jc w:val="both"/>
      </w:pPr>
      <w:r>
        <w:rPr>
          <w:sz w:val="22"/>
          <w:szCs w:val="22"/>
        </w:rPr>
        <w:t xml:space="preserve">2. Configurar tablas</w:t>
      </w:r>
    </w:p>
    <w:p>
      <w:pPr>
        <w:spacing w:after="120"/>
        <w:jc w:val="both"/>
      </w:pPr>
      <w:r>
        <w:rPr>
          <w:sz w:val="22"/>
          <w:szCs w:val="22"/>
        </w:rPr>
        <w:t xml:space="preserve">3. Configurar columnas</w:t>
      </w:r>
    </w:p>
    <w:p>
      <w:pPr>
        <w:spacing w:after="120"/>
        <w:jc w:val="both"/>
      </w:pPr>
      <w:r>
        <w:rPr>
          <w:sz w:val="22"/>
          <w:szCs w:val="22"/>
        </w:rPr>
        <w:t xml:space="preserve">4. Expresiones críticas (copy-paste)</w:t>
      </w:r>
    </w:p>
    <w:p>
      <w:pPr>
        <w:spacing w:after="120"/>
        <w:jc w:val="both"/>
      </w:pPr>
      <w:r>
        <w:rPr>
          <w:sz w:val="22"/>
          <w:szCs w:val="22"/>
        </w:rPr>
        <w:t xml:space="preserve">5. Vistas (UX)</w:t>
      </w:r>
    </w:p>
    <w:p>
      <w:pPr>
        <w:spacing w:after="120"/>
        <w:jc w:val="both"/>
      </w:pPr>
      <w:r>
        <w:rPr>
          <w:sz w:val="22"/>
          <w:szCs w:val="22"/>
        </w:rPr>
        <w:t xml:space="preserve">6. Acciones</w:t>
      </w:r>
    </w:p>
    <w:p>
      <w:pPr>
        <w:spacing w:after="120"/>
        <w:jc w:val="both"/>
      </w:pPr>
      <w:r>
        <w:rPr>
          <w:sz w:val="22"/>
          <w:szCs w:val="22"/>
        </w:rPr>
        <w:t xml:space="preserve">7. Bots (Automation)</w:t>
      </w:r>
    </w:p>
    <w:p>
      <w:pPr>
        <w:spacing w:after="120"/>
        <w:jc w:val="both"/>
      </w:pPr>
      <w:r>
        <w:rPr>
          <w:sz w:val="22"/>
          <w:szCs w:val="22"/>
        </w:rPr>
        <w:t xml:space="preserve">8. Plantilla de email de resumen diario</w:t>
      </w:r>
    </w:p>
    <w:p>
      <w:pPr>
        <w:spacing w:after="120"/>
        <w:jc w:val="both"/>
      </w:pPr>
      <w:r>
        <w:rPr>
          <w:sz w:val="22"/>
          <w:szCs w:val="22"/>
        </w:rPr>
        <w:t xml:space="preserve">9. Roles y permisos</w:t>
      </w:r>
    </w:p>
    <w:p>
      <w:pPr>
        <w:spacing w:after="120"/>
        <w:jc w:val="both"/>
      </w:pPr>
      <w:r>
        <w:rPr>
          <w:sz w:val="22"/>
          <w:szCs w:val="22"/>
        </w:rPr>
        <w:t xml:space="preserve">10. Configuración offline</w:t>
      </w:r>
    </w:p>
    <w:p>
      <w:pPr>
        <w:spacing w:after="120"/>
        <w:jc w:val="both"/>
      </w:pPr>
      <w:r>
        <w:rPr>
          <w:sz w:val="22"/>
          <w:szCs w:val="22"/>
        </w:rPr>
        <w:t xml:space="preserve">11. Branding visual</w:t>
      </w:r>
    </w:p>
    <w:p>
      <w:pPr>
        <w:spacing w:after="120"/>
        <w:jc w:val="both"/>
      </w:pPr>
      <w:r>
        <w:rPr>
          <w:sz w:val="22"/>
          <w:szCs w:val="22"/>
        </w:rPr>
        <w:t xml:space="preserve">12. Testing checklist</w:t>
      </w:r>
    </w:p>
    <w:p>
      <w:pPr>
        <w:spacing w:after="120"/>
        <w:jc w:val="both"/>
      </w:pPr>
      <w:r>
        <w:rPr>
          <w:sz w:val="22"/>
          <w:szCs w:val="22"/>
        </w:rPr>
        <w:t xml:space="preserve">13. Límites y workarounds</w:t>
      </w:r>
    </w:p>
    <w:p>
      <w:pPr>
        <w:spacing w:after="120"/>
        <w:jc w:val="both"/>
      </w:pPr>
      <w:r>
        <w:rPr>
          <w:sz w:val="22"/>
          <w:szCs w:val="22"/>
        </w:rPr>
        <w:t xml:space="preserve">14. Siguiente paso</w:t>
      </w:r>
    </w:p>
    <w:p>
      <w:r>
        <w:br w:type="page"/>
      </w:r>
    </w:p>
    <w:p>
      <w:pPr>
        <w:pStyle w:val="Heading1"/>
        <w:spacing w:after="180" w:before="360"/>
      </w:pPr>
      <w:r>
        <w:t xml:space="preserve">0. Pre-requisitos</w:t>
      </w:r>
    </w:p>
    <w:p>
      <w:pPr>
        <w:spacing w:after="120"/>
        <w:jc w:val="both"/>
      </w:pPr>
      <w:r>
        <w:t xml:space="preserve">Antes de empezar, valida los siguientes elementos: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Cómo conseguirlo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Cuenta Google Workspace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Usar la cuenta del dominio BMW Lindavista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Archivo subido a Drive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Subir BD_HERRAMIENTAS_v2.xlsx → Abrir como Google Sheets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Acceso AppSheet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https://www.appsheet.com → Sign in with Google</w:t>
            </w:r>
          </w:p>
        </w:tc>
      </w:tr>
    </w:tbl>
    <w:p>
      <w:pPr>
        <w:spacing w:after="160"/>
      </w:pPr>
      <w:r>
        <w:rPr>
          <w:sz w:val="20"/>
          <w:szCs w:val="20"/>
        </w:rPr>
        <w:t xml:space="preserve">📚 </w:t>
      </w:r>
      <w:hyperlink w:history="1" r:id="rId1-dl_lbiykogfouoqix10">
        <w:r>
          <w:rPr>
            <w:color w:val="0563C1"/>
            <w:sz w:val="20"/>
            <w:szCs w:val="20"/>
            <w:u w:val="single"/>
          </w:rPr>
          <w:t xml:space="preserve">Empezar con AppSheet (documentación oficial)</w:t>
        </w:r>
      </w:hyperlink>
    </w:p>
    <w:p>
      <w:pPr>
        <w:pStyle w:val="Heading1"/>
        <w:spacing w:after="180" w:before="360"/>
      </w:pPr>
      <w:r>
        <w:t xml:space="preserve">1. Crear la app (5 minutos)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Entrar a AppSheet → botón Create → App → Start with existing data → Google Sheets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Seleccionar el archivo BD_HERRAMIENTAS_v2. AppSheet detecta automáticamente las hojas.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Aceptar agregar las 6 hojas como tablas: FAMILIAS, HERRAMIENTAS, MOVIMIENTOS, USUARIOS, DASHBOARD_KPI, LEGACY_RESPALDO.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Asignar nombre a la app: "Control Herramientas BMW".</w:t>
      </w:r>
    </w:p>
    <w:p>
      <w:pPr>
        <w:spacing w:after="160"/>
      </w:pPr>
      <w:r>
        <w:rPr>
          <w:sz w:val="20"/>
          <w:szCs w:val="20"/>
        </w:rPr>
        <w:t xml:space="preserve">📚 </w:t>
      </w:r>
      <w:hyperlink w:history="1" r:id="rIduhp_mrkvvjyealhwwqdso">
        <w:r>
          <w:rPr>
            <w:color w:val="0563C1"/>
            <w:sz w:val="20"/>
            <w:szCs w:val="20"/>
            <w:u w:val="single"/>
          </w:rPr>
          <w:t xml:space="preserve">Add data sources</w:t>
        </w:r>
      </w:hyperlink>
    </w:p>
    <w:p>
      <w:r>
        <w:br w:type="page"/>
      </w:r>
    </w:p>
    <w:p>
      <w:pPr>
        <w:pStyle w:val="Heading1"/>
        <w:spacing w:after="180" w:before="360"/>
      </w:pPr>
      <w:r>
        <w:t xml:space="preserve">2. Configurar tablas (Data → Tables)</w:t>
      </w:r>
    </w:p>
    <w:p>
      <w:pPr>
        <w:pStyle w:val="Heading2"/>
        <w:spacing w:after="140" w:before="280"/>
      </w:pPr>
      <w:r>
        <w:t xml:space="preserve">2.1 HERRAMIENTAS — tabla principal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Setting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Are updates allowed?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Updates, Adds, Deletes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Key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ID_HERRAMIENTA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Label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NUM_PARTE_PIEZA (lo que ve el técnico)</w:t>
            </w:r>
          </w:p>
        </w:tc>
      </w:tr>
    </w:tbl>
    <w:p>
      <w:pPr>
        <w:pStyle w:val="Heading2"/>
        <w:spacing w:after="140" w:before="280"/>
      </w:pPr>
      <w:r>
        <w:t xml:space="preserve">2.2 MOVIMIENTOS — capturas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Setting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Are updates allowed?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Updates, Adds (no deletes para auditoría)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Key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ID_MOV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Label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ID_MOV</w:t>
            </w:r>
          </w:p>
        </w:tc>
      </w:tr>
    </w:tbl>
    <w:p>
      <w:pPr>
        <w:pStyle w:val="Heading2"/>
        <w:spacing w:after="140" w:before="280"/>
      </w:pPr>
      <w:r>
        <w:t xml:space="preserve">2.3 FAMILIAS / USUARIOS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Setting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Are updates allowed?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Updates, Adds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Key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ID_FAMILIA / ID_USUARIO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Label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NUM_PARTE_FAMILIA / NOMBRE</w:t>
            </w:r>
          </w:p>
        </w:tc>
      </w:tr>
    </w:tbl>
    <w:p>
      <w:pPr>
        <w:pStyle w:val="Heading2"/>
        <w:spacing w:after="140" w:before="280"/>
      </w:pPr>
      <w:r>
        <w:t xml:space="preserve">2.4 LEGACY_RESPALDO</w:t>
      </w:r>
    </w:p>
    <w:p>
      <w:pPr>
        <w:spacing w:after="120"/>
        <w:jc w:val="both"/>
      </w:pPr>
      <w:r>
        <w:t xml:space="preserve">Configurar como Read-Only para preservar histórico congelado.</w:t>
      </w:r>
    </w:p>
    <w:p>
      <w:pPr>
        <w:spacing w:after="160"/>
      </w:pPr>
      <w:r>
        <w:rPr>
          <w:sz w:val="20"/>
          <w:szCs w:val="20"/>
        </w:rPr>
        <w:t xml:space="preserve">📚 </w:t>
      </w:r>
      <w:hyperlink w:history="1" r:id="rIdy4yxpze0muunxokp8irod">
        <w:r>
          <w:rPr>
            <w:color w:val="0563C1"/>
            <w:sz w:val="20"/>
            <w:szCs w:val="20"/>
            <w:u w:val="single"/>
          </w:rPr>
          <w:t xml:space="preserve">Table settings</w:t>
        </w:r>
      </w:hyperlink>
    </w:p>
    <w:p>
      <w:r>
        <w:br w:type="page"/>
      </w:r>
    </w:p>
    <w:p>
      <w:pPr>
        <w:pStyle w:val="Heading1"/>
        <w:spacing w:after="180" w:before="360"/>
      </w:pPr>
      <w:r>
        <w:t xml:space="preserve">3. Configurar columnas (Data → Columns)</w:t>
      </w:r>
    </w:p>
    <w:p>
      <w:pPr>
        <w:pStyle w:val="Heading2"/>
        <w:spacing w:after="140" w:before="280"/>
      </w:pPr>
      <w:r>
        <w:t xml:space="preserve">3.1 HERRAMIENTAS — ajustes por columna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00"/>
        <w:gridCol w:w="700"/>
        <w:gridCol w:w="700"/>
        <w:gridCol w:w="7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Show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Edit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ID_HERRAMIENTA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Number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❌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Key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ID_FAMILIA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Ref → FAMILIAS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❌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 relación 1:N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NUM_PARTE_FAMILIA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❌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❌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Auto desde Ref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NUM_PARTE_PIEZA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❌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TIPO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Enum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FAMILIA_COMPLETA, PIEZA_INDIVIDUAL, GENERICO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DESCRIPCION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LongText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❌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GRUPO_CONTABLE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❌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UBICACION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Enum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Auto-popula con valores existentes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CANT_TOTAL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Number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CANT_DISPONIBLE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Number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❌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❌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App Formula (§4)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ESTATUS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Enum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❌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❌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App Formula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FOTO_URL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Image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❌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Cámara o galería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QR_UBICACION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Image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❌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❌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Generado por Apps Script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NOTAS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LongText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❌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FECHA_ALTA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❌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❌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❌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Histórico</w:t>
            </w:r>
          </w:p>
        </w:tc>
      </w:tr>
    </w:tbl>
    <w:p>
      <w:pPr>
        <w:pStyle w:val="Heading2"/>
        <w:spacing w:after="140" w:before="280"/>
      </w:pPr>
      <w:r>
        <w:t xml:space="preserve">3.2 MOVIMIENTOS — ajustes por columna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900"/>
        <w:gridCol w:w="2500"/>
        <w:gridCol w:w="700"/>
        <w:gridCol w:w="20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Initial Value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Edit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ID_MOV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CONCATENATE("MOV-",TEXT(NOW(),"YYYYMMDD"),"-",UNIQUEID())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❌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Key auto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FECHA_PRESTAMO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DateTime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NOW()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❌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ID_HERRAMIENTA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Ref → HERRAMIENTAS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NUM_PARTE_BUSQUEDA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Búsqueda rápida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SOLICITANTE_TIPO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Enum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"TECNICO"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SOLICITANTE_NOMBRE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Ref → USUARIOS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Show If ≠ OTRO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NOMBRE_EXTERNO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Show If = OTRO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FECHA_DEV_ESPERADA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TODAY()+1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FECHA_DEV_REAL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DateTime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❌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Acción DEVOLVER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ESTADO_ACTUAL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Enum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"PRESTADO"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❌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OBSERVACIONES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LongText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FOTO_ENTREGA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Image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FIRMA_URL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Drawing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Required si OTRO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USUARIO_REGISTRO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Email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USEREMAIL()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❌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Auditoría</w:t>
            </w:r>
          </w:p>
        </w:tc>
      </w:tr>
    </w:tbl>
    <w:p>
      <w:pPr>
        <w:spacing w:after="160"/>
      </w:pPr>
      <w:r>
        <w:rPr>
          <w:sz w:val="20"/>
          <w:szCs w:val="20"/>
        </w:rPr>
        <w:t xml:space="preserve">📚 </w:t>
      </w:r>
      <w:hyperlink w:history="1" r:id="rIdilosrffu7or3mgbq-svh8">
        <w:r>
          <w:rPr>
            <w:color w:val="0563C1"/>
            <w:sz w:val="20"/>
            <w:szCs w:val="20"/>
            <w:u w:val="single"/>
          </w:rPr>
          <w:t xml:space="preserve">Column types</w:t>
        </w:r>
      </w:hyperlink>
    </w:p>
    <w:p>
      <w:r>
        <w:br w:type="page"/>
      </w:r>
    </w:p>
    <w:p>
      <w:pPr>
        <w:pStyle w:val="Heading1"/>
        <w:spacing w:after="180" w:before="360"/>
      </w:pPr>
      <w:r>
        <w:t xml:space="preserve">4. Expresiones críticas (copy-paste)</w:t>
      </w:r>
    </w:p>
    <w:p>
      <w:pPr>
        <w:pStyle w:val="Heading2"/>
        <w:spacing w:after="140" w:before="280"/>
      </w:pPr>
      <w:r>
        <w:t xml:space="preserve">4.1 App Formula: HERRAMIENTAS[CANT_DISPONIBLE]</w:t>
      </w:r>
    </w:p>
    <w:p>
      <w:pPr>
        <w:spacing w:after="120"/>
        <w:jc w:val="both"/>
      </w:pPr>
      <w:r>
        <w:t xml:space="preserve">Calcula automáticamente el stock disponible restando los préstamos activos.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[CANT_TOTAL] - COUNT(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SELECT(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MOVIMIENTOS[ID_MOV],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AND([ID_HERRAMIENTA] = [_THISROW].[ID_HERRAMIENTA],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[ESTADO_ACTUAL] = "PRESTADO")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)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)</w:t>
      </w:r>
    </w:p>
    <w:p>
      <w:pPr>
        <w:pStyle w:val="Heading2"/>
        <w:spacing w:after="140" w:before="280"/>
      </w:pPr>
      <w:r>
        <w:t xml:space="preserve">4.2 App Formula: HERRAMIENTAS[ESTATUS]</w:t>
      </w:r>
    </w:p>
    <w:p>
      <w:pPr>
        <w:spacing w:after="120"/>
        <w:jc w:val="both"/>
      </w:pPr>
      <w:r>
        <w:t xml:space="preserve">Calcula estado en función de cantidad disponible.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IFS(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[CANT_DISPONIBLE] &lt;= 0, "AGOTADO",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[CANT_DISPONIBLE] &lt; [CANT_TOTAL], "PARCIAL",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TRUE, "DISPONIBLE"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)</w:t>
      </w:r>
    </w:p>
    <w:p>
      <w:pPr>
        <w:pStyle w:val="Heading2"/>
        <w:spacing w:after="140" w:before="280"/>
      </w:pPr>
      <w:r>
        <w:t xml:space="preserve">4.3 Show_If en MOVIMIENTOS[SOLICITANTE_NOMBRE]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[SOLICITANTE_TIPO] &lt;&gt; "OTRO"</w:t>
      </w:r>
    </w:p>
    <w:p>
      <w:pPr>
        <w:pStyle w:val="Heading2"/>
        <w:spacing w:after="140" w:before="280"/>
      </w:pPr>
      <w:r>
        <w:t xml:space="preserve">4.4 Show_If en MOVIMIENTOS[NOMBRE_EXTERNO]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[SOLICITANTE_TIPO] = "OTRO"</w:t>
      </w:r>
    </w:p>
    <w:p>
      <w:pPr>
        <w:pStyle w:val="Heading2"/>
        <w:spacing w:after="140" w:before="280"/>
      </w:pPr>
      <w:r>
        <w:t xml:space="preserve">4.5 Required_If en MOVIMIENTOS[FIRMA_URL]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OR([SOLICITANTE_TIPO] = "OTRO", [SOLICITANTE_TIPO] = "CONTROL")</w:t>
      </w:r>
    </w:p>
    <w:p>
      <w:pPr>
        <w:pStyle w:val="Heading2"/>
        <w:spacing w:after="140" w:before="280"/>
      </w:pPr>
      <w:r>
        <w:t xml:space="preserve">4.6 Valid_If en MOVIMIENTOS[ID_HERRAMIENTA]</w:t>
      </w:r>
    </w:p>
    <w:p>
      <w:pPr>
        <w:spacing w:after="120"/>
        <w:jc w:val="both"/>
      </w:pPr>
      <w:r>
        <w:t xml:space="preserve">Impide prestar una herramienta sin stock.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LOOKUP([_THIS], "HERRAMIENTAS", "ID_HERRAMIENTA", "CANT_DISPONIBLE") &gt; 0</w:t>
      </w:r>
    </w:p>
    <w:p>
      <w:pPr>
        <w:pStyle w:val="Heading2"/>
        <w:spacing w:after="140" w:before="280"/>
      </w:pPr>
      <w:r>
        <w:t xml:space="preserve">4.7 Initial Value en SOLICITANTE_NOMBRE</w:t>
      </w:r>
    </w:p>
    <w:p>
      <w:pPr>
        <w:spacing w:after="120"/>
        <w:jc w:val="both"/>
      </w:pPr>
      <w:r>
        <w:t xml:space="preserve">Auto-detecta el usuario logueado y prellena su nombre.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ANY(SELECT(USUARIOS[ID_USUARIO], [EMAIL] = USEREMAIL()))</w:t>
      </w:r>
    </w:p>
    <w:p>
      <w:pPr>
        <w:spacing w:after="160"/>
      </w:pPr>
      <w:r>
        <w:rPr>
          <w:sz w:val="20"/>
          <w:szCs w:val="20"/>
        </w:rPr>
        <w:t xml:space="preserve">📚 </w:t>
      </w:r>
      <w:hyperlink w:history="1" r:id="rIdye9ndudctkib0p0zr-psg">
        <w:r>
          <w:rPr>
            <w:color w:val="0563C1"/>
            <w:sz w:val="20"/>
            <w:szCs w:val="20"/>
            <w:u w:val="single"/>
          </w:rPr>
          <w:t xml:space="preserve">Expressions reference completa</w:t>
        </w:r>
      </w:hyperlink>
    </w:p>
    <w:p>
      <w:r>
        <w:br w:type="page"/>
      </w:r>
    </w:p>
    <w:p>
      <w:pPr>
        <w:pStyle w:val="Heading1"/>
        <w:spacing w:after="180" w:before="360"/>
      </w:pPr>
      <w:r>
        <w:t xml:space="preserve">5. Vistas (UX → Views)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Vista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Función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5.1 HOME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Dashboard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Vista principal con KPIs, acciones rápidas (Escanear/Buscar/Mis Préstamos) y alertas de vencidos. Compone 3 sub-vistas.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5.2 INVENTARIO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Deck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Lista visual de las 875 herramientas. Sort por ID, agrupar por UBICACION. Foto grande, header: '#273 · 645120/124'.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5.3 BUSCAR_ID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Form simplificado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Solo un campo Number: ID_HERRAMIENTA. Búsqueda predictiva nativa: tecleas '27' y aparecen 270, 273, etc.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5.4 DETALLE_HERRAMIENTA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Detail (Hero)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Foto grande arriba, datos y botones PRESTAR/DEVOLVER/EDITAR prominentes.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5.5 NUEVO_PRESTAMO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Form (Wizard)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Campo por pantalla para facilitar móvil. Solo accesible vía acción PRESTAR.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5.6 MIS_PRESTAMOS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Table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Filtrada por USEREMAIL() y ESTADO_ACTUAL='PRESTADO'. Sort desc por fecha.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5.7 VENCIDOS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Table (solo Manager)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Filtro: PRESTADO + FECHA_DEV_ESPERADA&lt;TODAY(). Show If = email manager. Color rojo.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5.8 FAMILIAS_BMW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Deck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Lista de familias con drill-down a piezas hijas vía Ref reverso.</w:t>
            </w:r>
          </w:p>
        </w:tc>
      </w:tr>
    </w:tbl>
    <w:p>
      <w:pPr>
        <w:spacing w:after="160"/>
      </w:pPr>
      <w:r>
        <w:rPr>
          <w:sz w:val="20"/>
          <w:szCs w:val="20"/>
        </w:rPr>
        <w:t xml:space="preserve">📚 </w:t>
      </w:r>
      <w:hyperlink w:history="1" r:id="rIdw0q20j6ifbxngtlnli4l1">
        <w:r>
          <w:rPr>
            <w:color w:val="0563C1"/>
            <w:sz w:val="20"/>
            <w:szCs w:val="20"/>
            <w:u w:val="single"/>
          </w:rPr>
          <w:t xml:space="preserve">View types completos</w:t>
        </w:r>
      </w:hyperlink>
    </w:p>
    <w:p>
      <w:r>
        <w:br w:type="page"/>
      </w:r>
    </w:p>
    <w:p>
      <w:pPr>
        <w:pStyle w:val="Heading1"/>
        <w:spacing w:after="180" w:before="360"/>
      </w:pPr>
      <w:r>
        <w:t xml:space="preserve">6. Acciones (Behavior → Actions)</w:t>
      </w:r>
    </w:p>
    <w:p>
      <w:pPr>
        <w:pStyle w:val="Heading2"/>
        <w:spacing w:after="140" w:before="280"/>
      </w:pPr>
      <w:r>
        <w:t xml:space="preserve">6.1 Acción PRESTAR (sobre HERRAMIENTAS)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Setting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Action name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PRESTAR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For a record of this table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HERRAMIENTAS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 this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Data: add a new row to another table using values from this row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Target table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MOVIMIENTOS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Prominence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Display prominently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Only if condition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[CANT_DISPONIBLE] &gt; 0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Set columns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ID_HERRAMIENTA, NUM_PARTE_BUSQUEDA</w:t>
            </w:r>
          </w:p>
        </w:tc>
      </w:tr>
    </w:tbl>
    <w:p>
      <w:pPr>
        <w:pStyle w:val="Heading2"/>
        <w:spacing w:after="140" w:before="280"/>
      </w:pPr>
      <w:r>
        <w:t xml:space="preserve">6.2 Acción DEVOLVER (sobre MOVIMIENTOS)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Setting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 this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Data: set the values of some columns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Set these columns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FECHA_DEV_REAL=NOW(), ESTADO_ACTUAL="DEVUELTO"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Only if condition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[ESTADO_ACTUAL] = "PRESTADO"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Confirmation prompt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¿Confirmar devolución?</w:t>
            </w:r>
          </w:p>
        </w:tc>
      </w:tr>
    </w:tbl>
    <w:p>
      <w:pPr>
        <w:pStyle w:val="Heading2"/>
        <w:spacing w:after="140" w:before="280"/>
      </w:pPr>
      <w:r>
        <w:t xml:space="preserve">6.3 Acción MARCAR_VENCIDO (sistema, bot diaria)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Setting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Set columns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ESTADO_ACTUAL = "VENCIDO"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Condition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[ESTADO_ACTUAL]="PRESTADO" AND [FECHA_DEV_ESPERADA]&lt;TODAY()</w:t>
            </w:r>
          </w:p>
        </w:tc>
      </w:tr>
    </w:tbl>
    <w:p>
      <w:pPr>
        <w:spacing w:after="160"/>
      </w:pPr>
      <w:r>
        <w:rPr>
          <w:sz w:val="20"/>
          <w:szCs w:val="20"/>
        </w:rPr>
        <w:t xml:space="preserve">📚 </w:t>
      </w:r>
      <w:hyperlink w:history="1" r:id="rIdw2cal5xncx96iebpiqmq5">
        <w:r>
          <w:rPr>
            <w:color w:val="0563C1"/>
            <w:sz w:val="20"/>
            <w:szCs w:val="20"/>
            <w:u w:val="single"/>
          </w:rPr>
          <w:t xml:space="preserve">Actions overview</w:t>
        </w:r>
      </w:hyperlink>
    </w:p>
    <w:p>
      <w:r>
        <w:br w:type="page"/>
      </w:r>
    </w:p>
    <w:p>
      <w:pPr>
        <w:pStyle w:val="Heading1"/>
        <w:spacing w:after="180" w:before="360"/>
      </w:pPr>
      <w:r>
        <w:t xml:space="preserve">7. Bots (Automation)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9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Bot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Disparador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Acción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Bot 1: Marcar vencidos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Schedule diario 07:00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Ejecuta acción MARCAR_VENCIDO sobre MOVIMIENTOS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Bot 2: Resumen ejecutivo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Schedule diario 18:00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Envía email al Manager con KPIs del día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Bot 3: Alerta OTRO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OnChange: Adds en MOVIMIENTOS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Push al Manager cuando SOLICITANTE_TIPO=OTRO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Bot 4: Stock crítico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OnChange: Updates en HERRAMIENTAS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Push cuando CANT_DISPONIBLE pasa de &gt;0 a 0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Bot 5: Recordatorio vencidos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Schedule diario 08:00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Email al técnico con sus herramientas vencidas</w:t>
            </w:r>
          </w:p>
        </w:tc>
      </w:tr>
    </w:tbl>
    <w:p>
      <w:pPr>
        <w:spacing w:after="160"/>
      </w:pPr>
      <w:r>
        <w:rPr>
          <w:sz w:val="20"/>
          <w:szCs w:val="20"/>
        </w:rPr>
        <w:t xml:space="preserve">📚 </w:t>
      </w:r>
      <w:hyperlink w:history="1" r:id="rIdivacfze-z5lv8oxqlcwse">
        <w:r>
          <w:rPr>
            <w:color w:val="0563C1"/>
            <w:sz w:val="20"/>
            <w:szCs w:val="20"/>
            <w:u w:val="single"/>
          </w:rPr>
          <w:t xml:space="preserve">Automation bots</w:t>
        </w:r>
      </w:hyperlink>
    </w:p>
    <w:p>
      <w:pPr>
        <w:pStyle w:val="Heading1"/>
        <w:spacing w:after="180" w:before="360"/>
      </w:pPr>
      <w:r>
        <w:t xml:space="preserve">8. Plantilla email resumen diario</w:t>
      </w:r>
    </w:p>
    <w:p>
      <w:pPr>
        <w:spacing w:after="120"/>
        <w:jc w:val="both"/>
      </w:pPr>
      <w:r>
        <w:t xml:space="preserve">Esta plantilla se usa en el Bot 2. Pegar en el body del email step: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Asunto: Resumen del día — BMW Lindavista &lt;&lt;TEXT(TODAY(),"DD/MM/YYYY")&gt;&gt;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Hola Manager,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Resumen operativo de hoy: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📊 KPIs: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• Préstamos nuevos: &lt;&lt;COUNT(SELECT(MOVIMIENTOS[ID_MOV],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[FECHA_PRESTAMO] &gt;= TODAY()))&gt;&gt;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• Devoluciones: &lt;&lt;COUNT(SELECT(MOVIMIENTOS[ID_MOV],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AND([FECHA_DEV_REAL] &gt;= TODAY(),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[ESTADO_ACTUAL] = "DEVUELTO")))&gt;&gt;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• Pendientes activos: &lt;&lt;COUNT(SELECT(MOVIMIENTOS[ID_MOV],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[ESTADO_ACTUAL] = "PRESTADO"))&gt;&gt;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• Vencidos: &lt;&lt;COUNT(SELECT(MOVIMIENTOS[ID_MOV],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[ESTADO_ACTUAL] = "VENCIDO"))&gt;&gt;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⚠️ Vencidos al cierre: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&lt;&lt;Start: SELECT(MOVIMIENTOS[ID_MOV], [ESTADO_ACTUAL] = "VENCIDO")&gt;&gt;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- #&lt;&lt;[ID_HERRAMIENTA]&gt;&gt; · &lt;&lt;[NUM_PARTE_BUSQUEDA]&gt;&gt;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Solicitante: &lt;&lt;[SOLICITANTE_NOMBRE]&gt;&gt;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Vencida desde: &lt;&lt;[FECHA_DEV_ESPERADA]&gt;&gt;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&lt;&lt;End&gt;&gt;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Abrir app: https://www.appsheet.com/start/[APP_ID]</w:t>
      </w:r>
    </w:p>
    <w:p>
      <w:pPr>
        <w:spacing w:after="160"/>
      </w:pPr>
      <w:r>
        <w:rPr>
          <w:sz w:val="20"/>
          <w:szCs w:val="20"/>
        </w:rPr>
        <w:t xml:space="preserve">📚 </w:t>
      </w:r>
      <w:hyperlink w:history="1" r:id="rIdbffixoyzwxfxlqousjeyt">
        <w:r>
          <w:rPr>
            <w:color w:val="0563C1"/>
            <w:sz w:val="20"/>
            <w:szCs w:val="20"/>
            <w:u w:val="single"/>
          </w:rPr>
          <w:t xml:space="preserve">Email template syntax</w:t>
        </w:r>
      </w:hyperlink>
    </w:p>
    <w:p>
      <w:r>
        <w:br w:type="page"/>
      </w:r>
    </w:p>
    <w:p>
      <w:pPr>
        <w:pStyle w:val="Heading1"/>
        <w:spacing w:after="180" w:before="360"/>
      </w:pPr>
      <w:r>
        <w:t xml:space="preserve">9. Roles y permisos (Security → Roles)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000"/>
        <w:gridCol w:w="3760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Filtro de datos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Vistas visibles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Manager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Todo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Todas + VENCIDOS + LEGACY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Tecnico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MOVIMIENTOS: [USUARIO_REGISTRO] = USEREMAIL()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HOME, INVENTARIO, BUSCAR, MIS_PRESTAMOS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Asesor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Igual que técnico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Igual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Control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Todo en lectura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Todas read-only</w:t>
            </w:r>
          </w:p>
        </w:tc>
      </w:tr>
    </w:tbl>
    <w:p>
      <w:pPr>
        <w:pStyle w:val="Heading2"/>
        <w:spacing w:after="140" w:before="280"/>
      </w:pPr>
      <w:r>
        <w:t xml:space="preserve">9.1 Settings clave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Security → Require user sign-in: ON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Security → User settings: Use email</w:t>
      </w:r>
    </w:p>
    <w:p>
      <w:pPr>
        <w:spacing w:after="160"/>
      </w:pPr>
      <w:r>
        <w:rPr>
          <w:sz w:val="20"/>
          <w:szCs w:val="20"/>
        </w:rPr>
        <w:t xml:space="preserve">📚 </w:t>
      </w:r>
      <w:hyperlink w:history="1" r:id="rIdy-pmxxw1lgmtq2hmbjsh0">
        <w:r>
          <w:rPr>
            <w:color w:val="0563C1"/>
            <w:sz w:val="20"/>
            <w:szCs w:val="20"/>
            <w:u w:val="single"/>
          </w:rPr>
          <w:t xml:space="preserve">Security and roles</w:t>
        </w:r>
      </w:hyperlink>
    </w:p>
    <w:p>
      <w:pPr>
        <w:pStyle w:val="Heading1"/>
        <w:spacing w:after="180" w:before="360"/>
      </w:pPr>
      <w:r>
        <w:t xml:space="preserve">10. Configuración offline</w:t>
      </w:r>
    </w:p>
    <w:p>
      <w:pPr>
        <w:spacing w:after="120"/>
        <w:jc w:val="both"/>
      </w:pPr>
      <w:r>
        <w:t xml:space="preserve">Settings → Offline/Sync — habilitar: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The app can start when offline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Sync on start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Delay sync = 0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Sync after changes = ON</w:t>
      </w:r>
    </w:p>
    <w:p>
      <w:pPr>
        <w:spacing w:after="160"/>
      </w:pPr>
      <w:r>
        <w:rPr>
          <w:sz w:val="20"/>
          <w:szCs w:val="20"/>
        </w:rPr>
        <w:t xml:space="preserve">📚 </w:t>
      </w:r>
      <w:hyperlink w:history="1" r:id="rIdfomcefxhyc_lc0bevagg0">
        <w:r>
          <w:rPr>
            <w:color w:val="0563C1"/>
            <w:sz w:val="20"/>
            <w:szCs w:val="20"/>
            <w:u w:val="single"/>
          </w:rPr>
          <w:t xml:space="preserve">Offline use</w:t>
        </w:r>
      </w:hyperlink>
    </w:p>
    <w:p>
      <w:r>
        <w:br w:type="page"/>
      </w:r>
    </w:p>
    <w:p>
      <w:pPr>
        <w:pStyle w:val="Heading1"/>
        <w:spacing w:after="180" w:before="360"/>
      </w:pPr>
      <w:r>
        <w:t xml:space="preserve">11. Branding visual</w:t>
      </w:r>
    </w:p>
    <w:p>
      <w:pPr>
        <w:pStyle w:val="Heading2"/>
        <w:spacing w:after="140" w:before="280"/>
      </w:pPr>
      <w:r>
        <w:t xml:space="preserve">11.1 UX → Brand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App color: #1F4E79 (azul BMW corporativo)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Background: Light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Header &amp; footer: Show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Launch image: logo BMW Lindavista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App icon: ícono de llave inglesa azul</w:t>
      </w:r>
    </w:p>
    <w:p>
      <w:pPr>
        <w:pStyle w:val="Heading2"/>
        <w:spacing w:after="140" w:before="280"/>
      </w:pPr>
      <w:r>
        <w:t xml:space="preserve">11.2 UX → Format Rules (formato condicional)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Si ESTATUS = "AGOTADO" → texto rojo + ícono alert-circle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Si ESTATUS = "DISPONIBLE" → texto verde + ícono check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Si ESTADO_ACTUAL = "VENCIDO" → fondo rojo claro</w:t>
      </w:r>
    </w:p>
    <w:p>
      <w:pPr>
        <w:spacing w:after="160"/>
      </w:pPr>
      <w:r>
        <w:rPr>
          <w:sz w:val="20"/>
          <w:szCs w:val="20"/>
        </w:rPr>
        <w:t xml:space="preserve">📚 </w:t>
      </w:r>
      <w:hyperlink w:history="1" r:id="rIddslntccukhjb8sxbcrcsx">
        <w:r>
          <w:rPr>
            <w:color w:val="0563C1"/>
            <w:sz w:val="20"/>
            <w:szCs w:val="20"/>
            <w:u w:val="single"/>
          </w:rPr>
          <w:t xml:space="preserve">Format rules</w:t>
        </w:r>
      </w:hyperlink>
    </w:p>
    <w:p>
      <w:pPr>
        <w:pStyle w:val="Heading1"/>
        <w:spacing w:after="180" w:before="360"/>
      </w:pPr>
      <w:r>
        <w:t xml:space="preserve">12. Testing checklist (antes del piloto)</w:t>
      </w:r>
    </w:p>
    <w:p>
      <w:pPr>
        <w:spacing w:after="100"/>
      </w:pPr>
      <w:r>
        <w:rPr>
          <w:sz w:val="22"/>
          <w:szCs w:val="22"/>
        </w:rPr>
        <w:t xml:space="preserve">☐  Crear préstamo escaneando ubicación → buscar #273 → confirmar</w:t>
      </w:r>
    </w:p>
    <w:p>
      <w:pPr>
        <w:spacing w:after="100"/>
      </w:pPr>
      <w:r>
        <w:rPr>
          <w:sz w:val="22"/>
          <w:szCs w:val="22"/>
        </w:rPr>
        <w:t xml:space="preserve">☐  CANT_DISPONIBLE bajó en 1 en HERRAMIENTAS</w:t>
      </w:r>
    </w:p>
    <w:p>
      <w:pPr>
        <w:spacing w:after="100"/>
      </w:pPr>
      <w:r>
        <w:rPr>
          <w:sz w:val="22"/>
          <w:szCs w:val="22"/>
        </w:rPr>
        <w:t xml:space="preserve">☐  Devolver → CANT_DISPONIBLE volvió a su valor</w:t>
      </w:r>
    </w:p>
    <w:p>
      <w:pPr>
        <w:spacing w:after="100"/>
      </w:pPr>
      <w:r>
        <w:rPr>
          <w:sz w:val="22"/>
          <w:szCs w:val="22"/>
        </w:rPr>
        <w:t xml:space="preserve">☐  Crear préstamo con SOLICITANTE_TIPO = OTRO → exige firma</w:t>
      </w:r>
    </w:p>
    <w:p>
      <w:pPr>
        <w:spacing w:after="100"/>
      </w:pPr>
      <w:r>
        <w:rPr>
          <w:sz w:val="22"/>
          <w:szCs w:val="22"/>
        </w:rPr>
        <w:t xml:space="preserve">☐  Forzar fecha pasada → bot marca VENCIDO al día siguiente</w:t>
      </w:r>
    </w:p>
    <w:p>
      <w:pPr>
        <w:spacing w:after="100"/>
      </w:pPr>
      <w:r>
        <w:rPr>
          <w:sz w:val="22"/>
          <w:szCs w:val="22"/>
        </w:rPr>
        <w:t xml:space="preserve">☐  Email diario llega al Manager a las 6PM</w:t>
      </w:r>
    </w:p>
    <w:p>
      <w:pPr>
        <w:spacing w:after="100"/>
      </w:pPr>
      <w:r>
        <w:rPr>
          <w:sz w:val="22"/>
          <w:szCs w:val="22"/>
        </w:rPr>
        <w:t xml:space="preserve">☐  Modo avión → registrar préstamo → reconectar → sincroniza</w:t>
      </w:r>
    </w:p>
    <w:p>
      <w:pPr>
        <w:spacing w:after="100"/>
      </w:pPr>
      <w:r>
        <w:rPr>
          <w:sz w:val="22"/>
          <w:szCs w:val="22"/>
        </w:rPr>
        <w:t xml:space="preserve">☐  Técnico solo ve sus propios préstamos</w:t>
      </w:r>
    </w:p>
    <w:p>
      <w:pPr>
        <w:spacing w:after="100"/>
      </w:pPr>
      <w:r>
        <w:rPr>
          <w:sz w:val="22"/>
          <w:szCs w:val="22"/>
        </w:rPr>
        <w:t xml:space="preserve">☐  Manager ve todos los préstamos + VENCIDOS</w:t>
      </w:r>
    </w:p>
    <w:p>
      <w:r>
        <w:br w:type="page"/>
      </w:r>
    </w:p>
    <w:p>
      <w:pPr>
        <w:pStyle w:val="Heading1"/>
        <w:spacing w:after="180" w:before="360"/>
      </w:pPr>
      <w:r>
        <w:t xml:space="preserve">13. Límites y workarounds AppSheet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Límite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Workaround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Filas por tabla (perf)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~200k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Archivar MOVIMIENTOS por año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Sync time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3-8 seg online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Habilitar offline + delay 0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Bots por app (free)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Plan Core $5/u/mes para ilimitados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Imágenes en row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 MB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Comprimir antes de subir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Usuarios gratis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Plan Core para más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Trigger Apps Script desde AppSheet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Sí, vía webhook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Útil para QR generation</w:t>
            </w:r>
          </w:p>
        </w:tc>
      </w:tr>
    </w:tbl>
    <w:p>
      <w:pPr>
        <w:spacing w:after="160"/>
      </w:pPr>
      <w:r>
        <w:rPr>
          <w:sz w:val="20"/>
          <w:szCs w:val="20"/>
        </w:rPr>
        <w:t xml:space="preserve">📚 </w:t>
      </w:r>
      <w:hyperlink w:history="1" r:id="rIduwluxgnvvclkhoxphgake">
        <w:r>
          <w:rPr>
            <w:color w:val="0563C1"/>
            <w:sz w:val="20"/>
            <w:szCs w:val="20"/>
            <w:u w:val="single"/>
          </w:rPr>
          <w:t xml:space="preserve">Limits and pricing</w:t>
        </w:r>
      </w:hyperlink>
    </w:p>
    <w:p>
      <w:pPr>
        <w:pStyle w:val="Heading1"/>
        <w:spacing w:after="180" w:before="360"/>
      </w:pPr>
      <w:r>
        <w:t xml:space="preserve">14. Siguiente paso</w:t>
      </w:r>
    </w:p>
    <w:p>
      <w:pPr>
        <w:spacing w:after="120"/>
        <w:jc w:val="both"/>
      </w:pPr>
      <w:r>
        <w:t xml:space="preserve">Concluida la configuración de AppSheet, el último paso del proyecto es construir el Apps Script para: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Generar QR codes para las ubicaciones físicas (A4, A5, G11, etc.)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Validaciones server-side (consistencia de datos)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Reportes automáticos de auditoría mensual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Webhook trigger desde AppSheet hacia Apps Script</w:t>
      </w:r>
    </w:p>
    <w:p>
      <w:pPr>
        <w:spacing w:before="600"/>
        <w:jc w:val="center"/>
      </w:pPr>
      <w:r>
        <w:rPr>
          <w:i/>
          <w:iCs/>
          <w:color w:val="808080"/>
        </w:rPr>
        <w:t xml:space="preserve">— Fin del manual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Página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de </w:t>
    </w:r>
    <w:r>
      <w:rPr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4"/>
      </w:pBdr>
      <w:jc w:val="left"/>
    </w:pPr>
    <w:r>
      <w:rPr>
        <w:b/>
        <w:bCs/>
        <w:color w:val="C00000"/>
        <w:sz w:val="18"/>
        <w:szCs w:val="18"/>
      </w:rPr>
      <w:t xml:space="preserve">BMW Lindavista</w:t>
    </w:r>
    <w:r>
      <w:rPr>
        <w:color w:val="808080"/>
        <w:sz w:val="18"/>
        <w:szCs w:val="18"/>
      </w:rPr>
      <w:t xml:space="preserve">  ·  Manual AppSheet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8" w:space="4"/>
      </w:pBdr>
      <w:spacing w:after="20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1-dl_lbiykogfouoqix10" Type="http://schemas.openxmlformats.org/officeDocument/2006/relationships/hyperlink" Target="https://support.google.com/appsheet/answer/10104995" TargetMode="External"/><Relationship Id="rIduhp_mrkvvjyealhwwqdso" Type="http://schemas.openxmlformats.org/officeDocument/2006/relationships/hyperlink" Target="https://support.google.com/appsheet/answer/10106762" TargetMode="External"/><Relationship Id="rIdy4yxpze0muunxokp8irod" Type="http://schemas.openxmlformats.org/officeDocument/2006/relationships/hyperlink" Target="https://support.google.com/appsheet/answer/10106435" TargetMode="External"/><Relationship Id="rIdilosrffu7or3mgbq-svh8" Type="http://schemas.openxmlformats.org/officeDocument/2006/relationships/hyperlink" Target="https://support.google.com/appsheet/answer/10108043" TargetMode="External"/><Relationship Id="rIdye9ndudctkib0p0zr-psg" Type="http://schemas.openxmlformats.org/officeDocument/2006/relationships/hyperlink" Target="https://support.google.com/appsheet/answer/10107647" TargetMode="External"/><Relationship Id="rIdw0q20j6ifbxngtlnli4l1" Type="http://schemas.openxmlformats.org/officeDocument/2006/relationships/hyperlink" Target="https://support.google.com/appsheet/answer/10108199" TargetMode="External"/><Relationship Id="rIdw2cal5xncx96iebpiqmq5" Type="http://schemas.openxmlformats.org/officeDocument/2006/relationships/hyperlink" Target="https://support.google.com/appsheet/answer/10107968" TargetMode="External"/><Relationship Id="rIdivacfze-z5lv8oxqlcwse" Type="http://schemas.openxmlformats.org/officeDocument/2006/relationships/hyperlink" Target="https://support.google.com/appsheet/answer/11473388" TargetMode="External"/><Relationship Id="rIdbffixoyzwxfxlqousjeyt" Type="http://schemas.openxmlformats.org/officeDocument/2006/relationships/hyperlink" Target="https://support.google.com/appsheet/answer/10106918" TargetMode="External"/><Relationship Id="rIdy-pmxxw1lgmtq2hmbjsh0" Type="http://schemas.openxmlformats.org/officeDocument/2006/relationships/hyperlink" Target="https://support.google.com/appsheet/answer/10101952" TargetMode="External"/><Relationship Id="rIdfomcefxhyc_lc0bevagg0" Type="http://schemas.openxmlformats.org/officeDocument/2006/relationships/hyperlink" Target="https://support.google.com/appsheet/answer/10107297" TargetMode="External"/><Relationship Id="rIddslntccukhjb8sxbcrcsx" Type="http://schemas.openxmlformats.org/officeDocument/2006/relationships/hyperlink" Target="https://support.google.com/appsheet/answer/10108186" TargetMode="External"/><Relationship Id="rIduwluxgnvvclkhoxphgake" Type="http://schemas.openxmlformats.org/officeDocument/2006/relationships/hyperlink" Target="https://about.appsheet.com/pricing/" TargetMode="External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2026-05-27T19:57:54.383Z</dcterms:created>
  <dcterms:modified xsi:type="dcterms:W3CDTF">2026-05-27T19:57:54.398Z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