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C00000"/>
          <w:sz w:val="28"/>
          <w:szCs w:val="28"/>
        </w:rPr>
        <w:t xml:space="preserve">BMW LINDAVISTA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Área Postventa · Control de Herramientas</w:t>
      </w:r>
    </w:p>
    <w:p>
      <w:pPr>
        <w:spacing w:after="240"/>
        <w:jc w:val="center"/>
      </w:pPr>
      <w:r>
        <w:rPr>
          <w:b/>
          <w:bCs/>
          <w:color w:val="1F4E79"/>
          <w:sz w:val="52"/>
          <w:szCs w:val="52"/>
        </w:rPr>
        <w:t xml:space="preserve">Plan de Transformación Digital</w:t>
      </w:r>
    </w:p>
    <w:p>
      <w:pPr>
        <w:spacing w:after="1200"/>
        <w:jc w:val="center"/>
      </w:pPr>
      <w:r>
        <w:rPr>
          <w:color w:val="404040"/>
          <w:sz w:val="28"/>
          <w:szCs w:val="28"/>
        </w:rPr>
        <w:t xml:space="preserve">De Google Forms a App AppSheet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RESUMEN EJECUTIVO</w:t>
            </w:r>
          </w:p>
          <w:p>
            <w:pPr>
              <w:jc w:val="both"/>
            </w:pPr>
            <w:r>
              <w:rPr>
                <w:color w:val="FFFFFF"/>
                <w:sz w:val="20"/>
                <w:szCs w:val="20"/>
              </w:rPr>
              <w:t xml:space="preserve">Migrar el flujo actual (Sheets + Forms + Looker) a una aplicación móvil AppSheet con backend Google Sheets normalizado, escaneo QR/código de barras, validaciones automáticas, alertas push y trazabilidad completa. MVP funcional en 5 días hábiles.</w:t>
            </w:r>
          </w:p>
        </w:tc>
      </w:tr>
    </w:tbl>
    <w:p>
      <w:pPr>
        <w:spacing w:before="800"/>
        <w:jc w:val="center"/>
      </w:pPr>
      <w:r>
        <w:rPr>
          <w:i/>
          <w:iCs/>
          <w:color w:val="808080"/>
          <w:sz w:val="18"/>
          <w:szCs w:val="18"/>
        </w:rPr>
        <w:t xml:space="preserve">Documento de arquitectura y roadmap · Mayo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Índice</w:t>
      </w:r>
    </w:p>
    <w:p>
      <w:pPr>
        <w:spacing w:after="120"/>
        <w:jc w:val="both"/>
      </w:pPr>
      <w:r>
        <w:rPr>
          <w:sz w:val="22"/>
          <w:szCs w:val="22"/>
        </w:rPr>
        <w:t xml:space="preserve">1. Diagnóstico de la situación actual</w:t>
      </w:r>
    </w:p>
    <w:p>
      <w:pPr>
        <w:spacing w:after="120"/>
        <w:jc w:val="both"/>
      </w:pPr>
      <w:r>
        <w:rPr>
          <w:sz w:val="22"/>
          <w:szCs w:val="22"/>
        </w:rPr>
        <w:t xml:space="preserve">2. Evaluación de alternativas tecnológicas</w:t>
      </w:r>
    </w:p>
    <w:p>
      <w:pPr>
        <w:spacing w:after="120"/>
        <w:jc w:val="both"/>
      </w:pPr>
      <w:r>
        <w:rPr>
          <w:sz w:val="22"/>
          <w:szCs w:val="22"/>
        </w:rPr>
        <w:t xml:space="preserve">3. Recomendación: AppSheet sobre Google Sheets</w:t>
      </w:r>
    </w:p>
    <w:p>
      <w:pPr>
        <w:spacing w:after="120"/>
        <w:jc w:val="both"/>
      </w:pPr>
      <w:r>
        <w:rPr>
          <w:sz w:val="22"/>
          <w:szCs w:val="22"/>
        </w:rPr>
        <w:t xml:space="preserve">4. Rediseño de la base de datos</w:t>
      </w:r>
    </w:p>
    <w:p>
      <w:pPr>
        <w:spacing w:after="120"/>
        <w:jc w:val="both"/>
      </w:pPr>
      <w:r>
        <w:rPr>
          <w:sz w:val="22"/>
          <w:szCs w:val="22"/>
        </w:rPr>
        <w:t xml:space="preserve">5. Diseño UI/UX de la aplicación</w:t>
      </w:r>
    </w:p>
    <w:p>
      <w:pPr>
        <w:spacing w:after="120"/>
        <w:jc w:val="both"/>
      </w:pPr>
      <w:r>
        <w:rPr>
          <w:sz w:val="22"/>
          <w:szCs w:val="22"/>
        </w:rPr>
        <w:t xml:space="preserve">6. Arquitectura técnica de la solución</w:t>
      </w:r>
    </w:p>
    <w:p>
      <w:pPr>
        <w:spacing w:after="120"/>
        <w:jc w:val="both"/>
      </w:pPr>
      <w:r>
        <w:rPr>
          <w:sz w:val="22"/>
          <w:szCs w:val="22"/>
        </w:rPr>
        <w:t xml:space="preserve">7. Flujos de trabajo detallados</w:t>
      </w:r>
    </w:p>
    <w:p>
      <w:pPr>
        <w:spacing w:after="120"/>
        <w:jc w:val="both"/>
      </w:pPr>
      <w:r>
        <w:rPr>
          <w:sz w:val="22"/>
          <w:szCs w:val="22"/>
        </w:rPr>
        <w:t xml:space="preserve">8. Automatizaciones (bots y alertas)</w:t>
      </w:r>
    </w:p>
    <w:p>
      <w:pPr>
        <w:spacing w:after="120"/>
        <w:jc w:val="both"/>
      </w:pPr>
      <w:r>
        <w:rPr>
          <w:sz w:val="22"/>
          <w:szCs w:val="22"/>
        </w:rPr>
        <w:t xml:space="preserve">9. Integración con Looker Studio</w:t>
      </w:r>
    </w:p>
    <w:p>
      <w:pPr>
        <w:spacing w:after="120"/>
        <w:jc w:val="both"/>
      </w:pPr>
      <w:r>
        <w:rPr>
          <w:sz w:val="22"/>
          <w:szCs w:val="22"/>
        </w:rPr>
        <w:t xml:space="preserve">10. Roadmap de implementación (5 días)</w:t>
      </w:r>
    </w:p>
    <w:p>
      <w:pPr>
        <w:spacing w:after="120"/>
        <w:jc w:val="both"/>
      </w:pPr>
      <w:r>
        <w:rPr>
          <w:sz w:val="22"/>
          <w:szCs w:val="22"/>
        </w:rPr>
        <w:t xml:space="preserve">11. Límites técnicos y mitigaciones</w:t>
      </w:r>
    </w:p>
    <w:p>
      <w:pPr>
        <w:spacing w:after="120"/>
        <w:jc w:val="both"/>
      </w:pPr>
      <w:r>
        <w:rPr>
          <w:sz w:val="22"/>
          <w:szCs w:val="22"/>
        </w:rPr>
        <w:t xml:space="preserve">12. Capacitación y adopción del equipo</w:t>
      </w:r>
    </w:p>
    <w:p>
      <w:pPr>
        <w:spacing w:after="120"/>
        <w:jc w:val="both"/>
      </w:pPr>
      <w:r>
        <w:rPr>
          <w:sz w:val="22"/>
          <w:szCs w:val="22"/>
        </w:rPr>
        <w:t xml:space="preserve">13. Métricas de éxito (KPIs)</w:t>
      </w:r>
    </w:p>
    <w:p>
      <w:pPr>
        <w:spacing w:after="120"/>
        <w:jc w:val="both"/>
      </w:pPr>
      <w:r>
        <w:rPr>
          <w:sz w:val="22"/>
          <w:szCs w:val="22"/>
        </w:rPr>
        <w:t xml:space="preserve">14. Anexos: scripts y plantillas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Diagnóstico de la situación actual</w:t>
      </w:r>
    </w:p>
    <w:p>
      <w:pPr>
        <w:spacing w:after="120"/>
        <w:jc w:val="both"/>
      </w:pPr>
      <w:r>
        <w:t xml:space="preserve">Se realizó análisis del archivo BD_HERRAMIENTAS.xlsx (875 registros) y del flujo operativo descrito por el solicitante. Hallazgos críticos:</w:t>
      </w:r>
    </w:p>
    <w:p>
      <w:pPr>
        <w:pStyle w:val="Heading2"/>
        <w:spacing w:after="140" w:before="280"/>
      </w:pPr>
      <w:r>
        <w:t xml:space="preserve">1.1 Problemas estructurales en la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300"/>
        <w:gridCol w:w="40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Hoja afectada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 operativo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DB_Inventario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Columna 'Cantidad Disponible' 95% vacía (829/875)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Imposible saber stock en tiempo real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DB_Inventario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Columna 'Estatus' 100% vacía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hay control de estado por herramienta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DB_Inventario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 columnas N° de Parte (Familia y Pieza)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 ambiguo, riesgo de duplicados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Respuestas form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4 campos, sin validación contra inventario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puede prestar herramienta inexistente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Historial_Movimientos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Desconectado del Form (hoja huérfana)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Doble verdad, datos inconsistentes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campo 'fecha esperada de devolución'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se detectan herramientas perdidas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foto ni firma del solicitante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trazabilidad para auditoría/aclaraciones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 ANTERIOR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Hoja legacy con columnas sin nombrar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Confusión, duplicación de fuentes</w:t>
            </w:r>
          </w:p>
        </w:tc>
      </w:tr>
    </w:tbl>
    <w:p>
      <w:pPr>
        <w:pStyle w:val="Heading2"/>
        <w:spacing w:after="140" w:before="280"/>
      </w:pPr>
      <w:r>
        <w:t xml:space="preserve">1.2 Problemas operativos identificados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Búsqueda lenta: el técnico debe abrir Sheets, filtrar manualmente y memorizar números de parte.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Errores de captura: 4 movimientos en 3 meses sugiere subuso del Form (resistencia).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offline: si falla el Wi-Fi del taller, no se registra 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Looker Studio refresca cada 15 min: el dashboard nunca refleja la realidad inmediata.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Cero alertas: nadie se entera si una herramienta no se devuelve.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2. Evaluación de alternativas tecnológicas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 MVP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Mantenim.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 Web desde cero (React + Node + DB)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6–8 sem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DESCARTADO: Sobreingeniería para 9 técnicos y 875 SKUs. Requiere hosting, CI/CD, dev 24/7.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Solo Google Forms + Apps Script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DESCARTADO: Sin escaneo QR nativo, sin lógica condicional decente, sin offline, sin push. Mismo problema actual.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AppSheet sobre Google Sheets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$0–$5 USD/u/mes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días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Muy bajo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RECOMENDADO: BD ya en Sheets, escaneo QR nativo, offline, push, integrado a Looker. Cero código.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Glide Apps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$25–60 USD/mes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días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ALTERNATIVA: UI más pulida, pero plan free muy limitado y menos integrado a Google.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Power Apps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C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$5–20 USD/u/mes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sem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DESCARTADO: Stack Microsoft no aplica si el ecosistema es Google Workspace.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3. Recomendación: AppSheet sobre Google Sheets</w:t>
      </w:r>
    </w:p>
    <w:p>
      <w:pPr>
        <w:pStyle w:val="Heading2"/>
        <w:spacing w:after="140" w:before="280"/>
      </w:pPr>
      <w:r>
        <w:t xml:space="preserve">3.1 Por qué AppSheet es la opción correcta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Cero migración de datos: AppSheet lee directamente tu Google Sheets actual.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Escaneo de código de barras y QR nativo desde la cámara del celular (sin librerías externas).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offline: el técnico puede registrar préstamos sin Wi-Fi; sincroniza al reconectar.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Notificaciones push, email y WhatsApp configurables sin código.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Permisos por rol (Manager ve todo, técnicos solo lo suyo).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Captura de firma con dedo y foto desde la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Compatible con Looker Studio sin reconfigurar nada.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Gratis hasta 10 usuarios con Google Workspace; $5 USD/usuario/mes después.</w:t>
      </w:r>
    </w:p>
    <w:p>
      <w:pPr>
        <w:pStyle w:val="Heading2"/>
        <w:spacing w:after="140" w:before="280"/>
      </w:pPr>
      <w:r>
        <w:t xml:space="preserve">3.2 Lo que NO podrá hacer (transparencia técnica)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100% personalizada estilo Material Design (limitada a templates de AppSheet).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Operaciones masivas tipo importar 10,000 movimientos al día (Sheets API tope: 60 writes/min/usuario).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equipo crece a más de 30 usuarios concurrentes, migrar backend a Firebase/Cloud SQL (AppSheet soporta sin rehacer la app).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4. Rediseño de la base de datos</w:t>
      </w:r>
    </w:p>
    <w:p>
      <w:pPr>
        <w:spacing w:after="120"/>
        <w:jc w:val="both"/>
      </w:pPr>
      <w:r>
        <w:t xml:space="preserve">Se reduce de 4 hojas con redundancia a 3 tablas normalizadas. Esquema:</w:t>
      </w:r>
    </w:p>
    <w:p>
      <w:pPr>
        <w:pStyle w:val="Heading2"/>
        <w:spacing w:after="140" w:before="280"/>
      </w:pPr>
      <w:r>
        <w:t xml:space="preserve">4.1 Tabla INVENTARIO (maestro de herramientas)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Regla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ID_HERRAMIENTA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(PK)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único, ej: HER-0001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NUM_PARTE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 de parte BMW o ID genérico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TIPO_PARTE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FAMILIA / PIEZA / GENERICO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legible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GRUPO_CONTABLE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 12, 13, 16, 18, etc.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UBICACION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A1–A21 / Caja de cables / G11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CANT_TOTAL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Cantidad total física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CANT_DISPONIBLE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Formula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=CANT_TOTAL - prestados activos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ESTATUS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DISPONIBLE / AGOTADO / MANTENIMIENTO / EXTRAVIADO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FOTO_URL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URL a foto de la herramienta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QR_CODE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generado automáticamente</w:t>
            </w:r>
          </w:p>
        </w:tc>
      </w:tr>
    </w:tbl>
    <w:p>
      <w:pPr>
        <w:pStyle w:val="Heading2"/>
        <w:spacing w:after="140" w:before="280"/>
      </w:pPr>
      <w:r>
        <w:t xml:space="preserve">4.2 Tabla MOVIMIENTOS (fusión de Form + Historial)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Regla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ID_MOV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(PK)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Auto: MOV-YYYYMMDD-000001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FECHA_PRESTAMO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NOW() al crear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ID_HERRAMIENTA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 → INVENTARIO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FK al maestro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NUM_PARTE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Lookup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 desde INVENTARIO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SOLICITANTE_TIPO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TECNICO / ASESOR / CONTROL / OTRO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SOLICITANTE_NOMBRE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 → USUARIOS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Dropdown dependiente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FECHA_DEV_ESPERADA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Default: TODAY()+1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FECHA_DEV_REAL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llena en devolución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ESTADO_ACTUAL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PRESTADO / DEVUELTO / VENCIDO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Texto libre opcional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FOTO_ENTREGA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 de la herramienta al prestar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FIRMA_URL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Drawing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Firma del solicitante con dedo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USUARIO_REGISTRO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USEREMAIL() de quien capturó</w:t>
            </w:r>
          </w:p>
        </w:tc>
      </w:tr>
    </w:tbl>
    <w:p>
      <w:pPr>
        <w:pStyle w:val="Heading2"/>
        <w:spacing w:after="140" w:before="280"/>
      </w:pPr>
      <w:r>
        <w:t xml:space="preserve">4.3 Tabla USUARIOS (catálogo)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Regla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(PK)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USR-001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Nombre completo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PUESTO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TECNICO / ASESOR / CONTROL / OTRO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notificaciones push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Yes/No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 baja sin borrar histórico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5. Diseño UI/UX de la aplicación</w:t>
      </w:r>
    </w:p>
    <w:p>
      <w:pPr>
        <w:pStyle w:val="Heading2"/>
        <w:spacing w:after="140" w:before="280"/>
      </w:pPr>
      <w:r>
        <w:t xml:space="preserve">5.1 Pantalla principal (Home)</w:t>
      </w:r>
    </w:p>
    <w:p>
      <w:pPr>
        <w:spacing w:after="120"/>
        <w:jc w:val="both"/>
      </w:pPr>
      <w:r>
        <w:t xml:space="preserve">Acceso por taps grandes (apta para guantes de trabajo). Sin scroll en la home.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BMW LINDAVISTA · Control Herramientas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┌─────────┐  ┌─────────┐  ┌──────────┐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 📷    │  │   🔍    │  │   ↩️     │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ESCANEAR│  │ BUSCAR  │  │   MIS    │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│  QR/BC  │  │ MANUAL  │  │PRÉSTAMOS │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└─────────┘  └─────────┘  └──────────┘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⚠️  3 herramientas VENCIDAS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📊 Disponibles: 847 / 875  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📈 Préstamos hoy: 12       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2"/>
        <w:spacing w:after="140" w:before="280"/>
      </w:pPr>
      <w:r>
        <w:t xml:space="preserve">5.2 Vistas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Botones de acción rápida + alertas + KPIs del día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Escanear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 cámara, lee QR/barras, busca en INVENTARIO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Detalle Herramienta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Foto, ubicación, disponibilidad, botón PRESTAR/DEVOLVER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Préstamo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campos: solicitante, fecha esperada devolución, observaciones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 Préstamos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filtrada por USEREMAIL() de herramientas activas del usuario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Vencidos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visible para Manager: rojo si pasó la fecha esperada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Inventario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Galería con búsqueda por núm. parte, foto, filtros por ubicación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KPIs en vivo (sin esperar refresh de Looker)</w:t>
            </w:r>
          </w:p>
        </w:tc>
      </w:tr>
    </w:tbl>
    <w:p>
      <w:pPr>
        <w:pStyle w:val="Heading2"/>
        <w:spacing w:after="140" w:before="280"/>
      </w:pPr>
      <w:r>
        <w:t xml:space="preserve">5.3 Paleta visual y reglas de 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primario: azul BMW corporativo (#1F4E79).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de alerta: rojo (#C00000) solo para vencidos y agotados.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OK: verde (#548235) para disponible y devuelto.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Botones mínimo 56dp de altura (manos con guantes).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Tipografía Arial/Roboto 16pt mínimo en texto operativo.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Iconos grandes y universales (no depender solo de texto).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Arquitectura técnica de la solución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┌──────────────────┐      ┌────────────────────┐      ┌──────────────────┐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 APPSHEET      │─────▶│   GOOGLE SHEETS    │─────▶│  LOOKER STUDIO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 (Mobile UI)    │◀─────│   (Backend BD)     │      │   (Dashboard)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└──────────────────┘      └────────────────────┘      └──────────────────┘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▲                          ▲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│          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            │            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┌──────────────────┐      ┌────────────────────┐          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Escaneo QR/BC   │      │   APPS SCRIPT      │──────────────┘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Push / Email    │      │  (triggers, QRs,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Firma digital   │      │   validaciones)    │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│  Modo offline    │      └────────────────────┘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└──────────────────┘</w:t>
      </w:r>
    </w:p>
    <w:p>
      <w:pPr>
        <w:pStyle w:val="Heading2"/>
        <w:spacing w:after="140" w:before="280"/>
      </w:pPr>
      <w:r>
        <w:t xml:space="preserve">6.1 Capas de la arquitectura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 de presentación: </w:t>
      </w:r>
      <w:r>
        <w:t xml:space="preserve">AppSheet (Android, iOS, navegador). Renderiza vistas desde Google Sheets.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 de datos: </w:t>
      </w:r>
      <w:r>
        <w:t xml:space="preserve">Google Sheets con 3 hojas normalizadas. Validaciones por columna.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 de lógica: </w:t>
      </w:r>
      <w:r>
        <w:t xml:space="preserve">AppSheet Automation (bots) + Apps Script (QR gen, triggers, mantenimiento).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Capa de análisis: </w:t>
      </w:r>
      <w:r>
        <w:t xml:space="preserve">Looker Studio conectado a la misma Sheet para reporting estratégico.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Flujos de trabajo detallados</w:t>
      </w:r>
    </w:p>
    <w:p>
      <w:pPr>
        <w:pStyle w:val="Heading2"/>
        <w:spacing w:after="140" w:before="280"/>
      </w:pPr>
      <w:r>
        <w:t xml:space="preserve">7.1 Flujo PRÉSTAMO (3 taps, 15 segundos)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Técnico abre la app y tapea ESCANEAR QR.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Apunta cámara al QR de la herramienta. AppSheet busca en INVENTARIO.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muestra ficha con foto, ubicación y disponibilidad.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Tapea PRESTAR. Aparece form pre-llenado con su nombre (USEREMAIL).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Selecciona fecha esperada de devolución (default: mañana).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Firma con dedo y tapea GUARDAR.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crea registro en MOVIMIENTOS con ESTADO_ACTUAL = PRESTADO.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CANT_DISPONIBLE recalcula automático en INVENTARIO.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notification al Area Manager (resumen al 6PM).</w:t>
      </w:r>
    </w:p>
    <w:p>
      <w:pPr>
        <w:pStyle w:val="Heading2"/>
        <w:spacing w:after="140" w:before="280"/>
      </w:pPr>
      <w:r>
        <w:t xml:space="preserve">7.2 Flujo DEVOLUCIÓN (2 taps, 10 segundos)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Técnico escanea QR de la herramienta.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AppSheet detecta que está PRESTADO y a quién.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Tapea DEVOLVER (foto opcional del estado físico).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actualiza el registro con FECHA_DEV_REAL = NOW(), ESTADO = DEVUELTO.</w:t>
      </w:r>
    </w:p>
    <w:p>
      <w:pPr>
        <w:pStyle w:val="Heading2"/>
        <w:spacing w:after="140" w:before="280"/>
      </w:pPr>
      <w:r>
        <w:t xml:space="preserve">7.3 Flujo SOLICITANTE EXTERNO ('OTRO')</w:t>
      </w:r>
    </w:p>
    <w:p>
      <w:pPr>
        <w:spacing w:after="120"/>
        <w:jc w:val="both"/>
      </w:pPr>
      <w:r>
        <w:t xml:space="preserve">Caso explícito del solicitante: cuando alguien fuera del catálogo (cliente, proveedor, gerente de otra área) requiere herramienta.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el form, SOLICITANTE_TIPO = OTRO.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habilita campo de texto libre 'NOMBRE_EXTERNO' (obligatorio).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vuelve obligatoria la firma.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Notificación inmediata al Area Manager (no esperar al resumen).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8. Automatizaciones (bots y alertas)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Disparador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Recordatorio diario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8:00 AM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Email/WhatsApp al técnico con herramientas vencidas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Resumen ejecutivo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6:00 PM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 al Area Manager: préstamos, vencidos, top usuarios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crítico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OnChange CANT_DISP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CANT_DISPONIBLE = 0 → push al Manager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Solicitante OTRO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OnCreate MOVIMIENTO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SOLICITANTE_TIPO = OTRO → notificación inmediata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Vencimiento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7:00 AM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 ESTADO = VENCIDO si FECHA_DEV_ESPERADA &lt; TODAY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Auditoría mensual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1er día del mes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Exporta CSV de movimientos del mes anterior a Drive</w:t>
            </w:r>
          </w:p>
        </w:tc>
      </w:tr>
    </w:tbl>
    <w:p>
      <w:pPr>
        <w:pStyle w:val="Heading2"/>
        <w:spacing w:after="140" w:before="280"/>
      </w:pPr>
      <w:r>
        <w:t xml:space="preserve">8.1 Plantilla de mensaje WhatsApp de recordatorio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Hola [NOMBRE], tienes [N] herramientas pendientes de devolver: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• [NUM_PARTE] – prestada el [FECHA] (vencida hace [N] días)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Por favor devuelve hoy o justifica con tu supervisor.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→ Abrir app: appsheet.com/start/[APP_ID]</w:t>
      </w:r>
    </w:p>
    <w:p>
      <w:r>
        <w:br w:type="page"/>
      </w:r>
    </w:p>
    <w:p>
      <w:pPr>
        <w:pStyle w:val="Heading1"/>
        <w:spacing w:after="180" w:before="360"/>
      </w:pPr>
      <w:r>
        <w:t xml:space="preserve">9. Integración con Looker Studio</w:t>
      </w:r>
    </w:p>
    <w:p>
      <w:pPr>
        <w:spacing w:after="120"/>
        <w:jc w:val="both"/>
      </w:pPr>
      <w:r>
        <w:t xml:space="preserve">El dashboard actual se mantiene pero apuntando al nuevo esquema. Vistas recomendadas:</w:t>
      </w:r>
    </w:p>
    <w:p>
      <w:pPr>
        <w:pStyle w:val="Heading2"/>
        <w:spacing w:after="140" w:before="280"/>
      </w:pPr>
      <w:r>
        <w:t xml:space="preserve">9.1 KPIs principales del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Herramientas disponibles vs prestadas (donut chart).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10 técnicos con más préstamos del mes (bar chart horizontal).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Herramientas más solicitadas (Pareto).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Tiempo promedio de préstamo por herramienta (heatmap).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Vencidos activos (scorecard rojo).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Tendencia mensual de préstamos (line chart).</w:t>
      </w:r>
    </w:p>
    <w:p>
      <w:pPr>
        <w:pStyle w:val="Heading2"/>
        <w:spacing w:after="140" w:before="280"/>
      </w:pPr>
      <w:r>
        <w:t xml:space="preserve">9.2 Filtros del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Rango de fechas (default: últimos 30 días).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Solicitante (multi-select).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Tipo de solicitante (TECNICO/ASESOR/CONTROL/OTRO).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Grupo contable.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Ubicación.</w:t>
      </w:r>
    </w:p>
    <w:p>
      <w:pPr>
        <w:spacing w:after="120"/>
        <w:jc w:val="both"/>
      </w:pPr>
      <w:r>
        <w:rPr>
          <w:b/>
          <w:bCs/>
          <w:color w:val="C00000"/>
        </w:rPr>
        <w:t xml:space="preserve">⚠️ Límite Looker: </w:t>
      </w:r>
      <w:r>
        <w:t xml:space="preserve">refresco mínimo de 15 minutos con conector de Sheets. Para visualización en pantalla del taller (tiempo real), usar la </w:t>
      </w:r>
      <w:r>
        <w:rPr>
          <w:b/>
          <w:bCs/>
        </w:rPr>
        <w:t xml:space="preserve">vista nativa Dashboard de AppSheet</w:t>
      </w:r>
      <w:r>
        <w:t xml:space="preserve"> que es instantánea.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10. Roadmap de implementación (5 días)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0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Migración BD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Normalizar las 4 hojas en 3 tablas. Limpiar nulls. Generar IDs únicos. Cargar datos migrados.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BD_HERRAMIENTAS_v2.xlsx limpio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Codes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 Script genera QR para los 875 SKUs. Exporta PDF imprimible.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con etiquetas listas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AppSheet base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app desde Sheet. Configurar tablas. Validaciones. Refs.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navegable básica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Vistas y UI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Home, Detalle, Forms, Mis Préstamos, Inventario, Vencidos.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con UX completa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Automatizaciones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Bots: vencidos, resumen diario, stock crítico, OTRO.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productiva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Manager: todo. Técnicos: solo lo suyo. OTROS: sin acceso.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Roles configurados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Reconectar dashboard al nuevo esquema. Validar KPIs.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live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Pruebas internas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Recorrer todos los flujos: préstamo, devolución, OTRO, vencido.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Checklist QA firmado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Piloto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Hugo y Denilson usan app real durante el día.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Feedback recopilado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Capacitación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Sesión de 30 min al equipo completo. Video tutorial.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 capacitado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11. Límites técnicos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Límite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Cuándo es problema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 / Workaround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Sheets: 10M celdas/archivo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Nunca (estás en 0.01%)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 en este caso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AppSheet: ~200k filas perf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MOVIMIENTOS crece &gt;50k/año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Archivar a hoja histórica cada año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Sheets API: 60 writes/min/u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20+ usuarios concurrentes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Migrar backend a Cloud SQL (sin rehacer app)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Looker: refresco 15 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Siempre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AppSheet nativo para tiempo real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AppSheet gratis: 10 usuarios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pasan de 10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Core $5 USD/u/mes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AppSheet: latencia 3–8 seg sync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Modo online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Modo offline configurado por defecto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 Script: 6 min/ejecución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Generación masiva de QR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Procesar en lotes de 100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12. Capacitación y adopción del equipo</w:t>
      </w:r>
    </w:p>
    <w:p>
      <w:pPr>
        <w:pStyle w:val="Heading2"/>
        <w:spacing w:after="140" w:before="280"/>
      </w:pPr>
      <w:r>
        <w:t xml:space="preserve">12.1 Estrategia de adopción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Sesión de 30 minutos en sala de juntas, con celulares en mano.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 en vivo de los 3 flujos (préstamo, devolución, OTRO).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tutorial corto (max 2 min) subido a Drive para consulta posterior.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Cartel impreso en taller con los 3 pasos básicos.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Periodo de transición: 1 semana con ambos sistemas. Luego se deshabilita el Form.</w:t>
      </w:r>
    </w:p>
    <w:p>
      <w:pPr>
        <w:pStyle w:val="Heading2"/>
        <w:spacing w:after="140" w:before="280"/>
      </w:pPr>
      <w:r>
        <w:t xml:space="preserve">12.2 Resistencia esperada y respuesta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Objeción típica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'No tengo celular nuevo'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AppSheet corre en Android 6+ (cualquier celular de 2016)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'Es más rápido el papel'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Demo: 15 seg con la app vs 60 seg llenando papel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'¿Y si no hay internet?'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Modo offline; sincroniza al volver Wi-Fi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'No sé escanear QR'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cámara lo detecta solo, no hay que enfocar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13. Métricas de éxito (KPIs)</w:t>
      </w:r>
    </w:p>
    <w:p>
      <w:pPr>
        <w:spacing w:after="120"/>
        <w:jc w:val="both"/>
      </w:pPr>
      <w:r>
        <w:t xml:space="preserve">Se medirán mensualmente y se reportarán al Area Manager: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M3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M6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 movimientos registrados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≥80%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≥95%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Tiempo prom. de préstamo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medir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&lt;24 hrs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&lt;12 hrs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Herramientas extraviadas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&lt;5/mes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&lt;2/mes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Tiempo de captura/movimiento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60–90 seg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seg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&lt;15 seg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Adopción del equipo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Satisfacción técnicos (1–10)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≥7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≥8.5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14. Anexos: scripts y plantillas</w:t>
      </w:r>
    </w:p>
    <w:p>
      <w:pPr>
        <w:pStyle w:val="Heading2"/>
        <w:spacing w:after="140" w:before="280"/>
      </w:pPr>
      <w:r>
        <w:t xml:space="preserve">14.1 Fórmula CANT_DISPONIBLE (Google Sheets)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=CANT_TOTAL - COUNTIFS(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MOVIMIENTOS!ID_HERRAMIENTA, A2,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MOVIMIENTOS!ESTADO_ACTUAL, "PRESTADO"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  <w:spacing w:after="140" w:before="280"/>
      </w:pPr>
      <w:r>
        <w:t xml:space="preserve">14.2 Apps Script: generador de QR (preview)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function generarQRs()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sh = SpreadsheetApp.getActive().getSheetByName('INVENTARIO');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data = sh.getRange(2,1,sh.getLastRow()-1,3).getValues();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data.forEach((row,i) =&gt;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id = row[0];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url = 'https://api.qrserver.com/v1/create-qr-code/'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     + '?size=200x200&amp;data=' + encodeURIComponent(id);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sh.getRange(i+2,12).setFormula('=IMAGE("'+url+'")');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t xml:space="preserve">14.3 Próximas entregas de este proyecto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XLSX normalizado con datos migrados (3 hojas: INVENTARIO, MOVIMIENTOS, USUARIOS).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Diseño detallado de la AppSheet (vistas, acciones, expresiones).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Apps Script completo: generación de QR, triggers, validaciones, vencimientos.</w:t>
      </w:r>
    </w:p>
    <w:p>
      <w:pPr>
        <w:spacing w:before="600"/>
        <w:jc w:val="center"/>
      </w:pPr>
      <w:r>
        <w:rPr>
          <w:i/>
          <w:iCs/>
          <w:color w:val="808080"/>
        </w:rPr>
        <w:t xml:space="preserve">— Fin del documento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left"/>
    </w:pPr>
    <w:r>
      <w:rPr>
        <w:b/>
        <w:bCs/>
        <w:color w:val="C00000"/>
        <w:sz w:val="18"/>
        <w:szCs w:val="18"/>
      </w:rPr>
      <w:t xml:space="preserve">BMW Lindavista</w:t>
    </w:r>
    <w:r>
      <w:rPr>
        <w:color w:val="808080"/>
        <w:sz w:val="18"/>
        <w:szCs w:val="18"/>
      </w:rPr>
      <w:t xml:space="preserve">  ·  Plan de Control de Herramientas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2026-05-27T18:08:57.339Z</dcterms:created>
  <dcterms:modified xsi:type="dcterms:W3CDTF">2026-05-27T18:08:57.339Z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