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06B7" w14:textId="059791C9" w:rsidR="003573E7" w:rsidRDefault="009B5C1C" w:rsidP="006B26FC">
      <w:pPr>
        <w:pStyle w:val="Ttulo1"/>
        <w:spacing w:line="360" w:lineRule="auto"/>
      </w:pPr>
      <w:r>
        <w:t>Plan de negocio</w:t>
      </w:r>
    </w:p>
    <w:p w14:paraId="22C08ABD" w14:textId="77777777" w:rsidR="002444A4" w:rsidRPr="002444A4" w:rsidRDefault="002444A4" w:rsidP="006B26FC">
      <w:pPr>
        <w:spacing w:line="360" w:lineRule="auto"/>
      </w:pPr>
    </w:p>
    <w:p w14:paraId="4404A486" w14:textId="790752A0" w:rsidR="009B5C1C" w:rsidRDefault="009B5C1C" w:rsidP="006B26FC">
      <w:pPr>
        <w:pStyle w:val="Ttulo2"/>
        <w:spacing w:line="360" w:lineRule="auto"/>
      </w:pPr>
      <w:r>
        <w:t>Áreas de interés, sector y mercado dirigido</w:t>
      </w:r>
    </w:p>
    <w:p w14:paraId="28F9B2F2" w14:textId="0744A577" w:rsidR="009B5C1C" w:rsidRDefault="009B5C1C" w:rsidP="006B26FC">
      <w:pPr>
        <w:spacing w:line="360" w:lineRule="auto"/>
      </w:pPr>
      <w:r>
        <w:t>El proyecto se enfoca en el sector tecnológico orientado a la salud y bienestar, más concretamente se dirige al mercado de las aplicaciones móviles de productividad y registro deportivo.</w:t>
      </w:r>
    </w:p>
    <w:p w14:paraId="6F8C6B51" w14:textId="4F972969" w:rsidR="007D5953" w:rsidRDefault="007D5953" w:rsidP="006B26FC">
      <w:pPr>
        <w:spacing w:line="360" w:lineRule="auto"/>
      </w:pPr>
      <w:r>
        <w:t>El área de interés principal es el entrenamiento de fuerza (musculación, powerlifting, hipertrofia), un nicho de mercado en constante crecimiento donde los usuarios buscan digitalizar el clásico “cuaderno de entrenamiento” para aplicar el principio de sobrecargar progresiva basándose en datos reales.</w:t>
      </w:r>
    </w:p>
    <w:p w14:paraId="751C762F" w14:textId="77777777" w:rsidR="002444A4" w:rsidRDefault="002444A4" w:rsidP="006B26FC">
      <w:pPr>
        <w:spacing w:line="360" w:lineRule="auto"/>
      </w:pPr>
    </w:p>
    <w:p w14:paraId="4ACBCE17" w14:textId="0B16E303" w:rsidR="007D5953" w:rsidRDefault="007D5953" w:rsidP="006B26FC">
      <w:pPr>
        <w:pStyle w:val="Ttulo2"/>
        <w:spacing w:line="360" w:lineRule="auto"/>
      </w:pPr>
      <w:r>
        <w:t>Caracterizar el producto o servicio a ofrecer</w:t>
      </w:r>
    </w:p>
    <w:p w14:paraId="080F958D" w14:textId="5CE56F65" w:rsidR="007D5953" w:rsidRDefault="00314ADE" w:rsidP="006B26FC">
      <w:pPr>
        <w:spacing w:line="360" w:lineRule="auto"/>
      </w:pPr>
      <w:proofErr w:type="spellStart"/>
      <w:r>
        <w:t>GymProgress</w:t>
      </w:r>
      <w:proofErr w:type="spellEnd"/>
      <w:r>
        <w:t xml:space="preserve"> es una aplicación móvil nativa para Android respaldada por una API REST en Spring Boot y una base de datos MySQL. SE ofrece como un servicio digital (Software as Service – SaaS) bajo un modelo </w:t>
      </w:r>
      <w:proofErr w:type="spellStart"/>
      <w:r>
        <w:rPr>
          <w:b/>
        </w:rPr>
        <w:t>Freemiun</w:t>
      </w:r>
      <w:proofErr w:type="spellEnd"/>
      <w:r>
        <w:t>.</w:t>
      </w:r>
    </w:p>
    <w:p w14:paraId="68EF5BBE" w14:textId="09F4B484" w:rsidR="00314ADE" w:rsidRDefault="00314ADE" w:rsidP="006B26FC">
      <w:pPr>
        <w:pStyle w:val="Prrafodelista"/>
        <w:numPr>
          <w:ilvl w:val="0"/>
          <w:numId w:val="1"/>
        </w:numPr>
        <w:spacing w:line="360" w:lineRule="auto"/>
      </w:pPr>
      <w:r>
        <w:rPr>
          <w:b/>
        </w:rPr>
        <w:t xml:space="preserve">Servicio base (Gratuito): </w:t>
      </w:r>
      <w:r>
        <w:t>Permite al usuario registrar sus entrenamientos diarios, crear rutinas personalizadas y hacer un seguimiento básico de variables como series, repeticiones (RPE) y peso (KG).</w:t>
      </w:r>
    </w:p>
    <w:p w14:paraId="0BBDEAE5" w14:textId="5FEEEF7E" w:rsidR="00314ADE" w:rsidRDefault="00314ADE" w:rsidP="006B26FC">
      <w:pPr>
        <w:pStyle w:val="Prrafodelista"/>
        <w:numPr>
          <w:ilvl w:val="0"/>
          <w:numId w:val="1"/>
        </w:numPr>
        <w:spacing w:line="360" w:lineRule="auto"/>
      </w:pPr>
      <w:r>
        <w:rPr>
          <w:b/>
        </w:rPr>
        <w:t>Servicio Premium:</w:t>
      </w:r>
      <w:r>
        <w:t xml:space="preserve"> Funcionalidades avanzadas como el análisis gráfico del progreso largo plazo, métricas detallas de volumen de entrenamiento, y acceso al “Catálogo de Rutinas” curado por entrenadores.</w:t>
      </w:r>
    </w:p>
    <w:p w14:paraId="6C66AFE1" w14:textId="77777777" w:rsidR="002444A4" w:rsidRDefault="002444A4" w:rsidP="006B26FC">
      <w:pPr>
        <w:pStyle w:val="Prrafodelista"/>
        <w:numPr>
          <w:ilvl w:val="0"/>
          <w:numId w:val="1"/>
        </w:numPr>
        <w:spacing w:line="360" w:lineRule="auto"/>
      </w:pPr>
    </w:p>
    <w:p w14:paraId="052AF746" w14:textId="22F73E08" w:rsidR="00314ADE" w:rsidRDefault="00314ADE" w:rsidP="006B26FC">
      <w:pPr>
        <w:pStyle w:val="Ttulo2"/>
        <w:spacing w:line="360" w:lineRule="auto"/>
      </w:pPr>
      <w:r>
        <w:t>Clientes o consumidores principales</w:t>
      </w:r>
    </w:p>
    <w:p w14:paraId="02137A9F" w14:textId="253EEC52" w:rsidR="00314ADE" w:rsidRDefault="00314ADE" w:rsidP="006B26FC">
      <w:pPr>
        <w:spacing w:line="360" w:lineRule="auto"/>
      </w:pPr>
      <w:r>
        <w:t>El público objetivo se divide en dos segmentos:</w:t>
      </w:r>
    </w:p>
    <w:p w14:paraId="79FCDB94" w14:textId="3EF1FE5A" w:rsidR="00314ADE" w:rsidRDefault="00314ADE" w:rsidP="006B26FC">
      <w:pPr>
        <w:pStyle w:val="Prrafodelista"/>
        <w:numPr>
          <w:ilvl w:val="0"/>
          <w:numId w:val="2"/>
        </w:numPr>
        <w:spacing w:line="360" w:lineRule="auto"/>
      </w:pPr>
      <w:r>
        <w:rPr>
          <w:b/>
        </w:rPr>
        <w:t>Cliente Final</w:t>
      </w:r>
      <w:r>
        <w:t>: Usuario de gimnasio, mayoritariamente entre 16 y 35 años, nativos digitales, que entrenan de forma recurrente y necesitan llevar un control riguroso de sus levantamientos. Son usuarios que valoran la rapidez y una interfaz que no moleste durante el entrenamiento.</w:t>
      </w:r>
    </w:p>
    <w:p w14:paraId="63E716BF" w14:textId="3A0853CA" w:rsidR="002444A4" w:rsidRDefault="002444A4" w:rsidP="006B26FC">
      <w:pPr>
        <w:pStyle w:val="Prrafodelista"/>
        <w:numPr>
          <w:ilvl w:val="0"/>
          <w:numId w:val="2"/>
        </w:numPr>
        <w:spacing w:line="360" w:lineRule="auto"/>
      </w:pPr>
      <w:r>
        <w:rPr>
          <w:b/>
        </w:rPr>
        <w:lastRenderedPageBreak/>
        <w:t>Cliente Profesional</w:t>
      </w:r>
      <w:r w:rsidRPr="002444A4">
        <w:t>:</w:t>
      </w:r>
      <w:r>
        <w:t xml:space="preserve"> Entrenadores personales que podrían utilizar el “Panel de Administrador” de la plataforma para volcar rutinas predefinidas y monitorizar a distancia a sus clientes.</w:t>
      </w:r>
    </w:p>
    <w:p w14:paraId="5518A361" w14:textId="6C835222" w:rsidR="002444A4" w:rsidRDefault="002444A4" w:rsidP="006B26FC">
      <w:pPr>
        <w:pStyle w:val="Ttulo2"/>
        <w:spacing w:line="360" w:lineRule="auto"/>
      </w:pPr>
      <w:r>
        <w:t>Ventajas y desventajas competitivas</w:t>
      </w:r>
    </w:p>
    <w:p w14:paraId="1CFDD2D4" w14:textId="14C666F8" w:rsidR="002444A4" w:rsidRPr="002444A4" w:rsidRDefault="002444A4" w:rsidP="006B26FC">
      <w:pPr>
        <w:pStyle w:val="Prrafodelista"/>
        <w:numPr>
          <w:ilvl w:val="0"/>
          <w:numId w:val="6"/>
        </w:numPr>
        <w:spacing w:line="360" w:lineRule="auto"/>
      </w:pPr>
      <w:r>
        <w:rPr>
          <w:b/>
        </w:rPr>
        <w:t>Ventajas competitivas</w:t>
      </w:r>
    </w:p>
    <w:p w14:paraId="1A68F251" w14:textId="19D00FA3" w:rsidR="002444A4" w:rsidRDefault="002444A4" w:rsidP="006B26FC">
      <w:pPr>
        <w:pStyle w:val="Prrafodelista"/>
        <w:numPr>
          <w:ilvl w:val="1"/>
          <w:numId w:val="6"/>
        </w:numPr>
        <w:spacing w:line="360" w:lineRule="auto"/>
      </w:pPr>
      <w:r>
        <w:t>Usabilidad específica: Interfaz “Fatigue-</w:t>
      </w:r>
      <w:proofErr w:type="spellStart"/>
      <w:r>
        <w:t>Proof</w:t>
      </w:r>
      <w:proofErr w:type="spellEnd"/>
      <w:r>
        <w:t>” (botones grandes, tema oscuro, flujos rápidos) diseñada específicamente para usarse mientas se descansa entre series, superando a las apps genéricas que requieren demasiados clics.</w:t>
      </w:r>
    </w:p>
    <w:p w14:paraId="5DF4B2EF" w14:textId="0F4CEE6F" w:rsidR="002444A4" w:rsidRDefault="002444A4" w:rsidP="006B26FC">
      <w:pPr>
        <w:pStyle w:val="Prrafodelista"/>
        <w:numPr>
          <w:ilvl w:val="1"/>
          <w:numId w:val="6"/>
        </w:numPr>
        <w:spacing w:line="360" w:lineRule="auto"/>
      </w:pPr>
      <w:r>
        <w:t xml:space="preserve">Rendimiento: Al estar desarrollada de forma nativa en </w:t>
      </w:r>
      <w:proofErr w:type="spellStart"/>
      <w:r>
        <w:t>Kotlin</w:t>
      </w:r>
      <w:proofErr w:type="spellEnd"/>
      <w:r>
        <w:t>, la fluidez y el consumo de batería están mucho mas optimizadas que en alternativas híbridas.</w:t>
      </w:r>
    </w:p>
    <w:p w14:paraId="33255B2F" w14:textId="515EDE0B" w:rsidR="002444A4" w:rsidRPr="002444A4" w:rsidRDefault="002444A4" w:rsidP="006B26FC">
      <w:pPr>
        <w:pStyle w:val="Prrafodelista"/>
        <w:numPr>
          <w:ilvl w:val="0"/>
          <w:numId w:val="6"/>
        </w:numPr>
        <w:spacing w:line="360" w:lineRule="auto"/>
      </w:pPr>
      <w:r>
        <w:rPr>
          <w:b/>
        </w:rPr>
        <w:t>Desventajas competitivas</w:t>
      </w:r>
    </w:p>
    <w:p w14:paraId="3F792995" w14:textId="71355E77" w:rsidR="002444A4" w:rsidRDefault="002444A4" w:rsidP="006B26FC">
      <w:pPr>
        <w:pStyle w:val="Prrafodelista"/>
        <w:numPr>
          <w:ilvl w:val="1"/>
          <w:numId w:val="6"/>
        </w:numPr>
        <w:spacing w:line="360" w:lineRule="auto"/>
      </w:pPr>
      <w:r>
        <w:t>Mercado saturado: Existe competidores gigantes y muy asentados con grades comunidades detrás.</w:t>
      </w:r>
    </w:p>
    <w:p w14:paraId="2775E1A9" w14:textId="1D004128" w:rsidR="002444A4" w:rsidRDefault="002444A4" w:rsidP="006B26FC">
      <w:pPr>
        <w:pStyle w:val="Prrafodelista"/>
        <w:numPr>
          <w:ilvl w:val="1"/>
          <w:numId w:val="6"/>
        </w:numPr>
        <w:spacing w:line="360" w:lineRule="auto"/>
      </w:pPr>
      <w:r>
        <w:t xml:space="preserve">Limitación de plataforma: En su lanzamiento </w:t>
      </w:r>
      <w:r w:rsidR="008008CE">
        <w:t>inicial, la aplicación solo estará disponible para Android, perdiendo el nicho de mercado de usuarios de iOS.</w:t>
      </w:r>
    </w:p>
    <w:p w14:paraId="2DD04C9C" w14:textId="4490DE4A" w:rsidR="008008CE" w:rsidRDefault="008008CE" w:rsidP="006B26FC">
      <w:pPr>
        <w:pStyle w:val="Prrafodelista"/>
        <w:numPr>
          <w:ilvl w:val="1"/>
          <w:numId w:val="6"/>
        </w:numPr>
        <w:spacing w:line="360" w:lineRule="auto"/>
      </w:pPr>
      <w:r>
        <w:t>Falta de capital inicial: Al ser un proyecto independiente, no hay un gran presupuesto para campañas de márquetin agresivas.</w:t>
      </w:r>
    </w:p>
    <w:p w14:paraId="04AC8DF6" w14:textId="04780196" w:rsidR="008008CE" w:rsidRDefault="008008CE" w:rsidP="006B26FC">
      <w:pPr>
        <w:pStyle w:val="Ttulo2"/>
        <w:spacing w:line="360" w:lineRule="auto"/>
      </w:pPr>
      <w:r>
        <w:t>Costes implicados, ingresos esperados, margen, beneficio y el tiempo.</w:t>
      </w:r>
    </w:p>
    <w:p w14:paraId="0AE1959C" w14:textId="2E9C330F" w:rsidR="008008CE" w:rsidRDefault="008008CE" w:rsidP="006B26FC">
      <w:pPr>
        <w:pStyle w:val="Prrafodelista"/>
        <w:numPr>
          <w:ilvl w:val="0"/>
          <w:numId w:val="7"/>
        </w:numPr>
        <w:spacing w:line="360" w:lineRule="auto"/>
      </w:pPr>
      <w:r>
        <w:rPr>
          <w:b/>
        </w:rPr>
        <w:t>Tiempo de ejecución</w:t>
      </w:r>
      <w:r>
        <w:t>: Fase de desarrollo 3-5 meses</w:t>
      </w:r>
    </w:p>
    <w:p w14:paraId="395F8A8F" w14:textId="600BA9A2" w:rsidR="008008CE" w:rsidRDefault="008008CE" w:rsidP="006B26FC">
      <w:pPr>
        <w:pStyle w:val="Prrafodelista"/>
        <w:numPr>
          <w:ilvl w:val="1"/>
          <w:numId w:val="7"/>
        </w:numPr>
        <w:spacing w:line="360" w:lineRule="auto"/>
      </w:pPr>
      <w:r>
        <w:t>Fase de pruebas (Beta) y subida a tiendas: 1 mes.</w:t>
      </w:r>
    </w:p>
    <w:p w14:paraId="3A779188" w14:textId="68C19B4B" w:rsidR="008008CE" w:rsidRDefault="008008CE" w:rsidP="006B26FC">
      <w:pPr>
        <w:pStyle w:val="Prrafodelista"/>
        <w:numPr>
          <w:ilvl w:val="1"/>
          <w:numId w:val="7"/>
        </w:numPr>
        <w:spacing w:line="360" w:lineRule="auto"/>
      </w:pPr>
      <w:r>
        <w:t>Fase de monetización: A partir del mes 6 de vida de la aplicación.</w:t>
      </w:r>
    </w:p>
    <w:p w14:paraId="666F7658" w14:textId="3F054681" w:rsidR="008008CE" w:rsidRPr="008008CE" w:rsidRDefault="008008CE" w:rsidP="006B26FC">
      <w:pPr>
        <w:pStyle w:val="Prrafodelista"/>
        <w:numPr>
          <w:ilvl w:val="0"/>
          <w:numId w:val="7"/>
        </w:numPr>
        <w:spacing w:line="360" w:lineRule="auto"/>
      </w:pPr>
      <w:r>
        <w:rPr>
          <w:b/>
        </w:rPr>
        <w:t>Costes implicados (Estimación primer año):</w:t>
      </w:r>
    </w:p>
    <w:p w14:paraId="486E9D00" w14:textId="12927E33" w:rsidR="008008CE" w:rsidRDefault="008008CE" w:rsidP="006B26FC">
      <w:pPr>
        <w:pStyle w:val="Prrafodelista"/>
        <w:numPr>
          <w:ilvl w:val="1"/>
          <w:numId w:val="7"/>
        </w:numPr>
        <w:spacing w:line="360" w:lineRule="auto"/>
      </w:pPr>
      <w:r>
        <w:t>Licencias: Cuenta de desarrollador de Google Play (pago único de 25€).</w:t>
      </w:r>
    </w:p>
    <w:p w14:paraId="190024AD" w14:textId="481949DF" w:rsidR="008008CE" w:rsidRDefault="008008CE" w:rsidP="006B26FC">
      <w:pPr>
        <w:pStyle w:val="Prrafodelista"/>
        <w:numPr>
          <w:ilvl w:val="1"/>
          <w:numId w:val="7"/>
        </w:numPr>
        <w:spacing w:line="360" w:lineRule="auto"/>
      </w:pPr>
      <w:r>
        <w:t>Infraestructura: Servidor VPS para alojar Spring Boot + MyS</w:t>
      </w:r>
      <w:r w:rsidR="0055118A">
        <w:t>QL y dominio (Aprox. 20/30€mes)</w:t>
      </w:r>
    </w:p>
    <w:p w14:paraId="0D33DC83" w14:textId="545A70C8" w:rsidR="0055118A" w:rsidRDefault="0055118A" w:rsidP="006B26FC">
      <w:pPr>
        <w:pStyle w:val="Prrafodelista"/>
        <w:numPr>
          <w:ilvl w:val="1"/>
          <w:numId w:val="7"/>
        </w:numPr>
        <w:spacing w:line="360" w:lineRule="auto"/>
      </w:pPr>
      <w:r>
        <w:t>Coste de desarrollo: Como emprendedor, el coste principal es el tiempo invertido (</w:t>
      </w:r>
      <w:proofErr w:type="spellStart"/>
      <w:r>
        <w:t>arpox</w:t>
      </w:r>
      <w:proofErr w:type="spellEnd"/>
      <w:r>
        <w:t>. 300 horas). Aun precio de desarrollador junior (15€/h), supondría un coste de oportunidad de 4.500€, aunque inicialmente no se desembolsa.</w:t>
      </w:r>
    </w:p>
    <w:p w14:paraId="2CA58B90" w14:textId="6FD08369" w:rsidR="0055118A" w:rsidRPr="0055118A" w:rsidRDefault="0055118A" w:rsidP="006B26FC">
      <w:pPr>
        <w:pStyle w:val="Prrafodelista"/>
        <w:numPr>
          <w:ilvl w:val="0"/>
          <w:numId w:val="7"/>
        </w:numPr>
        <w:spacing w:line="360" w:lineRule="auto"/>
      </w:pPr>
      <w:r>
        <w:rPr>
          <w:b/>
        </w:rPr>
        <w:t>Ingresos esperados, margen y beneficio:</w:t>
      </w:r>
    </w:p>
    <w:p w14:paraId="2D4E51C6" w14:textId="36B0BEEB" w:rsidR="0055118A" w:rsidRDefault="0055118A" w:rsidP="006B26FC">
      <w:pPr>
        <w:pStyle w:val="Prrafodelista"/>
        <w:numPr>
          <w:ilvl w:val="1"/>
          <w:numId w:val="7"/>
        </w:numPr>
        <w:spacing w:line="360" w:lineRule="auto"/>
      </w:pPr>
      <w:r>
        <w:t>El modelo de ingresos se basa en una suscripción Pro de 2,99€/mes o 24,99€/año.</w:t>
      </w:r>
    </w:p>
    <w:p w14:paraId="35991C02" w14:textId="0423185D" w:rsidR="0055118A" w:rsidRDefault="0055118A" w:rsidP="006B26FC">
      <w:pPr>
        <w:pStyle w:val="Prrafodelista"/>
        <w:numPr>
          <w:ilvl w:val="1"/>
          <w:numId w:val="7"/>
        </w:numPr>
        <w:spacing w:line="360" w:lineRule="auto"/>
      </w:pPr>
      <w:r>
        <w:lastRenderedPageBreak/>
        <w:t xml:space="preserve">Con </w:t>
      </w:r>
      <w:r w:rsidR="00D90539">
        <w:t>un objetivo realista de conseguir 100 usuarios Premium en el primer año, los ingresos brutos rondarían los 2500€.</w:t>
      </w:r>
    </w:p>
    <w:p w14:paraId="516A56C4" w14:textId="5CE9F00F" w:rsidR="00D90539" w:rsidRDefault="00D90539" w:rsidP="006B26FC">
      <w:pPr>
        <w:pStyle w:val="Prrafodelista"/>
        <w:numPr>
          <w:ilvl w:val="1"/>
          <w:numId w:val="7"/>
        </w:numPr>
        <w:spacing w:line="360" w:lineRule="auto"/>
      </w:pPr>
      <w:r>
        <w:t>Al ser un producto de software, el margen bruto es muy alto (cercando al 85%, descontando comisiones de las pasarelas de pago y de Google Play).</w:t>
      </w:r>
    </w:p>
    <w:p w14:paraId="15AB4BC4" w14:textId="7BCB704D" w:rsidR="00D90539" w:rsidRPr="008008CE" w:rsidRDefault="00D90539" w:rsidP="006B26FC">
      <w:pPr>
        <w:pStyle w:val="Prrafodelista"/>
        <w:numPr>
          <w:ilvl w:val="1"/>
          <w:numId w:val="7"/>
        </w:numPr>
        <w:spacing w:line="360" w:lineRule="auto"/>
      </w:pPr>
      <w:r>
        <w:t>Beneficio: El primer año el beneficio económico directo sería modesto (Ingresos 2.500€ - Costes fijos 385€ = 2.115€), pero el retorno real se encuentra en la validación del mercado y el valor del producto creado.</w:t>
      </w:r>
    </w:p>
    <w:sectPr w:rsidR="00D90539" w:rsidRPr="008008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0161" w14:textId="77777777" w:rsidR="009C77BE" w:rsidRDefault="009C77BE" w:rsidP="006B26FC">
      <w:pPr>
        <w:spacing w:after="0" w:line="240" w:lineRule="auto"/>
      </w:pPr>
      <w:r>
        <w:separator/>
      </w:r>
    </w:p>
  </w:endnote>
  <w:endnote w:type="continuationSeparator" w:id="0">
    <w:p w14:paraId="3DD3D556" w14:textId="77777777" w:rsidR="009C77BE" w:rsidRDefault="009C77BE" w:rsidP="006B2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927A" w14:textId="77777777" w:rsidR="006B26FC" w:rsidRDefault="006B26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30382"/>
      <w:docPartObj>
        <w:docPartGallery w:val="Page Numbers (Bottom of Page)"/>
        <w:docPartUnique/>
      </w:docPartObj>
    </w:sdtPr>
    <w:sdtContent>
      <w:p w14:paraId="55BA31D2" w14:textId="3A71A72E" w:rsidR="006B26FC" w:rsidRDefault="006B26FC">
        <w:pPr>
          <w:pStyle w:val="Piedepgina"/>
          <w:jc w:val="right"/>
        </w:pPr>
        <w:r>
          <w:fldChar w:fldCharType="begin"/>
        </w:r>
        <w:r>
          <w:instrText>PAGE   \* MERGEFORMAT</w:instrText>
        </w:r>
        <w:r>
          <w:fldChar w:fldCharType="separate"/>
        </w:r>
        <w:r>
          <w:t>2</w:t>
        </w:r>
        <w:r>
          <w:fldChar w:fldCharType="end"/>
        </w:r>
      </w:p>
    </w:sdtContent>
  </w:sdt>
  <w:p w14:paraId="6713E0CE" w14:textId="77777777" w:rsidR="006B26FC" w:rsidRDefault="006B26F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007" w14:textId="77777777" w:rsidR="006B26FC" w:rsidRDefault="006B26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4927" w14:textId="77777777" w:rsidR="009C77BE" w:rsidRDefault="009C77BE" w:rsidP="006B26FC">
      <w:pPr>
        <w:spacing w:after="0" w:line="240" w:lineRule="auto"/>
      </w:pPr>
      <w:r>
        <w:separator/>
      </w:r>
    </w:p>
  </w:footnote>
  <w:footnote w:type="continuationSeparator" w:id="0">
    <w:p w14:paraId="0A084C66" w14:textId="77777777" w:rsidR="009C77BE" w:rsidRDefault="009C77BE" w:rsidP="006B2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377D" w14:textId="77777777" w:rsidR="006B26FC" w:rsidRDefault="006B26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F3F4" w14:textId="77777777" w:rsidR="006B26FC" w:rsidRDefault="006B26F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95BA" w14:textId="77777777" w:rsidR="006B26FC" w:rsidRDefault="006B26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479D"/>
    <w:multiLevelType w:val="hybridMultilevel"/>
    <w:tmpl w:val="1AC091EA"/>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C030FE4"/>
    <w:multiLevelType w:val="hybridMultilevel"/>
    <w:tmpl w:val="8DC66A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470DB1"/>
    <w:multiLevelType w:val="hybridMultilevel"/>
    <w:tmpl w:val="F2762B9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8D6902"/>
    <w:multiLevelType w:val="hybridMultilevel"/>
    <w:tmpl w:val="9BA6D0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66B197D"/>
    <w:multiLevelType w:val="hybridMultilevel"/>
    <w:tmpl w:val="1654065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7C51E70"/>
    <w:multiLevelType w:val="hybridMultilevel"/>
    <w:tmpl w:val="CC381354"/>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8B33F9B"/>
    <w:multiLevelType w:val="hybridMultilevel"/>
    <w:tmpl w:val="D0F2674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384677">
    <w:abstractNumId w:val="1"/>
  </w:num>
  <w:num w:numId="2" w16cid:durableId="408238624">
    <w:abstractNumId w:val="2"/>
  </w:num>
  <w:num w:numId="3" w16cid:durableId="1088648433">
    <w:abstractNumId w:val="6"/>
  </w:num>
  <w:num w:numId="4" w16cid:durableId="938560397">
    <w:abstractNumId w:val="4"/>
  </w:num>
  <w:num w:numId="5" w16cid:durableId="1676953069">
    <w:abstractNumId w:val="3"/>
  </w:num>
  <w:num w:numId="6" w16cid:durableId="1618439847">
    <w:abstractNumId w:val="5"/>
  </w:num>
  <w:num w:numId="7" w16cid:durableId="165125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51"/>
    <w:rsid w:val="002444A4"/>
    <w:rsid w:val="00314ADE"/>
    <w:rsid w:val="003573E7"/>
    <w:rsid w:val="0055118A"/>
    <w:rsid w:val="005D55B9"/>
    <w:rsid w:val="006A0551"/>
    <w:rsid w:val="006B26FC"/>
    <w:rsid w:val="007D5953"/>
    <w:rsid w:val="008008CE"/>
    <w:rsid w:val="009B5C1C"/>
    <w:rsid w:val="009C77BE"/>
    <w:rsid w:val="00B25CC0"/>
    <w:rsid w:val="00BC4ADE"/>
    <w:rsid w:val="00D90539"/>
    <w:rsid w:val="00F52674"/>
    <w:rsid w:val="00F746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5AD6"/>
  <w15:chartTrackingRefBased/>
  <w15:docId w15:val="{FE53435B-90EC-4F8B-A9D7-2B89059A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5C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B5C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5C1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B5C1C"/>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314ADE"/>
    <w:pPr>
      <w:ind w:left="720"/>
      <w:contextualSpacing/>
    </w:pPr>
  </w:style>
  <w:style w:type="paragraph" w:styleId="Encabezado">
    <w:name w:val="header"/>
    <w:basedOn w:val="Normal"/>
    <w:link w:val="EncabezadoCar"/>
    <w:uiPriority w:val="99"/>
    <w:unhideWhenUsed/>
    <w:rsid w:val="006B26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26FC"/>
  </w:style>
  <w:style w:type="paragraph" w:styleId="Piedepgina">
    <w:name w:val="footer"/>
    <w:basedOn w:val="Normal"/>
    <w:link w:val="PiedepginaCar"/>
    <w:uiPriority w:val="99"/>
    <w:unhideWhenUsed/>
    <w:rsid w:val="006B26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2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595</Words>
  <Characters>3274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dc:creator>
  <cp:keywords/>
  <dc:description/>
  <cp:lastModifiedBy>MILLÁN MERINO MARTÍNEZ</cp:lastModifiedBy>
  <cp:revision>5</cp:revision>
  <cp:lastPrinted>2026-05-19T20:47:00Z</cp:lastPrinted>
  <dcterms:created xsi:type="dcterms:W3CDTF">2026-05-18T15:06:00Z</dcterms:created>
  <dcterms:modified xsi:type="dcterms:W3CDTF">2026-05-25T15:50:00Z</dcterms:modified>
</cp:coreProperties>
</file>