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A164" w14:textId="77777777" w:rsidR="00374FBE" w:rsidRDefault="005D75FB" w:rsidP="00374FBE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5D75F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5D75F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"https://www.cnblogs.com/phermis/p/10710894.html" </w:instrText>
      </w:r>
      <w:r w:rsidRPr="005D75F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5D75FB">
        <w:rPr>
          <w:rFonts w:ascii="Verdana" w:eastAsia="宋体" w:hAnsi="Verdana" w:cs="宋体"/>
          <w:b/>
          <w:bCs/>
          <w:color w:val="FF3333"/>
          <w:kern w:val="36"/>
          <w:sz w:val="27"/>
          <w:szCs w:val="27"/>
        </w:rPr>
        <w:t>vue</w:t>
      </w:r>
      <w:r w:rsidRPr="005D75FB">
        <w:rPr>
          <w:rFonts w:ascii="Verdana" w:eastAsia="宋体" w:hAnsi="Verdana" w:cs="宋体"/>
          <w:b/>
          <w:bCs/>
          <w:color w:val="FF3333"/>
          <w:kern w:val="36"/>
          <w:sz w:val="27"/>
          <w:szCs w:val="27"/>
        </w:rPr>
        <w:t>父子组件的传值总结</w:t>
      </w:r>
      <w:r w:rsidRPr="005D75F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14:paraId="5CCEBE5D" w14:textId="72AC92FB" w:rsidR="005D75FB" w:rsidRPr="005D75FB" w:rsidRDefault="005D75FB" w:rsidP="00374FBE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5D75FB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6600"/>
        </w:rPr>
        <w:t>情况一：父组件给子组件传值方法，使用</w:t>
      </w:r>
      <w:r w:rsidRPr="005D75FB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6600"/>
        </w:rPr>
        <w:t>props</w:t>
      </w:r>
    </w:p>
    <w:p w14:paraId="30493F0F" w14:textId="3A37DD31" w:rsidR="005D75FB" w:rsidRPr="005D75FB" w:rsidRDefault="005D75FB" w:rsidP="005D75F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父页面：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parent.vue</w:t>
      </w:r>
      <w:proofErr w:type="spellEnd"/>
    </w:p>
    <w:p w14:paraId="48B04EFA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&lt;template&gt;</w:t>
      </w:r>
    </w:p>
    <w:p w14:paraId="2ED2A550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&lt;div class="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sidebar_contianer</w:t>
      </w:r>
      <w:proofErr w:type="spellEnd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"&gt;</w:t>
      </w:r>
    </w:p>
    <w:p w14:paraId="621CB564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&lt;sidebar-item :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routerData</w:t>
      </w:r>
      <w:proofErr w:type="spellEnd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="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transmitData</w:t>
      </w:r>
      <w:proofErr w:type="spellEnd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"&gt;&lt;/sidebar-item&gt;</w:t>
      </w:r>
    </w:p>
    <w:p w14:paraId="0267BA8A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&lt;/div&gt;</w:t>
      </w:r>
    </w:p>
    <w:p w14:paraId="606BE140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&lt;/template&gt;</w:t>
      </w:r>
    </w:p>
    <w:p w14:paraId="25AD3908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&lt;script&gt;</w:t>
      </w:r>
    </w:p>
    <w:p w14:paraId="0171BE27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import 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sidebarItem</w:t>
      </w:r>
      <w:proofErr w:type="spellEnd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from './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sidebarItem</w:t>
      </w:r>
      <w:proofErr w:type="spellEnd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'</w:t>
      </w:r>
    </w:p>
    <w:p w14:paraId="03989445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export default {</w:t>
      </w:r>
    </w:p>
    <w:p w14:paraId="0F7CD417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data(){</w:t>
      </w:r>
    </w:p>
    <w:p w14:paraId="42E13E18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return{</w:t>
      </w:r>
    </w:p>
    <w:p w14:paraId="56180114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transmitData</w:t>
      </w:r>
      <w:proofErr w:type="spellEnd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:{</w:t>
      </w:r>
    </w:p>
    <w:p w14:paraId="71EE50ED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title:'首页',</w:t>
      </w:r>
    </w:p>
    <w:p w14:paraId="5EA38D2E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uuid:'123'</w:t>
      </w:r>
    </w:p>
    <w:p w14:paraId="436C0BEE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}</w:t>
      </w:r>
    </w:p>
    <w:p w14:paraId="23128AB8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14:paraId="196085D8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},</w:t>
      </w:r>
    </w:p>
    <w:p w14:paraId="26FB7082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components:{</w:t>
      </w:r>
    </w:p>
    <w:p w14:paraId="1717F82E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sidebarItem</w:t>
      </w:r>
      <w:proofErr w:type="spellEnd"/>
    </w:p>
    <w:p w14:paraId="0D98C518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</w:t>
      </w:r>
    </w:p>
    <w:p w14:paraId="38CDEF07" w14:textId="77777777" w:rsidR="005D75FB" w:rsidRPr="005D75FB" w:rsidRDefault="005D75FB" w:rsidP="005D75FB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}</w:t>
      </w:r>
    </w:p>
    <w:p w14:paraId="7F0510F6" w14:textId="4F57BA0E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&lt;/script&gt;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068A375" w14:textId="77777777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第一步：用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引入子组件</w:t>
      </w:r>
    </w:p>
    <w:p w14:paraId="49537D2B" w14:textId="77777777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第二步：在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components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中注入子组件</w:t>
      </w:r>
    </w:p>
    <w:p w14:paraId="22F5C745" w14:textId="77777777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第三步：在子组件中定义一个指令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: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routerData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="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transmitData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"  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routerData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名称需要和子组件中的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props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保持一致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transmitData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是要传递给子组件的数据）</w:t>
      </w:r>
    </w:p>
    <w:p w14:paraId="42361540" w14:textId="08181038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子页面：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child.vue</w:t>
      </w:r>
      <w:proofErr w:type="spellEnd"/>
    </w:p>
    <w:p w14:paraId="469DEF7E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&lt;script&gt;</w:t>
      </w:r>
    </w:p>
    <w:p w14:paraId="33F981A7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export default {</w:t>
      </w:r>
    </w:p>
    <w:p w14:paraId="05EFA516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name:'</w:t>
      </w:r>
      <w:proofErr w:type="spellStart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sidebarItem</w:t>
      </w:r>
      <w:proofErr w:type="spellEnd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',</w:t>
      </w:r>
    </w:p>
    <w:p w14:paraId="559CE00F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props:{</w:t>
      </w:r>
    </w:p>
    <w:p w14:paraId="7E4C7996" w14:textId="6E8ADC72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r w:rsidR="00D651DD"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routerData</w:t>
      </w:r>
      <w:proofErr w:type="spellEnd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:{</w:t>
      </w:r>
    </w:p>
    <w:p w14:paraId="56E15D09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type:Object</w:t>
      </w:r>
      <w:proofErr w:type="spellEnd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,</w:t>
      </w:r>
    </w:p>
    <w:p w14:paraId="1EBB11B1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default:null</w:t>
      </w:r>
      <w:proofErr w:type="spellEnd"/>
    </w:p>
    <w:p w14:paraId="09A26A9A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14:paraId="36E04B5F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</w:t>
      </w:r>
    </w:p>
    <w:p w14:paraId="55B8428B" w14:textId="77777777" w:rsidR="002C7B75" w:rsidRPr="002C7B75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}</w:t>
      </w:r>
    </w:p>
    <w:p w14:paraId="76E40790" w14:textId="77777777" w:rsidR="0004452A" w:rsidRDefault="002C7B75" w:rsidP="002C7B75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&lt;/script&gt;</w:t>
      </w:r>
    </w:p>
    <w:p w14:paraId="33363B71" w14:textId="77777777" w:rsidR="00DA07A8" w:rsidRPr="002C7B75" w:rsidRDefault="00DA07A8" w:rsidP="00DA07A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&lt;script&gt;</w:t>
      </w:r>
    </w:p>
    <w:p w14:paraId="42932E4D" w14:textId="77777777" w:rsidR="00DA07A8" w:rsidRPr="002C7B75" w:rsidRDefault="00DA07A8" w:rsidP="00DA07A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export default {</w:t>
      </w:r>
    </w:p>
    <w:p w14:paraId="2364080E" w14:textId="77777777" w:rsidR="00DA07A8" w:rsidRPr="002C7B75" w:rsidRDefault="00DA07A8" w:rsidP="00DA07A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name:'</w:t>
      </w:r>
      <w:proofErr w:type="spellStart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sidebarItem</w:t>
      </w:r>
      <w:proofErr w:type="spellEnd"/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',</w:t>
      </w:r>
    </w:p>
    <w:p w14:paraId="2C6CA8F4" w14:textId="7C6A5DD2" w:rsidR="00DA07A8" w:rsidRPr="002C7B75" w:rsidRDefault="00DA07A8" w:rsidP="00DA07A8">
      <w:pPr>
        <w:widowControl/>
        <w:spacing w:before="150" w:after="150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props:</w:t>
      </w:r>
      <w:r>
        <w:rPr>
          <w:rFonts w:ascii="宋体" w:eastAsia="宋体" w:hAnsi="宋体" w:cs="宋体"/>
          <w:color w:val="008080"/>
          <w:kern w:val="0"/>
          <w:sz w:val="24"/>
          <w:szCs w:val="24"/>
        </w:rPr>
        <w:t>[</w:t>
      </w:r>
      <w:proofErr w:type="spellStart"/>
      <w:r w:rsidRPr="005D75FB">
        <w:rPr>
          <w:rFonts w:ascii="宋体" w:eastAsia="宋体" w:hAnsi="宋体" w:cs="宋体"/>
          <w:color w:val="008080"/>
          <w:kern w:val="0"/>
          <w:sz w:val="24"/>
          <w:szCs w:val="24"/>
        </w:rPr>
        <w:t>routerData</w:t>
      </w:r>
      <w:proofErr w:type="spellEnd"/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]</w:t>
      </w:r>
    </w:p>
    <w:p w14:paraId="5F9A64B1" w14:textId="77777777" w:rsidR="00DA07A8" w:rsidRPr="002C7B75" w:rsidRDefault="00DA07A8" w:rsidP="00DA07A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2C7B75">
        <w:rPr>
          <w:rFonts w:ascii="宋体" w:eastAsia="宋体" w:hAnsi="宋体" w:cs="宋体"/>
          <w:color w:val="008080"/>
          <w:kern w:val="0"/>
          <w:sz w:val="24"/>
          <w:szCs w:val="24"/>
        </w:rPr>
        <w:t>}</w:t>
      </w:r>
    </w:p>
    <w:p w14:paraId="731978A5" w14:textId="77777777" w:rsidR="00DA07A8" w:rsidRDefault="00DA07A8" w:rsidP="002C7B7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</w:p>
    <w:p w14:paraId="4C2FCF49" w14:textId="34531A01" w:rsidR="005D75FB" w:rsidRPr="005D75FB" w:rsidRDefault="005D75FB" w:rsidP="002C7B7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第四步：在子组件中定义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props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属性，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transmitData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可以自定义类型（但是必须和父组件中的数据类型一致，否则会报错），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default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是默认值。</w:t>
      </w:r>
    </w:p>
    <w:p w14:paraId="61300C91" w14:textId="77777777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B5F09D8" w14:textId="77777777" w:rsidR="005D75FB" w:rsidRPr="005D75FB" w:rsidRDefault="005D75FB" w:rsidP="005D75F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6600"/>
        </w:rPr>
        <w:t>情况二：子组件要给父组件传值方法，使用</w:t>
      </w:r>
      <w:r w:rsidRPr="005D75FB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6600"/>
        </w:rPr>
        <w:t>$emit</w:t>
      </w:r>
    </w:p>
    <w:p w14:paraId="58095DE9" w14:textId="77777777" w:rsidR="005D75FB" w:rsidRPr="005D75FB" w:rsidRDefault="005D75FB" w:rsidP="005D75F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6600"/>
        </w:rPr>
        <w:br/>
      </w:r>
      <w:r w:rsidRPr="005D75F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子页面：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a.vue</w:t>
      </w:r>
      <w:proofErr w:type="spellEnd"/>
    </w:p>
    <w:p w14:paraId="7A64A78E" w14:textId="7214DD54" w:rsidR="005D75FB" w:rsidRPr="005D75FB" w:rsidRDefault="005D75FB" w:rsidP="005D75F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6ADE1AF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&lt;template&gt; </w:t>
      </w:r>
    </w:p>
    <w:p w14:paraId="07B7FAAD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&lt;div class="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testCom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"&gt;</w:t>
      </w:r>
    </w:p>
    <w:p w14:paraId="38187B51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&lt;input type="text" v-model="message" /&gt;</w:t>
      </w:r>
    </w:p>
    <w:p w14:paraId="1E3F9C4F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&lt;button @click="click"&gt;发送消息给爸爸&lt;/button&gt;</w:t>
      </w:r>
    </w:p>
    <w:p w14:paraId="095C39ED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&lt;/div&gt;</w:t>
      </w:r>
    </w:p>
    <w:p w14:paraId="3226E78E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&lt;/template&gt;</w:t>
      </w:r>
    </w:p>
    <w:p w14:paraId="198DFDBE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&lt;script&gt;</w:t>
      </w:r>
    </w:p>
    <w:p w14:paraId="774C1C9D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export default {</w:t>
      </w:r>
    </w:p>
    <w:p w14:paraId="3DF2B4E3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  data() {</w:t>
      </w:r>
    </w:p>
    <w:p w14:paraId="23123A10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return {</w:t>
      </w:r>
    </w:p>
    <w:p w14:paraId="0D4A4A3D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message: '我是来自子组件的消息'</w:t>
      </w:r>
    </w:p>
    <w:p w14:paraId="760EB224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14:paraId="2CD500D2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},</w:t>
      </w:r>
    </w:p>
    <w:p w14:paraId="028D47F1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methods: {</w:t>
      </w:r>
    </w:p>
    <w:p w14:paraId="7EC16B92" w14:textId="77777777" w:rsid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click() {</w:t>
      </w:r>
    </w:p>
    <w:p w14:paraId="14A54347" w14:textId="77777777" w:rsid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1、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childFn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组件方法名，父组件中用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childFn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方法接收子组件中的数据；</w:t>
      </w:r>
    </w:p>
    <w:p w14:paraId="02A324A9" w14:textId="2333C8A6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2、message是传递给父组件的数据</w:t>
      </w:r>
    </w:p>
    <w:p w14:paraId="47C219AA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this.$emit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('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childFn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', 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this.message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);</w:t>
      </w:r>
    </w:p>
    <w:p w14:paraId="7C5F7743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14:paraId="756F4CF5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    </w:t>
      </w:r>
    </w:p>
    <w:p w14:paraId="49E84A84" w14:textId="77777777" w:rsidR="00B5789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}</w:t>
      </w:r>
    </w:p>
    <w:p w14:paraId="386B4F83" w14:textId="77777777" w:rsidR="000A7E68" w:rsidRPr="00DE0456" w:rsidRDefault="00B57898" w:rsidP="00B57898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&lt;/script&gt;</w:t>
      </w:r>
    </w:p>
    <w:p w14:paraId="52AF46F5" w14:textId="273F09E5" w:rsidR="005D75FB" w:rsidRPr="005D75FB" w:rsidRDefault="005D75FB" w:rsidP="00B5789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第一步：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this.$emit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方法名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","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传递给父组件的数据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")</w:t>
      </w:r>
    </w:p>
    <w:p w14:paraId="64AF2C92" w14:textId="742E5C78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父页面：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b.vue</w:t>
      </w:r>
      <w:proofErr w:type="spellEnd"/>
    </w:p>
    <w:p w14:paraId="7E081DA9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&lt;template&gt;</w:t>
      </w:r>
    </w:p>
    <w:p w14:paraId="1866CCA4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&lt;div&gt;</w:t>
      </w:r>
    </w:p>
    <w:p w14:paraId="3AC566F3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&lt;child-com @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childFn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="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parentFn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"&gt;&lt;/child-com&gt;</w:t>
      </w:r>
    </w:p>
    <w:p w14:paraId="420B5B08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&lt;/div&gt;</w:t>
      </w:r>
    </w:p>
    <w:p w14:paraId="2975656B" w14:textId="041D4FCF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&lt;/template&gt;</w:t>
      </w:r>
    </w:p>
    <w:p w14:paraId="17C08E51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&lt;script&gt;</w:t>
      </w:r>
    </w:p>
    <w:p w14:paraId="5120881A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export default {</w:t>
      </w:r>
    </w:p>
    <w:p w14:paraId="19E1BF8F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data: {</w:t>
      </w:r>
    </w:p>
    <w:p w14:paraId="047E8DB8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message: ''</w:t>
      </w:r>
    </w:p>
    <w:p w14:paraId="060F8B3D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},</w:t>
      </w:r>
    </w:p>
    <w:p w14:paraId="1D5D49E7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methods: {</w:t>
      </w:r>
    </w:p>
    <w:p w14:paraId="1EE8D2E0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parentFn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(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childData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) {</w:t>
      </w:r>
    </w:p>
    <w:p w14:paraId="64EE9871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this.message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</w:t>
      </w:r>
      <w:proofErr w:type="spellStart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childData</w:t>
      </w:r>
      <w:proofErr w:type="spellEnd"/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14:paraId="305B0251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}</w:t>
      </w:r>
    </w:p>
    <w:p w14:paraId="2E749A0B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  }</w:t>
      </w:r>
    </w:p>
    <w:p w14:paraId="4A466FD0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}</w:t>
      </w:r>
    </w:p>
    <w:p w14:paraId="54D22F4E" w14:textId="77777777" w:rsidR="0003726F" w:rsidRPr="00DE0456" w:rsidRDefault="0003726F" w:rsidP="0003726F">
      <w:pPr>
        <w:widowControl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DE0456">
        <w:rPr>
          <w:rFonts w:ascii="宋体" w:eastAsia="宋体" w:hAnsi="宋体" w:cs="宋体"/>
          <w:color w:val="008080"/>
          <w:kern w:val="0"/>
          <w:sz w:val="24"/>
          <w:szCs w:val="24"/>
        </w:rPr>
        <w:t>&lt;/script&gt;</w:t>
      </w:r>
    </w:p>
    <w:p w14:paraId="6DB39834" w14:textId="246BC0DA" w:rsidR="005D75FB" w:rsidRPr="005D75FB" w:rsidRDefault="005D75FB" w:rsidP="0003726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第二步：父组件中注入子组件（此处代码中省略，如要参考请看情况一）</w:t>
      </w:r>
    </w:p>
    <w:p w14:paraId="1DE305CB" w14:textId="77777777" w:rsidR="005D75FB" w:rsidRPr="005D75FB" w:rsidRDefault="005D75FB" w:rsidP="005D75F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第三步：定义方法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childFn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（必须和子组件中方法名一致），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parentFn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定义可随意。</w:t>
      </w:r>
    </w:p>
    <w:p w14:paraId="2961FCD0" w14:textId="77777777" w:rsidR="005D75FB" w:rsidRPr="005D75FB" w:rsidRDefault="005D75FB" w:rsidP="005D75FB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B">
        <w:rPr>
          <w:rFonts w:ascii="Verdana" w:eastAsia="宋体" w:hAnsi="Verdana" w:cs="宋体"/>
          <w:color w:val="000000"/>
          <w:kern w:val="0"/>
          <w:szCs w:val="21"/>
        </w:rPr>
        <w:t>注：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75FB">
        <w:rPr>
          <w:rFonts w:ascii="Verdana" w:eastAsia="宋体" w:hAnsi="Verdana" w:cs="宋体"/>
          <w:color w:val="000000"/>
          <w:kern w:val="0"/>
          <w:szCs w:val="21"/>
        </w:rPr>
        <w:t>大型的项目如果用以上两种方法传递值，耦合性大。所以大型项目还是的用</w:t>
      </w:r>
      <w:proofErr w:type="spellStart"/>
      <w:r w:rsidRPr="005D75FB">
        <w:rPr>
          <w:rFonts w:ascii="Verdana" w:eastAsia="宋体" w:hAnsi="Verdana" w:cs="宋体"/>
          <w:color w:val="000000"/>
          <w:kern w:val="0"/>
          <w:szCs w:val="21"/>
        </w:rPr>
        <w:t>vuex</w:t>
      </w:r>
      <w:proofErr w:type="spellEnd"/>
      <w:r w:rsidRPr="005D75FB">
        <w:rPr>
          <w:rFonts w:ascii="Verdana" w:eastAsia="宋体" w:hAnsi="Verdana" w:cs="宋体"/>
          <w:color w:val="000000"/>
          <w:kern w:val="0"/>
          <w:szCs w:val="21"/>
        </w:rPr>
        <w:t>对状态进行管理。</w:t>
      </w:r>
    </w:p>
    <w:p w14:paraId="70A8881A" w14:textId="77777777" w:rsidR="00E30C4C" w:rsidRPr="005D75FB" w:rsidRDefault="00E30C4C"/>
    <w:sectPr w:rsidR="00E30C4C" w:rsidRPr="005D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1E"/>
    <w:rsid w:val="0003726F"/>
    <w:rsid w:val="0004452A"/>
    <w:rsid w:val="000A7E68"/>
    <w:rsid w:val="0025251F"/>
    <w:rsid w:val="002C7B75"/>
    <w:rsid w:val="002F7530"/>
    <w:rsid w:val="00374FBE"/>
    <w:rsid w:val="005D75FB"/>
    <w:rsid w:val="007A481E"/>
    <w:rsid w:val="00B57898"/>
    <w:rsid w:val="00C22A1B"/>
    <w:rsid w:val="00D651DD"/>
    <w:rsid w:val="00DA07A8"/>
    <w:rsid w:val="00DE0456"/>
    <w:rsid w:val="00E3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094B"/>
  <w15:chartTrackingRefBased/>
  <w15:docId w15:val="{9575FA73-1D56-4377-ABA9-1816078B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75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5F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75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7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75FB"/>
    <w:rPr>
      <w:b/>
      <w:bCs/>
    </w:rPr>
  </w:style>
  <w:style w:type="character" w:customStyle="1" w:styleId="cnblogscodecopy">
    <w:name w:val="cnblogs_code_copy"/>
    <w:basedOn w:val="a0"/>
    <w:rsid w:val="005D75FB"/>
  </w:style>
  <w:style w:type="paragraph" w:styleId="HTML">
    <w:name w:val="HTML Preformatted"/>
    <w:basedOn w:val="a"/>
    <w:link w:val="HTML0"/>
    <w:uiPriority w:val="99"/>
    <w:semiHidden/>
    <w:unhideWhenUsed/>
    <w:rsid w:val="005D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5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1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56012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6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005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02855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4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80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75473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49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62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900910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婧婧</dc:creator>
  <cp:keywords/>
  <dc:description/>
  <cp:lastModifiedBy>王 婧婧</cp:lastModifiedBy>
  <cp:revision>20</cp:revision>
  <dcterms:created xsi:type="dcterms:W3CDTF">2020-03-16T00:42:00Z</dcterms:created>
  <dcterms:modified xsi:type="dcterms:W3CDTF">2020-03-16T02:58:00Z</dcterms:modified>
</cp:coreProperties>
</file>