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15A89">
        <w:t>Mrs. K. Subbarathalu</w:t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5A0FC1">
        <w:t xml:space="preserve">Date </w:t>
      </w:r>
      <w:r w:rsidR="005A0FC1">
        <w:tab/>
        <w:t>: 05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15A89">
        <w:t>40</w:t>
      </w:r>
      <w:r w:rsidR="00BA078D">
        <w:t xml:space="preserve">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E15A89">
        <w:t>/20/0007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A078D">
        <w:t xml:space="preserve">Dr. </w:t>
      </w:r>
      <w:r w:rsidR="00E15A89">
        <w:t xml:space="preserve">P. Bala Krishna </w:t>
      </w:r>
      <w:r w:rsidR="00BA078D">
        <w:t>Garu</w:t>
      </w:r>
      <w:r w:rsidR="001F1EDE">
        <w:t xml:space="preserve"> M.D, Gen</w:t>
      </w:r>
      <w:r w:rsidRPr="00E06312">
        <w:t>.,</w:t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A13D47" w:rsidP="00BA6BD1">
      <w:pPr>
        <w:spacing w:after="0" w:line="240" w:lineRule="auto"/>
        <w:ind w:left="420" w:firstLine="420"/>
      </w:pPr>
      <w:r w:rsidRPr="00A13D4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13D4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5A0FC1">
        <w:t>3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A0FC1">
        <w:t>05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A0FC1">
        <w:t>Klebsiella species</w:t>
      </w:r>
      <w:r w:rsidR="00E15A89">
        <w:t xml:space="preserve"> &gt; 5</w:t>
      </w:r>
      <w:r w:rsidR="00BA078D">
        <w:t>0,000 CFU/ml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A0FC1" w:rsidRPr="00BA6BD1" w:rsidTr="000014C0">
        <w:trPr>
          <w:trHeight w:val="263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E15A89" w:rsidRPr="00BA6BD1" w:rsidTr="000014C0">
        <w:trPr>
          <w:trHeight w:val="263"/>
        </w:trPr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E15A89" w:rsidRPr="00BA6BD1" w:rsidTr="000014C0">
        <w:trPr>
          <w:trHeight w:val="263"/>
        </w:trPr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E15A89" w:rsidRPr="00BA6BD1" w:rsidTr="000014C0">
        <w:trPr>
          <w:trHeight w:val="292"/>
        </w:trPr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E15A89" w:rsidRPr="00BA6BD1" w:rsidTr="000014C0">
        <w:trPr>
          <w:trHeight w:val="292"/>
        </w:trPr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15A89" w:rsidRPr="00BA6BD1" w:rsidTr="000014C0">
        <w:trPr>
          <w:trHeight w:val="292"/>
        </w:trPr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E15A89" w:rsidRPr="00BA6BD1" w:rsidTr="000014C0">
        <w:trPr>
          <w:trHeight w:val="292"/>
        </w:trPr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15A89" w:rsidRPr="00BA6BD1" w:rsidTr="000014C0">
        <w:trPr>
          <w:trHeight w:val="292"/>
        </w:trPr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E15A89" w:rsidRPr="00BA6BD1" w:rsidTr="000014C0">
        <w:trPr>
          <w:trHeight w:val="292"/>
        </w:trPr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E15A89" w:rsidRPr="00BA6BD1" w:rsidTr="000014C0">
        <w:trPr>
          <w:trHeight w:val="292"/>
        </w:trPr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E15A89" w:rsidRPr="00BA6BD1" w:rsidTr="000014C0">
        <w:trPr>
          <w:trHeight w:val="292"/>
        </w:trPr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15A89" w:rsidRPr="00BA6BD1" w:rsidTr="000014C0">
        <w:trPr>
          <w:trHeight w:val="292"/>
        </w:trPr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15A89" w:rsidRPr="00BA6BD1" w:rsidTr="000014C0">
        <w:trPr>
          <w:trHeight w:val="292"/>
        </w:trPr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15A89" w:rsidRPr="00BA6BD1" w:rsidTr="000014C0">
        <w:trPr>
          <w:trHeight w:val="292"/>
        </w:trPr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15A89" w:rsidRPr="00BA6BD1" w:rsidTr="000014C0">
        <w:trPr>
          <w:trHeight w:val="292"/>
        </w:trPr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15A89" w:rsidRPr="00BA6BD1" w:rsidTr="000014C0">
        <w:trPr>
          <w:trHeight w:val="292"/>
        </w:trPr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15A89" w:rsidRPr="00BA6BD1" w:rsidRDefault="00E15A89" w:rsidP="00E15A8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15A" w:rsidRDefault="00F3615A" w:rsidP="00AC78E0">
      <w:pPr>
        <w:spacing w:after="0" w:line="240" w:lineRule="auto"/>
      </w:pPr>
      <w:r>
        <w:separator/>
      </w:r>
    </w:p>
  </w:endnote>
  <w:endnote w:type="continuationSeparator" w:id="1">
    <w:p w:rsidR="00F3615A" w:rsidRDefault="00F3615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15A" w:rsidRDefault="00F3615A" w:rsidP="00AC78E0">
      <w:pPr>
        <w:spacing w:after="0" w:line="240" w:lineRule="auto"/>
      </w:pPr>
      <w:r>
        <w:separator/>
      </w:r>
    </w:p>
  </w:footnote>
  <w:footnote w:type="continuationSeparator" w:id="1">
    <w:p w:rsidR="00F3615A" w:rsidRDefault="00F3615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641C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A16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2020-01-06T07:52:00Z</cp:lastPrinted>
  <dcterms:created xsi:type="dcterms:W3CDTF">2020-01-06T07:47:00Z</dcterms:created>
  <dcterms:modified xsi:type="dcterms:W3CDTF">2020-01-06T08:11:00Z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