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</w:t>
      </w:r>
      <w:r w:rsidR="00A571D3">
        <w:t>aster. P. Prabhav Teja</w:t>
      </w:r>
      <w:r w:rsidR="007573B3">
        <w:tab/>
      </w:r>
      <w:r w:rsidR="007573B3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A571D3">
        <w:t xml:space="preserve">Date </w:t>
      </w:r>
      <w:r w:rsidR="00A571D3">
        <w:tab/>
        <w:t>: 08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 / </w:t>
      </w:r>
      <w:r w:rsidR="001750B8">
        <w:t>m</w:t>
      </w:r>
      <w:r w:rsidRPr="00E06312">
        <w:t>ale</w:t>
      </w:r>
      <w:r w:rsidRPr="00E06312">
        <w:tab/>
      </w:r>
      <w:r w:rsidR="001750B8">
        <w:tab/>
      </w:r>
      <w:r w:rsidRPr="00E06312">
        <w:tab/>
      </w:r>
      <w:r w:rsidR="007730E8">
        <w:tab/>
      </w:r>
      <w:r w:rsidRPr="00E06312">
        <w:tab/>
      </w:r>
      <w:r w:rsidR="00A571D3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573B3">
        <w:t>/20/0015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571D3">
        <w:t>Dr. P. Pragathi Garu</w:t>
      </w:r>
      <w:r w:rsidRPr="00E06312">
        <w:t>.,</w:t>
      </w:r>
      <w:r w:rsidR="0055559C">
        <w:tab/>
      </w:r>
      <w:r w:rsidR="0055559C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A571D3">
        <w:t>Suraksha Hospital.</w:t>
      </w:r>
    </w:p>
    <w:p w:rsidR="00AC78E0" w:rsidRDefault="00233445" w:rsidP="00BA6BD1">
      <w:pPr>
        <w:spacing w:after="0" w:line="240" w:lineRule="auto"/>
        <w:ind w:left="420" w:firstLine="420"/>
      </w:pPr>
      <w:r w:rsidRPr="0023344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3344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573B3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A571D3">
        <w:t>6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571D3">
        <w:t>08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573B3">
        <w:t>Escherichia coli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571D3" w:rsidRPr="00BA6BD1" w:rsidTr="000014C0">
        <w:trPr>
          <w:trHeight w:val="263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571D3" w:rsidRPr="00BA6BD1" w:rsidTr="000014C0">
        <w:trPr>
          <w:trHeight w:val="263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571D3" w:rsidRPr="00BA6BD1" w:rsidTr="000014C0">
        <w:trPr>
          <w:trHeight w:val="263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FURAZOLIDINE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571D3" w:rsidRPr="00BA6BD1" w:rsidTr="000014C0">
        <w:trPr>
          <w:trHeight w:val="292"/>
        </w:trPr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71D3" w:rsidRPr="00BA6BD1" w:rsidRDefault="00A571D3" w:rsidP="00A571D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23D" w:rsidRDefault="0033623D" w:rsidP="00AC78E0">
      <w:pPr>
        <w:spacing w:after="0" w:line="240" w:lineRule="auto"/>
      </w:pPr>
      <w:r>
        <w:separator/>
      </w:r>
    </w:p>
  </w:endnote>
  <w:endnote w:type="continuationSeparator" w:id="1">
    <w:p w:rsidR="0033623D" w:rsidRDefault="0033623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23D" w:rsidRDefault="0033623D" w:rsidP="00AC78E0">
      <w:pPr>
        <w:spacing w:after="0" w:line="240" w:lineRule="auto"/>
      </w:pPr>
      <w:r>
        <w:separator/>
      </w:r>
    </w:p>
  </w:footnote>
  <w:footnote w:type="continuationSeparator" w:id="1">
    <w:p w:rsidR="0033623D" w:rsidRDefault="0033623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3445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3623D"/>
    <w:rsid w:val="00344B2B"/>
    <w:rsid w:val="00357B92"/>
    <w:rsid w:val="0037610F"/>
    <w:rsid w:val="00376B11"/>
    <w:rsid w:val="00395FB2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5559C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37A2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573B3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571D3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BE3CEA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47D2E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2020-01-08T07:10:00Z</cp:lastPrinted>
  <dcterms:created xsi:type="dcterms:W3CDTF">2020-01-09T07:24:00Z</dcterms:created>
  <dcterms:modified xsi:type="dcterms:W3CDTF">2020-01-09T07:24:00Z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