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2F27C0">
        <w:rPr>
          <w:sz w:val="24"/>
          <w:szCs w:val="24"/>
        </w:rPr>
        <w:t>K.S.R. Sai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6174F1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2F27C0">
        <w:rPr>
          <w:sz w:val="24"/>
          <w:szCs w:val="24"/>
        </w:rPr>
        <w:tab/>
      </w:r>
      <w:r w:rsidR="002F27C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74F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F27C0">
        <w:rPr>
          <w:sz w:val="24"/>
          <w:szCs w:val="24"/>
        </w:rPr>
        <w:t>68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F27C0">
        <w:rPr>
          <w:sz w:val="24"/>
          <w:szCs w:val="24"/>
        </w:rPr>
        <w:t>168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C0102" w:rsidP="00762E0D">
      <w:pPr>
        <w:spacing w:after="0" w:line="240" w:lineRule="auto"/>
        <w:ind w:left="420" w:firstLine="420"/>
      </w:pPr>
      <w:r w:rsidRPr="000C010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F27C0">
        <w:rPr>
          <w:sz w:val="22"/>
          <w:szCs w:val="22"/>
        </w:rPr>
        <w:t>12,30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F27C0">
        <w:rPr>
          <w:sz w:val="22"/>
          <w:szCs w:val="22"/>
        </w:rPr>
        <w:t>eutrophils</w:t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  <w:t>:  79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F27C0">
        <w:rPr>
          <w:sz w:val="22"/>
          <w:szCs w:val="22"/>
        </w:rPr>
        <w:t xml:space="preserve">75 % </w:t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  <w:t>]</w:t>
      </w:r>
      <w:r w:rsidR="002F27C0">
        <w:rPr>
          <w:sz w:val="22"/>
          <w:szCs w:val="22"/>
        </w:rPr>
        <w:tab/>
        <w:t>Lymphocytes</w:t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  <w:t>]</w:t>
      </w:r>
      <w:r w:rsidR="002F27C0">
        <w:rPr>
          <w:sz w:val="22"/>
          <w:szCs w:val="22"/>
        </w:rPr>
        <w:tab/>
        <w:t>Eosinophils</w:t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</w:r>
      <w:r w:rsidR="002F27C0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F27C0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F27C0" w:rsidRPr="004C75FA" w:rsidRDefault="002F27C0" w:rsidP="002F27C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90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0B2" w:rsidRDefault="009C70B2" w:rsidP="00140874">
      <w:pPr>
        <w:spacing w:after="0" w:line="240" w:lineRule="auto"/>
      </w:pPr>
      <w:r>
        <w:separator/>
      </w:r>
    </w:p>
  </w:endnote>
  <w:endnote w:type="continuationSeparator" w:id="1">
    <w:p w:rsidR="009C70B2" w:rsidRDefault="009C70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0B2" w:rsidRDefault="009C70B2" w:rsidP="00140874">
      <w:pPr>
        <w:spacing w:after="0" w:line="240" w:lineRule="auto"/>
      </w:pPr>
      <w:r>
        <w:separator/>
      </w:r>
    </w:p>
  </w:footnote>
  <w:footnote w:type="continuationSeparator" w:id="1">
    <w:p w:rsidR="009C70B2" w:rsidRDefault="009C70B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0102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1509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2F27C0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C6888"/>
    <w:rsid w:val="005E07AE"/>
    <w:rsid w:val="005F04C9"/>
    <w:rsid w:val="005F371A"/>
    <w:rsid w:val="005F38A5"/>
    <w:rsid w:val="00601D32"/>
    <w:rsid w:val="006074AE"/>
    <w:rsid w:val="00611CF9"/>
    <w:rsid w:val="006144B6"/>
    <w:rsid w:val="006174F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23B86"/>
    <w:rsid w:val="00962085"/>
    <w:rsid w:val="00972A00"/>
    <w:rsid w:val="009C70B2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2020-01-21T07:02:00Z</cp:lastPrinted>
  <dcterms:created xsi:type="dcterms:W3CDTF">2020-01-21T07:03:00Z</dcterms:created>
  <dcterms:modified xsi:type="dcterms:W3CDTF">2020-01-21T07:03:00Z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