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417224">
        <w:rPr>
          <w:sz w:val="24"/>
          <w:szCs w:val="24"/>
        </w:rPr>
        <w:t>M.B. Surya</w:t>
      </w:r>
      <w:r w:rsidR="00601D32">
        <w:rPr>
          <w:sz w:val="24"/>
          <w:szCs w:val="24"/>
        </w:rPr>
        <w:tab/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17224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17224">
        <w:rPr>
          <w:sz w:val="24"/>
          <w:szCs w:val="24"/>
        </w:rPr>
        <w:t>21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17224">
        <w:rPr>
          <w:sz w:val="24"/>
          <w:szCs w:val="24"/>
        </w:rPr>
        <w:t>110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B03F7" w:rsidP="00762E0D">
      <w:pPr>
        <w:spacing w:after="0" w:line="240" w:lineRule="auto"/>
        <w:ind w:left="420" w:firstLine="420"/>
      </w:pPr>
      <w:r w:rsidRPr="00DB03F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17224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17224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  <w:t>:  14.9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417224">
        <w:rPr>
          <w:sz w:val="22"/>
          <w:szCs w:val="22"/>
        </w:rPr>
        <w:t>9,33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417224">
        <w:rPr>
          <w:sz w:val="22"/>
          <w:szCs w:val="22"/>
        </w:rPr>
        <w:t>eutrophils</w:t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  <w:t>:  65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17224">
        <w:rPr>
          <w:sz w:val="22"/>
          <w:szCs w:val="22"/>
        </w:rPr>
        <w:t xml:space="preserve">75 % </w:t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  <w:t>]</w:t>
      </w:r>
      <w:r w:rsidR="00417224">
        <w:rPr>
          <w:sz w:val="22"/>
          <w:szCs w:val="22"/>
        </w:rPr>
        <w:tab/>
        <w:t>Lymphocytes</w:t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  <w:t>:  21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  <w:t>]</w:t>
      </w:r>
      <w:r w:rsidR="00417224">
        <w:rPr>
          <w:sz w:val="22"/>
          <w:szCs w:val="22"/>
        </w:rPr>
        <w:tab/>
        <w:t>Eosinophils</w:t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</w:r>
      <w:r w:rsidR="00417224">
        <w:rPr>
          <w:sz w:val="22"/>
          <w:szCs w:val="22"/>
        </w:rPr>
        <w:tab/>
        <w:t>:  11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17224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17224">
        <w:rPr>
          <w:sz w:val="22"/>
          <w:szCs w:val="22"/>
        </w:rPr>
        <w:t>1,03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17224">
        <w:rPr>
          <w:bCs/>
          <w:sz w:val="22"/>
          <w:szCs w:val="22"/>
        </w:rPr>
        <w:tab/>
      </w:r>
      <w:r w:rsidR="00417224">
        <w:rPr>
          <w:bCs/>
          <w:sz w:val="22"/>
          <w:szCs w:val="22"/>
        </w:rPr>
        <w:tab/>
        <w:t>:  127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733" w:rsidRDefault="00F77733" w:rsidP="00140874">
      <w:pPr>
        <w:spacing w:after="0" w:line="240" w:lineRule="auto"/>
      </w:pPr>
      <w:r>
        <w:separator/>
      </w:r>
    </w:p>
  </w:endnote>
  <w:endnote w:type="continuationSeparator" w:id="1">
    <w:p w:rsidR="00F77733" w:rsidRDefault="00F7773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733" w:rsidRDefault="00F77733" w:rsidP="00140874">
      <w:pPr>
        <w:spacing w:after="0" w:line="240" w:lineRule="auto"/>
      </w:pPr>
      <w:r>
        <w:separator/>
      </w:r>
    </w:p>
  </w:footnote>
  <w:footnote w:type="continuationSeparator" w:id="1">
    <w:p w:rsidR="00F77733" w:rsidRDefault="00F7773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3C0C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17224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B03F7"/>
    <w:rsid w:val="00DC63CA"/>
    <w:rsid w:val="00DC686E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733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2020-01-16T06:05:00Z</cp:lastPrinted>
  <dcterms:created xsi:type="dcterms:W3CDTF">2020-01-16T06:05:00Z</dcterms:created>
  <dcterms:modified xsi:type="dcterms:W3CDTF">2020-01-16T06:05:00Z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