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>
        <w:t>Mr</w:t>
      </w:r>
      <w:r w:rsidR="00432411">
        <w:t>s. K. Rajya Lakshmi</w:t>
      </w:r>
      <w:r w:rsidRPr="00E06312">
        <w:tab/>
      </w:r>
      <w:r w:rsidRPr="00E06312">
        <w:tab/>
      </w:r>
      <w:r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Pr="00E06312">
        <w:tab/>
      </w:r>
      <w:r w:rsidR="00432411">
        <w:t xml:space="preserve">Date </w:t>
      </w:r>
      <w:r w:rsidR="00432411">
        <w:tab/>
        <w:t>: 15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32411">
        <w:t>23</w:t>
      </w:r>
      <w:r>
        <w:t xml:space="preserve"> Yrs</w:t>
      </w:r>
      <w:r w:rsidRPr="00E06312">
        <w:t xml:space="preserve"> / </w:t>
      </w:r>
      <w:r w:rsidR="00432411">
        <w:t>Fem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432411">
        <w:t>2/20/0191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211362">
        <w:t xml:space="preserve">P. Bala Krishna </w:t>
      </w:r>
      <w:r>
        <w:t>Garu.,</w:t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064143" w:rsidRDefault="00F415A9" w:rsidP="00064143">
      <w:pPr>
        <w:spacing w:after="0" w:line="240" w:lineRule="auto"/>
        <w:ind w:left="420" w:firstLine="420"/>
      </w:pPr>
      <w:r w:rsidRPr="00F415A9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F415A9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32411">
        <w:t>CSF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432411">
        <w:t>13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32411">
        <w:t>15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CB8" w:rsidRDefault="00D12CB8" w:rsidP="00AC78E0">
      <w:pPr>
        <w:spacing w:after="0" w:line="240" w:lineRule="auto"/>
      </w:pPr>
      <w:r>
        <w:separator/>
      </w:r>
    </w:p>
  </w:endnote>
  <w:endnote w:type="continuationSeparator" w:id="1">
    <w:p w:rsidR="00D12CB8" w:rsidRDefault="00D12CB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CB8" w:rsidRDefault="00D12CB8" w:rsidP="00AC78E0">
      <w:pPr>
        <w:spacing w:after="0" w:line="240" w:lineRule="auto"/>
      </w:pPr>
      <w:r>
        <w:separator/>
      </w:r>
    </w:p>
  </w:footnote>
  <w:footnote w:type="continuationSeparator" w:id="1">
    <w:p w:rsidR="00D12CB8" w:rsidRDefault="00D12CB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42423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12CB8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2020-02-10T08:17:00Z</cp:lastPrinted>
  <dcterms:created xsi:type="dcterms:W3CDTF">2020-02-15T14:43:00Z</dcterms:created>
  <dcterms:modified xsi:type="dcterms:W3CDTF">2020-02-15T14:43:00Z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