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884BAD">
        <w:t>iss. Tasleem</w:t>
      </w:r>
      <w:r w:rsidR="00BA078D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>
        <w:tab/>
      </w:r>
      <w:r w:rsidR="005F57BD">
        <w:tab/>
      </w:r>
      <w:r w:rsidR="00884BAD">
        <w:tab/>
        <w:t xml:space="preserve">Date </w:t>
      </w:r>
      <w:r w:rsidR="00884BAD">
        <w:tab/>
        <w:t>: 10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84BAD">
        <w:t>20 Yr</w:t>
      </w:r>
      <w:r>
        <w:t>s</w:t>
      </w:r>
      <w:r w:rsidRPr="00E06312">
        <w:t xml:space="preserve"> / </w:t>
      </w:r>
      <w:r w:rsidR="00884BAD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84BAD">
        <w:t>2/20/0174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207D99">
        <w:t xml:space="preserve">Dr. </w:t>
      </w:r>
      <w:r w:rsidR="00884BAD">
        <w:t>G. Kusuma Gayathri</w:t>
      </w:r>
      <w:r w:rsidR="009C6963">
        <w:t xml:space="preserve"> M.D.</w:t>
      </w:r>
      <w:r w:rsidR="003B3A82">
        <w:t>,</w:t>
      </w:r>
      <w:r w:rsidR="009C6963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884BAD">
        <w:t>Image poly clinic</w:t>
      </w:r>
      <w:r w:rsidR="00D52908">
        <w:t>.</w:t>
      </w:r>
    </w:p>
    <w:p w:rsidR="00AC78E0" w:rsidRDefault="00290A86" w:rsidP="00BA6BD1">
      <w:pPr>
        <w:spacing w:after="0" w:line="240" w:lineRule="auto"/>
        <w:ind w:left="420" w:firstLine="420"/>
      </w:pPr>
      <w:r w:rsidRPr="00290A8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90A8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C6963">
        <w:t>Urine</w:t>
      </w:r>
    </w:p>
    <w:p w:rsidR="00FA6F8C" w:rsidRPr="00BA6BD1" w:rsidRDefault="00FA6F8C" w:rsidP="005D6D21">
      <w:pPr>
        <w:spacing w:after="0" w:line="240" w:lineRule="auto"/>
        <w:ind w:left="4620" w:hanging="2420"/>
      </w:pPr>
      <w:r>
        <w:t>Method</w:t>
      </w:r>
      <w:r>
        <w:tab/>
        <w:t>: Aerobic - Automated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84BAD">
        <w:t>07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84BAD">
        <w:t>10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84BAD">
        <w:t>Staphylococcus hominis sub sp. homoinis</w:t>
      </w:r>
      <w:r w:rsidR="009F5067">
        <w:t xml:space="preserve"> </w:t>
      </w:r>
      <w:r w:rsidR="009C6963">
        <w:t>&gt; 100,000 CFU/ml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E2DA6" w:rsidRPr="00BA6BD1" w:rsidTr="005952CE">
        <w:trPr>
          <w:trHeight w:val="263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DAPTOMYCIN</w:t>
            </w: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0E2DA6" w:rsidRPr="00BA6BD1" w:rsidTr="005952CE">
        <w:trPr>
          <w:trHeight w:val="263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0E2DA6" w:rsidRPr="00BA6BD1" w:rsidTr="005952CE">
        <w:trPr>
          <w:trHeight w:val="263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0E2DA6" w:rsidRPr="00BA6BD1" w:rsidTr="005952CE">
        <w:trPr>
          <w:trHeight w:val="292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RIFAMPICIN</w:t>
            </w: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FOSFOMYCIN</w:t>
            </w:r>
          </w:p>
        </w:tc>
      </w:tr>
      <w:tr w:rsidR="000E2DA6" w:rsidRPr="00BA6BD1" w:rsidTr="005952CE">
        <w:trPr>
          <w:trHeight w:val="292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SYNERCID</w:t>
            </w: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FUSIDIC ACID</w:t>
            </w:r>
          </w:p>
        </w:tc>
      </w:tr>
      <w:tr w:rsidR="000E2DA6" w:rsidRPr="00BA6BD1" w:rsidTr="005952CE">
        <w:trPr>
          <w:trHeight w:val="292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E2DA6" w:rsidRPr="00BA6BD1" w:rsidTr="005952CE">
        <w:trPr>
          <w:trHeight w:val="292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NETILMYCIN</w:t>
            </w:r>
          </w:p>
        </w:tc>
      </w:tr>
      <w:tr w:rsidR="000E2DA6" w:rsidRPr="00BA6BD1" w:rsidTr="005952CE">
        <w:trPr>
          <w:trHeight w:val="292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0E2DA6" w:rsidRPr="00BA6BD1" w:rsidTr="005952CE">
        <w:trPr>
          <w:trHeight w:val="292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0E2DA6" w:rsidRPr="00BA6BD1" w:rsidTr="005952CE">
        <w:trPr>
          <w:trHeight w:val="292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OXACILLIN</w:t>
            </w:r>
          </w:p>
        </w:tc>
      </w:tr>
      <w:tr w:rsidR="000E2DA6" w:rsidRPr="00BA6BD1" w:rsidTr="005952CE">
        <w:trPr>
          <w:trHeight w:val="292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PENICILLIN</w:t>
            </w:r>
          </w:p>
        </w:tc>
      </w:tr>
      <w:tr w:rsidR="000E2DA6" w:rsidRPr="00BA6BD1" w:rsidTr="005952CE">
        <w:trPr>
          <w:trHeight w:val="292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E2DA6" w:rsidRPr="00BA6BD1" w:rsidTr="005952CE">
        <w:trPr>
          <w:trHeight w:val="292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E2DA6" w:rsidRPr="00BA6BD1" w:rsidTr="005952CE">
        <w:trPr>
          <w:trHeight w:val="292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E2DA6" w:rsidRPr="00BA6BD1" w:rsidTr="005952CE">
        <w:trPr>
          <w:trHeight w:val="292"/>
        </w:trPr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E94" w:rsidRDefault="00C01E94" w:rsidP="00AC78E0">
      <w:pPr>
        <w:spacing w:after="0" w:line="240" w:lineRule="auto"/>
      </w:pPr>
      <w:r>
        <w:separator/>
      </w:r>
    </w:p>
  </w:endnote>
  <w:endnote w:type="continuationSeparator" w:id="1">
    <w:p w:rsidR="00C01E94" w:rsidRDefault="00C01E9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E94" w:rsidRDefault="00C01E94" w:rsidP="00AC78E0">
      <w:pPr>
        <w:spacing w:after="0" w:line="240" w:lineRule="auto"/>
      </w:pPr>
      <w:r>
        <w:separator/>
      </w:r>
    </w:p>
  </w:footnote>
  <w:footnote w:type="continuationSeparator" w:id="1">
    <w:p w:rsidR="00C01E94" w:rsidRDefault="00C01E9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90A86"/>
    <w:rsid w:val="002A4867"/>
    <w:rsid w:val="002B3BE0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01E94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75F63"/>
    <w:rsid w:val="00F806B9"/>
    <w:rsid w:val="00FA6F8C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2020-02-05T15:08:00Z</cp:lastPrinted>
  <dcterms:created xsi:type="dcterms:W3CDTF">2020-02-11T04:39:00Z</dcterms:created>
  <dcterms:modified xsi:type="dcterms:W3CDTF">2020-02-11T04:39:00Z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