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C1C1F">
        <w:rPr>
          <w:sz w:val="24"/>
          <w:szCs w:val="24"/>
        </w:rPr>
        <w:t>Master. SK. Asif Hussain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BC1C1F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12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01/20/0187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C55E43" w:rsidP="004D64F5">
      <w:pPr>
        <w:spacing w:after="0" w:line="240" w:lineRule="auto"/>
        <w:ind w:left="4200" w:firstLine="420"/>
      </w:pPr>
      <w:r w:rsidRPr="00C55E4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13.6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C1C1F">
        <w:rPr>
          <w:sz w:val="22"/>
          <w:szCs w:val="22"/>
        </w:rPr>
        <w:t>43.2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79.2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927BF7"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BC1C1F">
        <w:rPr>
          <w:sz w:val="22"/>
          <w:szCs w:val="22"/>
        </w:rPr>
        <w:t xml:space="preserve">  5,60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927BF7">
        <w:rPr>
          <w:sz w:val="22"/>
          <w:szCs w:val="22"/>
        </w:rPr>
        <w:t xml:space="preserve">1 - 06 % 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  <w:t>]</w:t>
      </w:r>
      <w:r w:rsidR="00927BF7">
        <w:rPr>
          <w:sz w:val="22"/>
          <w:szCs w:val="22"/>
        </w:rPr>
        <w:tab/>
        <w:t>Monocytes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BC1C1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358D4">
        <w:rPr>
          <w:sz w:val="22"/>
          <w:szCs w:val="22"/>
        </w:rPr>
        <w:t>3</w:t>
      </w:r>
      <w:r w:rsidR="00BC1C1F">
        <w:rPr>
          <w:sz w:val="22"/>
          <w:szCs w:val="22"/>
        </w:rPr>
        <w:t>3</w:t>
      </w:r>
      <w:r w:rsidR="00927BF7">
        <w:rPr>
          <w:sz w:val="22"/>
          <w:szCs w:val="22"/>
        </w:rPr>
        <w:t>5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C1C1F">
        <w:rPr>
          <w:sz w:val="22"/>
          <w:szCs w:val="22"/>
        </w:rPr>
        <w:t>4</w:t>
      </w:r>
      <w:r w:rsidR="006F7F95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C1C1F">
        <w:rPr>
          <w:bCs/>
          <w:sz w:val="22"/>
          <w:szCs w:val="22"/>
        </w:rPr>
        <w:tab/>
      </w:r>
      <w:r w:rsidR="00BC1C1F">
        <w:rPr>
          <w:bCs/>
          <w:sz w:val="22"/>
          <w:szCs w:val="22"/>
        </w:rPr>
        <w:tab/>
        <w:t>:   9</w:t>
      </w:r>
      <w:r w:rsidR="00927BF7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C1C1F" w:rsidRDefault="00BC1C1F" w:rsidP="00BC1C1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Master. SK. Asif Hussain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19/02/2020</w:t>
      </w:r>
      <w:r>
        <w:rPr>
          <w:sz w:val="24"/>
          <w:szCs w:val="24"/>
        </w:rPr>
        <w:tab/>
      </w:r>
    </w:p>
    <w:p w:rsidR="00BC1C1F" w:rsidRDefault="00BC1C1F" w:rsidP="00BC1C1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12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01/20/0187</w:t>
      </w:r>
    </w:p>
    <w:p w:rsidR="00BC1C1F" w:rsidRDefault="00BC1C1F" w:rsidP="00BC1C1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C55E43" w:rsidP="006F7F95">
      <w:pPr>
        <w:spacing w:after="0" w:line="240" w:lineRule="auto"/>
        <w:ind w:left="4200" w:firstLine="420"/>
      </w:pPr>
      <w:r w:rsidRPr="00C55E43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BC1C1F">
        <w:rPr>
          <w:sz w:val="22"/>
        </w:rPr>
        <w:t>AMBER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BC1C1F">
        <w:rPr>
          <w:sz w:val="22"/>
        </w:rPr>
        <w:t>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27BF7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27BF7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27BF7">
        <w:rPr>
          <w:sz w:val="22"/>
        </w:rPr>
        <w:t>3 – 4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D3E" w:rsidRDefault="004A4D3E" w:rsidP="00140874">
      <w:pPr>
        <w:spacing w:after="0" w:line="240" w:lineRule="auto"/>
      </w:pPr>
      <w:r>
        <w:separator/>
      </w:r>
    </w:p>
  </w:endnote>
  <w:endnote w:type="continuationSeparator" w:id="1">
    <w:p w:rsidR="004A4D3E" w:rsidRDefault="004A4D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D3E" w:rsidRDefault="004A4D3E" w:rsidP="00140874">
      <w:pPr>
        <w:spacing w:after="0" w:line="240" w:lineRule="auto"/>
      </w:pPr>
      <w:r>
        <w:separator/>
      </w:r>
    </w:p>
  </w:footnote>
  <w:footnote w:type="continuationSeparator" w:id="1">
    <w:p w:rsidR="004A4D3E" w:rsidRDefault="004A4D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379E4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A4D3E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0321B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BC1C1F"/>
    <w:rsid w:val="00C03A1B"/>
    <w:rsid w:val="00C10BD9"/>
    <w:rsid w:val="00C13D1C"/>
    <w:rsid w:val="00C42A9C"/>
    <w:rsid w:val="00C52332"/>
    <w:rsid w:val="00C55E43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2020-02-19T07:05:00Z</cp:lastPrinted>
  <dcterms:created xsi:type="dcterms:W3CDTF">2020-02-19T07:23:00Z</dcterms:created>
  <dcterms:modified xsi:type="dcterms:W3CDTF">2020-02-19T07:23:00Z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