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A42773">
        <w:rPr>
          <w:sz w:val="24"/>
          <w:szCs w:val="24"/>
        </w:rPr>
        <w:t>CH. Triveni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A4277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A42773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4277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121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06C40" w:rsidP="009A4A8F">
      <w:pPr>
        <w:spacing w:after="0" w:line="240" w:lineRule="auto"/>
        <w:ind w:left="4200" w:firstLine="420"/>
      </w:pPr>
      <w:r w:rsidRPr="00B06C4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42773">
        <w:rPr>
          <w:sz w:val="24"/>
          <w:szCs w:val="24"/>
        </w:rPr>
        <w:tab/>
        <w:t>: 11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42773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A4277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4277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42773">
        <w:rPr>
          <w:sz w:val="22"/>
          <w:szCs w:val="22"/>
        </w:rPr>
        <w:tab/>
        <w:t>:  28.8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4277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4277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A42773">
        <w:rPr>
          <w:sz w:val="22"/>
          <w:szCs w:val="22"/>
        </w:rPr>
        <w:t>W - CV</w:t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  <w:t>:  14.7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2773">
        <w:rPr>
          <w:sz w:val="22"/>
          <w:szCs w:val="22"/>
        </w:rPr>
        <w:t>7,1</w:t>
      </w:r>
      <w:r w:rsidR="00C973C8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42773">
        <w:rPr>
          <w:sz w:val="22"/>
          <w:szCs w:val="22"/>
        </w:rPr>
        <w:t xml:space="preserve">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A42773">
        <w:rPr>
          <w:sz w:val="22"/>
          <w:szCs w:val="22"/>
        </w:rPr>
        <w:t xml:space="preserve">- 75 % </w:t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  <w:t>]</w:t>
      </w:r>
      <w:r w:rsidR="00A42773">
        <w:rPr>
          <w:sz w:val="22"/>
          <w:szCs w:val="22"/>
        </w:rPr>
        <w:tab/>
        <w:t>Lymphocytes</w:t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  <w:t>:  33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A42773">
        <w:rPr>
          <w:sz w:val="22"/>
          <w:szCs w:val="22"/>
        </w:rPr>
        <w:t xml:space="preserve">- 48 % </w:t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  <w:t>]</w:t>
      </w:r>
      <w:r w:rsidR="00A42773">
        <w:rPr>
          <w:sz w:val="22"/>
          <w:szCs w:val="22"/>
        </w:rPr>
        <w:tab/>
        <w:t>Eosinophils</w:t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</w:r>
      <w:r w:rsidR="00A42773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A42773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2773">
        <w:rPr>
          <w:sz w:val="22"/>
          <w:szCs w:val="22"/>
        </w:rPr>
        <w:t>3</w:t>
      </w:r>
      <w:r w:rsidR="00C973C8">
        <w:rPr>
          <w:sz w:val="22"/>
          <w:szCs w:val="22"/>
        </w:rPr>
        <w:t>0</w:t>
      </w:r>
      <w:r w:rsidR="00A42773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4277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0.31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C973C8">
        <w:rPr>
          <w:bCs/>
          <w:sz w:val="22"/>
          <w:szCs w:val="22"/>
        </w:rPr>
        <w:t>9</w:t>
      </w:r>
      <w:r w:rsidR="00273915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C0" w:rsidRDefault="001D50C0" w:rsidP="00140874">
      <w:pPr>
        <w:spacing w:after="0" w:line="240" w:lineRule="auto"/>
      </w:pPr>
      <w:r>
        <w:separator/>
      </w:r>
    </w:p>
  </w:endnote>
  <w:endnote w:type="continuationSeparator" w:id="1">
    <w:p w:rsidR="001D50C0" w:rsidRDefault="001D50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C0" w:rsidRDefault="001D50C0" w:rsidP="00140874">
      <w:pPr>
        <w:spacing w:after="0" w:line="240" w:lineRule="auto"/>
      </w:pPr>
      <w:r>
        <w:separator/>
      </w:r>
    </w:p>
  </w:footnote>
  <w:footnote w:type="continuationSeparator" w:id="1">
    <w:p w:rsidR="001D50C0" w:rsidRDefault="001D50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D50C0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3915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42773"/>
    <w:rsid w:val="00A601DC"/>
    <w:rsid w:val="00A627E1"/>
    <w:rsid w:val="00AB09EF"/>
    <w:rsid w:val="00AC14F9"/>
    <w:rsid w:val="00AD222F"/>
    <w:rsid w:val="00B03100"/>
    <w:rsid w:val="00B06C4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2020-03-11T05:39:00Z</cp:lastPrinted>
  <dcterms:created xsi:type="dcterms:W3CDTF">2020-03-11T05:38:00Z</dcterms:created>
  <dcterms:modified xsi:type="dcterms:W3CDTF">2020-03-11T05:41:00Z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