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>r</w:t>
      </w:r>
      <w:r w:rsidR="00937780">
        <w:rPr>
          <w:sz w:val="24"/>
          <w:szCs w:val="24"/>
        </w:rPr>
        <w:t xml:space="preserve">. </w:t>
      </w:r>
      <w:r w:rsidR="008E727E">
        <w:rPr>
          <w:sz w:val="24"/>
          <w:szCs w:val="24"/>
        </w:rPr>
        <w:t>B.P. Mahanandi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491741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E727E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7780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49174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E727E">
        <w:rPr>
          <w:sz w:val="24"/>
          <w:szCs w:val="24"/>
        </w:rPr>
        <w:t>0</w:t>
      </w:r>
      <w:r w:rsidR="00554A84">
        <w:rPr>
          <w:sz w:val="24"/>
          <w:szCs w:val="24"/>
        </w:rPr>
        <w:t>5</w:t>
      </w:r>
      <w:r w:rsidR="00491741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63574" w:rsidP="00762E0D">
      <w:pPr>
        <w:spacing w:after="0" w:line="240" w:lineRule="auto"/>
        <w:ind w:left="420" w:firstLine="420"/>
      </w:pPr>
      <w:r w:rsidRPr="009635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Pr="004138CC" w:rsidRDefault="008E727E" w:rsidP="008E727E">
      <w:pPr>
        <w:spacing w:after="0" w:line="240" w:lineRule="auto"/>
        <w:ind w:left="3780" w:firstLine="420"/>
        <w:rPr>
          <w:rFonts w:asciiTheme="majorHAnsi" w:hAnsiTheme="majorHAnsi" w:cs="Times New Roman"/>
          <w:b/>
          <w:bCs/>
          <w:i/>
          <w:iCs/>
          <w:sz w:val="22"/>
          <w:szCs w:val="22"/>
          <w:u w:val="single"/>
        </w:rPr>
      </w:pPr>
      <w:r w:rsidRPr="004138CC">
        <w:rPr>
          <w:rFonts w:asciiTheme="majorHAnsi" w:hAnsiTheme="majorHAnsi" w:cs="Calibri"/>
          <w:b/>
          <w:sz w:val="22"/>
          <w:szCs w:val="22"/>
          <w:u w:val="single"/>
        </w:rPr>
        <w:t>PERIPHERAL SMEAR EXAMINATION</w:t>
      </w:r>
    </w:p>
    <w:p w:rsidR="008E727E" w:rsidRDefault="008E727E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8E727E" w:rsidRDefault="008E727E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E727E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E727E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E727E" w:rsidRDefault="008E727E" w:rsidP="008E727E">
      <w:pPr>
        <w:spacing w:after="0" w:line="240" w:lineRule="auto"/>
        <w:rPr>
          <w:rFonts w:cs="Calibri"/>
          <w:b/>
        </w:rPr>
      </w:pPr>
    </w:p>
    <w:p w:rsidR="008E727E" w:rsidRDefault="008E727E" w:rsidP="008E727E">
      <w:pPr>
        <w:spacing w:after="0" w:line="240" w:lineRule="auto"/>
        <w:ind w:left="1260"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RBC 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138CC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Microcytic </w:t>
      </w:r>
      <w:r w:rsidR="004138CC">
        <w:rPr>
          <w:rFonts w:cstheme="minorHAnsi"/>
          <w:color w:val="000000"/>
          <w:sz w:val="24"/>
          <w:szCs w:val="24"/>
        </w:rPr>
        <w:t>with mild degree of hypochromia</w:t>
      </w:r>
      <w:r>
        <w:rPr>
          <w:rFonts w:cstheme="minorHAnsi"/>
          <w:color w:val="000000"/>
          <w:sz w:val="24"/>
          <w:szCs w:val="24"/>
        </w:rPr>
        <w:t>,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/>
          <w:bCs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260"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WBC</w:t>
      </w:r>
      <w:r>
        <w:rPr>
          <w:rFonts w:cstheme="minorHAnsi"/>
          <w:color w:val="000000"/>
          <w:sz w:val="24"/>
          <w:szCs w:val="24"/>
          <w:u w:val="single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138CC"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 xml:space="preserve">Normal total count 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>.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-540" w:firstLine="54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Differential count:</w:t>
      </w:r>
    </w:p>
    <w:p w:rsidR="008E727E" w:rsidRDefault="004138CC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Neutrophils   </w:t>
      </w:r>
      <w:r>
        <w:rPr>
          <w:rFonts w:ascii="Arial" w:hAnsi="Arial" w:cs="Arial"/>
          <w:color w:val="000000"/>
          <w:sz w:val="24"/>
          <w:szCs w:val="24"/>
        </w:rPr>
        <w:tab/>
        <w:t>:     57</w:t>
      </w:r>
      <w:r w:rsidR="008E727E">
        <w:rPr>
          <w:rFonts w:ascii="Arial" w:hAnsi="Arial" w:cs="Arial"/>
          <w:color w:val="000000"/>
          <w:sz w:val="24"/>
          <w:szCs w:val="24"/>
        </w:rPr>
        <w:t>%</w:t>
      </w:r>
    </w:p>
    <w:p w:rsidR="008E727E" w:rsidRDefault="004138CC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Lymphocytes</w:t>
      </w:r>
      <w:r>
        <w:rPr>
          <w:rFonts w:ascii="Arial" w:hAnsi="Arial" w:cs="Arial"/>
          <w:color w:val="000000"/>
          <w:sz w:val="24"/>
          <w:szCs w:val="24"/>
        </w:rPr>
        <w:tab/>
        <w:t>:     32</w:t>
      </w:r>
      <w:r w:rsidR="008E727E">
        <w:rPr>
          <w:rFonts w:ascii="Arial" w:hAnsi="Arial" w:cs="Arial"/>
          <w:color w:val="000000"/>
          <w:sz w:val="24"/>
          <w:szCs w:val="24"/>
        </w:rPr>
        <w:t>%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Eosinophils  </w:t>
      </w:r>
      <w:r>
        <w:rPr>
          <w:rFonts w:ascii="Arial" w:hAnsi="Arial" w:cs="Arial"/>
          <w:color w:val="000000"/>
          <w:sz w:val="24"/>
          <w:szCs w:val="24"/>
        </w:rPr>
        <w:tab/>
        <w:t>:     0</w:t>
      </w:r>
      <w:r w:rsidR="004138CC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>%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Monocytes   </w:t>
      </w:r>
      <w:r>
        <w:rPr>
          <w:rFonts w:ascii="Arial" w:hAnsi="Arial" w:cs="Arial"/>
          <w:color w:val="000000"/>
          <w:sz w:val="24"/>
          <w:szCs w:val="24"/>
        </w:rPr>
        <w:tab/>
        <w:t>:     0</w:t>
      </w:r>
      <w:r w:rsidR="004138CC">
        <w:rPr>
          <w:rFonts w:ascii="Arial" w:hAnsi="Arial" w:cs="Arial"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</w:rPr>
        <w:t>%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Basophils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     00%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260" w:firstLine="4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 xml:space="preserve">Platelets  </w:t>
      </w:r>
      <w:r>
        <w:rPr>
          <w:rFonts w:cstheme="minorHAnsi"/>
          <w:b/>
          <w:bCs/>
          <w:color w:val="000000"/>
          <w:sz w:val="24"/>
          <w:szCs w:val="24"/>
        </w:rPr>
        <w:t xml:space="preserve">   : </w:t>
      </w:r>
      <w:r>
        <w:rPr>
          <w:rFonts w:cstheme="minorHAnsi"/>
          <w:color w:val="000000"/>
          <w:sz w:val="24"/>
          <w:szCs w:val="24"/>
        </w:rPr>
        <w:t>Adequate in number with normal morphology.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-540" w:firstLine="540"/>
        <w:rPr>
          <w:rFonts w:cstheme="minorHAnsi"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140" w:firstLine="5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 blasts / hemoparasites noted.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/>
          <w:bCs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1260" w:firstLine="420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t>OPINION:</w:t>
      </w:r>
      <w:r w:rsidR="004138C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4138CC">
        <w:rPr>
          <w:rFonts w:cstheme="minorHAnsi"/>
          <w:b/>
          <w:bCs/>
          <w:color w:val="000000"/>
          <w:sz w:val="24"/>
          <w:szCs w:val="24"/>
        </w:rPr>
        <w:tab/>
      </w:r>
      <w:r>
        <w:rPr>
          <w:rFonts w:cstheme="minorHAnsi"/>
          <w:b/>
          <w:bCs/>
          <w:color w:val="000000"/>
          <w:sz w:val="24"/>
          <w:szCs w:val="24"/>
        </w:rPr>
        <w:t>Mild degree of microcytic hypochromic anemia.</w:t>
      </w: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-540"/>
        <w:rPr>
          <w:rFonts w:cstheme="minorHAnsi"/>
          <w:b/>
          <w:bCs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8E727E" w:rsidRDefault="008E727E" w:rsidP="008E727E">
      <w:pPr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E727E" w:rsidRDefault="008E727E" w:rsidP="004138CC">
      <w:pPr>
        <w:spacing w:after="0" w:line="240" w:lineRule="auto"/>
        <w:ind w:left="1380" w:firstLine="720"/>
        <w:rPr>
          <w:rFonts w:cstheme="minorHAnsi"/>
          <w:b/>
          <w:szCs w:val="28"/>
        </w:rPr>
      </w:pPr>
      <w:r>
        <w:rPr>
          <w:rFonts w:cstheme="minorHAnsi"/>
          <w:sz w:val="28"/>
          <w:szCs w:val="28"/>
        </w:rPr>
        <w:t>-----------------------------</w:t>
      </w:r>
      <w:r>
        <w:rPr>
          <w:rFonts w:cstheme="minorHAnsi"/>
          <w:b/>
          <w:szCs w:val="28"/>
        </w:rPr>
        <w:t>End of the report--------------------------------------------</w:t>
      </w:r>
    </w:p>
    <w:p w:rsidR="008E727E" w:rsidRDefault="008E727E" w:rsidP="008E727E">
      <w:pPr>
        <w:spacing w:after="0" w:line="240" w:lineRule="auto"/>
        <w:rPr>
          <w:rFonts w:cstheme="minorHAnsi"/>
          <w:b/>
          <w:szCs w:val="28"/>
        </w:rPr>
      </w:pPr>
    </w:p>
    <w:p w:rsidR="00E70921" w:rsidRDefault="008E727E" w:rsidP="004138CC">
      <w:pPr>
        <w:spacing w:after="0" w:line="240" w:lineRule="auto"/>
        <w:rPr>
          <w:b/>
          <w:sz w:val="22"/>
          <w:szCs w:val="22"/>
        </w:rPr>
      </w:pPr>
      <w:r>
        <w:rPr>
          <w:rFonts w:cstheme="minorHAnsi"/>
          <w:b/>
          <w:szCs w:val="28"/>
        </w:rPr>
        <w:t xml:space="preserve">                                                                                                                   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55" w:rsidRDefault="002C6D55" w:rsidP="00140874">
      <w:pPr>
        <w:spacing w:after="0" w:line="240" w:lineRule="auto"/>
      </w:pPr>
      <w:r>
        <w:separator/>
      </w:r>
    </w:p>
  </w:endnote>
  <w:endnote w:type="continuationSeparator" w:id="1">
    <w:p w:rsidR="002C6D55" w:rsidRDefault="002C6D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55" w:rsidRDefault="002C6D55" w:rsidP="00140874">
      <w:pPr>
        <w:spacing w:after="0" w:line="240" w:lineRule="auto"/>
      </w:pPr>
      <w:r>
        <w:separator/>
      </w:r>
    </w:p>
  </w:footnote>
  <w:footnote w:type="continuationSeparator" w:id="1">
    <w:p w:rsidR="002C6D55" w:rsidRDefault="002C6D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C6D55"/>
    <w:rsid w:val="002D0736"/>
    <w:rsid w:val="002E48FF"/>
    <w:rsid w:val="00326BD7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138CC"/>
    <w:rsid w:val="00424B51"/>
    <w:rsid w:val="004369E5"/>
    <w:rsid w:val="00436F9C"/>
    <w:rsid w:val="00456EB8"/>
    <w:rsid w:val="00460632"/>
    <w:rsid w:val="00486A36"/>
    <w:rsid w:val="00487A35"/>
    <w:rsid w:val="00491741"/>
    <w:rsid w:val="004B1057"/>
    <w:rsid w:val="004D5956"/>
    <w:rsid w:val="004F5A26"/>
    <w:rsid w:val="005327D9"/>
    <w:rsid w:val="00554A84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60C8"/>
    <w:rsid w:val="00894984"/>
    <w:rsid w:val="00896428"/>
    <w:rsid w:val="008A4B3A"/>
    <w:rsid w:val="008A53CE"/>
    <w:rsid w:val="008B5008"/>
    <w:rsid w:val="008C24B8"/>
    <w:rsid w:val="008E3B01"/>
    <w:rsid w:val="008E727E"/>
    <w:rsid w:val="009019D4"/>
    <w:rsid w:val="00923B86"/>
    <w:rsid w:val="00937780"/>
    <w:rsid w:val="00962085"/>
    <w:rsid w:val="00963574"/>
    <w:rsid w:val="00972A00"/>
    <w:rsid w:val="0097749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19B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0921"/>
    <w:rsid w:val="00E76A53"/>
    <w:rsid w:val="00E956F8"/>
    <w:rsid w:val="00EC0F12"/>
    <w:rsid w:val="00EC430D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2020-06-13T06:52:00Z</cp:lastPrinted>
  <dcterms:created xsi:type="dcterms:W3CDTF">2020-06-13T07:29:00Z</dcterms:created>
  <dcterms:modified xsi:type="dcterms:W3CDTF">2020-06-13T07:29:00Z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