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 xml:space="preserve">Mr. </w:t>
      </w:r>
      <w:r w:rsidR="00E24D10">
        <w:rPr>
          <w:sz w:val="24"/>
          <w:szCs w:val="24"/>
        </w:rPr>
        <w:t>Irfan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4D1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4D10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4D10">
        <w:rPr>
          <w:sz w:val="24"/>
          <w:szCs w:val="24"/>
        </w:rPr>
        <w:t>080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7E46" w:rsidP="00762E0D">
      <w:pPr>
        <w:spacing w:after="0" w:line="240" w:lineRule="auto"/>
        <w:ind w:left="420" w:firstLine="420"/>
      </w:pPr>
      <w:r w:rsidRPr="00997E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:  13.2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24D10">
        <w:rPr>
          <w:sz w:val="22"/>
          <w:szCs w:val="22"/>
        </w:rPr>
        <w:t>7,39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24D10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4D10">
        <w:rPr>
          <w:sz w:val="22"/>
          <w:szCs w:val="22"/>
        </w:rPr>
        <w:t xml:space="preserve">75 % 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]</w:t>
      </w:r>
      <w:r w:rsidR="00E24D10">
        <w:rPr>
          <w:sz w:val="22"/>
          <w:szCs w:val="22"/>
        </w:rPr>
        <w:tab/>
        <w:t>Lymphocytes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24D10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24D1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24D10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665" w:rsidRDefault="00BD0665" w:rsidP="00140874">
      <w:pPr>
        <w:spacing w:after="0" w:line="240" w:lineRule="auto"/>
      </w:pPr>
      <w:r>
        <w:separator/>
      </w:r>
    </w:p>
  </w:endnote>
  <w:endnote w:type="continuationSeparator" w:id="1">
    <w:p w:rsidR="00BD0665" w:rsidRDefault="00BD06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665" w:rsidRDefault="00BD0665" w:rsidP="00140874">
      <w:pPr>
        <w:spacing w:after="0" w:line="240" w:lineRule="auto"/>
      </w:pPr>
      <w:r>
        <w:separator/>
      </w:r>
    </w:p>
  </w:footnote>
  <w:footnote w:type="continuationSeparator" w:id="1">
    <w:p w:rsidR="00BD0665" w:rsidRDefault="00BD06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97E46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BD0665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24D10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2020-06-01T06:42:00Z</cp:lastPrinted>
  <dcterms:created xsi:type="dcterms:W3CDTF">2020-06-17T06:27:00Z</dcterms:created>
  <dcterms:modified xsi:type="dcterms:W3CDTF">2020-06-17T06:27:00Z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