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M. Varun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</w:t>
      </w:r>
      <w:r w:rsidR="008B5C9F">
        <w:rPr>
          <w:sz w:val="24"/>
          <w:szCs w:val="24"/>
        </w:rPr>
        <w:tab/>
        <w:t>Y</w:t>
      </w:r>
      <w:r>
        <w:rPr>
          <w:sz w:val="24"/>
          <w:szCs w:val="24"/>
        </w:rPr>
        <w:t>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06/20/0009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</w:p>
    <w:p w:rsidR="008B5C9F" w:rsidRDefault="00EF7486" w:rsidP="008B5C9F">
      <w:pPr>
        <w:spacing w:after="0" w:line="240" w:lineRule="auto"/>
        <w:ind w:left="4200" w:firstLine="420"/>
      </w:pPr>
      <w:r w:rsidRPr="00EF748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</w:t>
      </w:r>
      <w:r w:rsidR="0038686A">
        <w:rPr>
          <w:sz w:val="24"/>
          <w:szCs w:val="24"/>
        </w:rPr>
        <w:t>6</w:t>
      </w:r>
      <w:r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3868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13.3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3868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5.04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3868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41.4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3868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82.2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3868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3868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32.1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3868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38686A">
        <w:rPr>
          <w:sz w:val="22"/>
          <w:szCs w:val="22"/>
        </w:rPr>
        <w:t xml:space="preserve"> Count</w:t>
      </w:r>
      <w:r w:rsidR="0038686A">
        <w:rPr>
          <w:sz w:val="22"/>
          <w:szCs w:val="22"/>
        </w:rPr>
        <w:tab/>
      </w:r>
      <w:r w:rsidR="0038686A">
        <w:rPr>
          <w:sz w:val="22"/>
          <w:szCs w:val="22"/>
        </w:rPr>
        <w:tab/>
        <w:t>:  7,36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3868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[ 01 - 06 %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Monocytes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3868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275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3868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0.30.5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38686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M. Varun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02/06/2020</w:t>
      </w:r>
      <w:r>
        <w:rPr>
          <w:sz w:val="24"/>
          <w:szCs w:val="24"/>
        </w:rPr>
        <w:tab/>
      </w:r>
    </w:p>
    <w:p w:rsidR="0038686A" w:rsidRDefault="0038686A" w:rsidP="0038686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06/20/0009</w:t>
      </w:r>
    </w:p>
    <w:p w:rsidR="0038686A" w:rsidRDefault="0097727F" w:rsidP="0038686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</w:p>
    <w:p w:rsidR="008B5C9F" w:rsidRDefault="00EF7486" w:rsidP="008B5C9F">
      <w:pPr>
        <w:spacing w:after="0" w:line="240" w:lineRule="auto"/>
        <w:ind w:left="4200" w:firstLine="420"/>
      </w:pPr>
      <w:r w:rsidRPr="00EF748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38686A">
        <w:rPr>
          <w:sz w:val="22"/>
        </w:rPr>
        <w:t>STRAW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 w:rsidR="0038686A">
        <w:rPr>
          <w:sz w:val="22"/>
        </w:rPr>
        <w:t xml:space="preserve"> MILD TURBID</w:t>
      </w:r>
      <w:r w:rsidRPr="009010DC">
        <w:rPr>
          <w:sz w:val="22"/>
        </w:rPr>
        <w:t xml:space="preserve">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38686A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1.02</w:t>
      </w:r>
      <w:r w:rsidR="008B5C9F">
        <w:rPr>
          <w:sz w:val="22"/>
        </w:rPr>
        <w:t>0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38686A">
        <w:rPr>
          <w:sz w:val="22"/>
        </w:rPr>
        <w:t>TRACES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38686A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38686A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38686A">
        <w:rPr>
          <w:sz w:val="22"/>
        </w:rPr>
        <w:t>10 – 15</w:t>
      </w:r>
      <w:r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DFE" w:rsidRDefault="00272DFE" w:rsidP="00140874">
      <w:pPr>
        <w:spacing w:after="0" w:line="240" w:lineRule="auto"/>
      </w:pPr>
      <w:r>
        <w:separator/>
      </w:r>
    </w:p>
  </w:endnote>
  <w:endnote w:type="continuationSeparator" w:id="1">
    <w:p w:rsidR="00272DFE" w:rsidRDefault="00272DF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DFE" w:rsidRDefault="00272DFE" w:rsidP="00140874">
      <w:pPr>
        <w:spacing w:after="0" w:line="240" w:lineRule="auto"/>
      </w:pPr>
      <w:r>
        <w:separator/>
      </w:r>
    </w:p>
  </w:footnote>
  <w:footnote w:type="continuationSeparator" w:id="1">
    <w:p w:rsidR="00272DFE" w:rsidRDefault="00272DF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2020-06-02T05:32:00Z</cp:lastPrinted>
  <dcterms:created xsi:type="dcterms:W3CDTF">2020-06-02T07:06:00Z</dcterms:created>
  <dcterms:modified xsi:type="dcterms:W3CDTF">2020-06-02T07:06:00Z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