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AC288E">
        <w:rPr>
          <w:sz w:val="24"/>
          <w:szCs w:val="24"/>
        </w:rPr>
        <w:t>. Syed Rawoof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724D1B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AC28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C288E">
        <w:rPr>
          <w:sz w:val="24"/>
          <w:szCs w:val="24"/>
        </w:rPr>
        <w:t>0029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04D84" w:rsidP="00762E0D">
      <w:pPr>
        <w:spacing w:after="0" w:line="240" w:lineRule="auto"/>
        <w:ind w:left="420" w:firstLine="420"/>
      </w:pPr>
      <w:r w:rsidRPr="00804D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352464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D2A9D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C288E">
        <w:rPr>
          <w:sz w:val="22"/>
          <w:szCs w:val="22"/>
        </w:rPr>
        <w:tab/>
      </w:r>
      <w:r w:rsidR="00AC288E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C288E">
        <w:rPr>
          <w:sz w:val="22"/>
          <w:szCs w:val="22"/>
        </w:rPr>
        <w:t>17,78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C288E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AC288E">
        <w:rPr>
          <w:sz w:val="22"/>
          <w:szCs w:val="22"/>
        </w:rPr>
        <w:tab/>
        <w:t>]</w:t>
      </w:r>
      <w:r w:rsidR="00AC288E">
        <w:rPr>
          <w:sz w:val="22"/>
          <w:szCs w:val="22"/>
        </w:rPr>
        <w:tab/>
        <w:t>Lymphocytes</w:t>
      </w:r>
      <w:r w:rsidR="00AC288E">
        <w:rPr>
          <w:sz w:val="22"/>
          <w:szCs w:val="22"/>
        </w:rPr>
        <w:tab/>
      </w:r>
      <w:r w:rsidR="00AC288E">
        <w:rPr>
          <w:sz w:val="22"/>
          <w:szCs w:val="22"/>
        </w:rPr>
        <w:tab/>
      </w:r>
      <w:r w:rsidR="00AC288E">
        <w:rPr>
          <w:sz w:val="22"/>
          <w:szCs w:val="22"/>
        </w:rPr>
        <w:tab/>
      </w:r>
      <w:r w:rsidR="00AC288E">
        <w:rPr>
          <w:sz w:val="22"/>
          <w:szCs w:val="22"/>
        </w:rPr>
        <w:tab/>
      </w:r>
      <w:r w:rsidR="00AC288E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C288E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F7678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C288E">
        <w:rPr>
          <w:sz w:val="22"/>
          <w:szCs w:val="22"/>
        </w:rPr>
        <w:t>1,42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C288E">
        <w:rPr>
          <w:bCs/>
          <w:sz w:val="22"/>
          <w:szCs w:val="22"/>
        </w:rPr>
        <w:t>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</w:t>
      </w:r>
      <w:r w:rsidR="00AC288E">
        <w:rPr>
          <w:i/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AC288E">
        <w:rPr>
          <w:bCs/>
          <w:iCs/>
          <w:sz w:val="22"/>
          <w:szCs w:val="22"/>
        </w:rPr>
        <w:t>6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AC288E">
        <w:rPr>
          <w:bCs/>
          <w:iCs/>
          <w:sz w:val="22"/>
          <w:szCs w:val="22"/>
        </w:rPr>
        <w:t>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AC288E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3BE" w:rsidRDefault="001563BE" w:rsidP="00140874">
      <w:pPr>
        <w:spacing w:after="0" w:line="240" w:lineRule="auto"/>
      </w:pPr>
      <w:r>
        <w:separator/>
      </w:r>
    </w:p>
  </w:endnote>
  <w:endnote w:type="continuationSeparator" w:id="1">
    <w:p w:rsidR="001563BE" w:rsidRDefault="001563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3BE" w:rsidRDefault="001563BE" w:rsidP="00140874">
      <w:pPr>
        <w:spacing w:after="0" w:line="240" w:lineRule="auto"/>
      </w:pPr>
      <w:r>
        <w:separator/>
      </w:r>
    </w:p>
  </w:footnote>
  <w:footnote w:type="continuationSeparator" w:id="1">
    <w:p w:rsidR="001563BE" w:rsidRDefault="001563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563BE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2020-06-10T06:14:00Z</cp:lastPrinted>
  <dcterms:created xsi:type="dcterms:W3CDTF">2020-06-10T06:14:00Z</dcterms:created>
  <dcterms:modified xsi:type="dcterms:W3CDTF">2020-06-10T06:14:00Z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