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B2524C">
        <w:rPr>
          <w:sz w:val="24"/>
          <w:szCs w:val="24"/>
        </w:rPr>
        <w:t>Venkata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B2524C">
        <w:rPr>
          <w:sz w:val="24"/>
          <w:szCs w:val="24"/>
        </w:rPr>
        <w:t>0</w:t>
      </w:r>
      <w:r w:rsidR="00041134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B2524C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85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06/20/000</w:t>
      </w:r>
      <w:r w:rsidR="00A149DC">
        <w:rPr>
          <w:sz w:val="24"/>
          <w:szCs w:val="24"/>
        </w:rPr>
        <w:t>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B2524C">
        <w:rPr>
          <w:sz w:val="24"/>
          <w:szCs w:val="24"/>
        </w:rPr>
        <w:t>Self.,</w:t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C753A7" w:rsidP="00353ACB">
      <w:pPr>
        <w:spacing w:after="0" w:line="240" w:lineRule="auto"/>
        <w:ind w:left="420" w:firstLine="420"/>
      </w:pPr>
      <w:r w:rsidRPr="00C753A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B2524C">
        <w:rPr>
          <w:sz w:val="24"/>
          <w:szCs w:val="24"/>
        </w:rPr>
        <w:t>0</w:t>
      </w:r>
      <w:r w:rsidR="00E43F6C">
        <w:rPr>
          <w:sz w:val="24"/>
          <w:szCs w:val="24"/>
        </w:rPr>
        <w:t>1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524C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B2524C">
        <w:rPr>
          <w:bCs/>
          <w:sz w:val="22"/>
          <w:szCs w:val="22"/>
        </w:rPr>
        <w:t>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524C" w:rsidRDefault="00B2524C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AAA" w:rsidRDefault="00F07AAA" w:rsidP="00140874">
      <w:pPr>
        <w:spacing w:after="0" w:line="240" w:lineRule="auto"/>
      </w:pPr>
      <w:r>
        <w:separator/>
      </w:r>
    </w:p>
  </w:endnote>
  <w:endnote w:type="continuationSeparator" w:id="1">
    <w:p w:rsidR="00F07AAA" w:rsidRDefault="00F07A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AAA" w:rsidRDefault="00F07AAA" w:rsidP="00140874">
      <w:pPr>
        <w:spacing w:after="0" w:line="240" w:lineRule="auto"/>
      </w:pPr>
      <w:r>
        <w:separator/>
      </w:r>
    </w:p>
  </w:footnote>
  <w:footnote w:type="continuationSeparator" w:id="1">
    <w:p w:rsidR="00F07AAA" w:rsidRDefault="00F07A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2020-06-02T04:20:00Z</cp:lastPrinted>
  <dcterms:created xsi:type="dcterms:W3CDTF">2020-06-02T04:29:00Z</dcterms:created>
  <dcterms:modified xsi:type="dcterms:W3CDTF">2020-06-02T04:29:00Z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