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1D278A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B/o</w:t>
      </w:r>
      <w:r w:rsidR="008F1ACB">
        <w:rPr>
          <w:sz w:val="24"/>
          <w:szCs w:val="24"/>
        </w:rPr>
        <w:t>.</w:t>
      </w:r>
      <w:r>
        <w:rPr>
          <w:sz w:val="24"/>
          <w:szCs w:val="24"/>
        </w:rPr>
        <w:t xml:space="preserve"> Sai sivanaga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</w:t>
      </w:r>
      <w:r w:rsidR="008F1ACB">
        <w:rPr>
          <w:sz w:val="24"/>
          <w:szCs w:val="24"/>
        </w:rPr>
        <w:t>/09/2020</w:t>
      </w:r>
      <w:r w:rsidR="008F1ACB">
        <w:rPr>
          <w:sz w:val="24"/>
          <w:szCs w:val="24"/>
        </w:rPr>
        <w:tab/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</w:t>
      </w:r>
      <w:r w:rsidR="001D278A">
        <w:rPr>
          <w:sz w:val="24"/>
          <w:szCs w:val="24"/>
        </w:rPr>
        <w:t>le</w:t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</w:r>
      <w:r w:rsidR="001D278A">
        <w:rPr>
          <w:sz w:val="24"/>
          <w:szCs w:val="24"/>
        </w:rPr>
        <w:tab/>
        <w:t>Bill No</w:t>
      </w:r>
      <w:r w:rsidR="001D278A">
        <w:rPr>
          <w:sz w:val="24"/>
          <w:szCs w:val="24"/>
        </w:rPr>
        <w:tab/>
        <w:t>: 09/20/0835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D278A">
        <w:rPr>
          <w:sz w:val="24"/>
          <w:szCs w:val="24"/>
        </w:rPr>
        <w:t xml:space="preserve"> M.N. Sudheer Kumar Reddy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1D278A">
        <w:rPr>
          <w:sz w:val="24"/>
          <w:szCs w:val="24"/>
        </w:rPr>
        <w:t xml:space="preserve"> Blossoms Hospital</w:t>
      </w:r>
      <w:r>
        <w:rPr>
          <w:sz w:val="24"/>
          <w:szCs w:val="24"/>
        </w:rPr>
        <w:t>.</w:t>
      </w:r>
    </w:p>
    <w:p w:rsidR="00AC78E0" w:rsidRDefault="00456EFF" w:rsidP="00BA6BD1">
      <w:pPr>
        <w:spacing w:after="0" w:line="240" w:lineRule="auto"/>
        <w:ind w:left="420" w:firstLine="420"/>
      </w:pPr>
      <w:r w:rsidRPr="00456EF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56EF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</w:t>
      </w:r>
      <w:r w:rsidR="001D278A">
        <w:t>3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D278A">
        <w:t>05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1D278A">
        <w:t>10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D278A" w:rsidRPr="00BA6BD1" w:rsidTr="005952CE">
        <w:trPr>
          <w:trHeight w:val="263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D278A" w:rsidRPr="00BA6BD1" w:rsidTr="005952CE">
        <w:trPr>
          <w:trHeight w:val="263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D278A" w:rsidRPr="00BA6BD1" w:rsidTr="005952CE">
        <w:trPr>
          <w:trHeight w:val="263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D278A" w:rsidRPr="00BA6BD1" w:rsidTr="005952CE">
        <w:trPr>
          <w:trHeight w:val="292"/>
        </w:trPr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D278A" w:rsidRPr="00BA6BD1" w:rsidRDefault="001D278A" w:rsidP="001D27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15E4B" w:rsidRPr="00BA6BD1" w:rsidTr="005952CE">
        <w:trPr>
          <w:trHeight w:val="292"/>
        </w:trPr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15E4B" w:rsidRPr="00BA6BD1" w:rsidTr="005952CE">
        <w:trPr>
          <w:trHeight w:val="292"/>
        </w:trPr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15E4B" w:rsidRPr="00BA6BD1" w:rsidTr="005952CE">
        <w:trPr>
          <w:trHeight w:val="292"/>
        </w:trPr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15E4B" w:rsidRPr="00BA6BD1" w:rsidTr="005952CE">
        <w:trPr>
          <w:trHeight w:val="292"/>
        </w:trPr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5E4B" w:rsidRPr="00BA6BD1" w:rsidTr="005952CE">
        <w:trPr>
          <w:trHeight w:val="292"/>
        </w:trPr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5E4B" w:rsidRPr="00BA6BD1" w:rsidRDefault="00115E4B" w:rsidP="00115E4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E58" w:rsidRDefault="00263E58" w:rsidP="00AC78E0">
      <w:pPr>
        <w:spacing w:after="0" w:line="240" w:lineRule="auto"/>
      </w:pPr>
      <w:r>
        <w:separator/>
      </w:r>
    </w:p>
  </w:endnote>
  <w:endnote w:type="continuationSeparator" w:id="1">
    <w:p w:rsidR="00263E58" w:rsidRDefault="00263E5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E58" w:rsidRDefault="00263E58" w:rsidP="00AC78E0">
      <w:pPr>
        <w:spacing w:after="0" w:line="240" w:lineRule="auto"/>
      </w:pPr>
      <w:r>
        <w:separator/>
      </w:r>
    </w:p>
  </w:footnote>
  <w:footnote w:type="continuationSeparator" w:id="1">
    <w:p w:rsidR="00263E58" w:rsidRDefault="00263E5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15E4B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278A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63E58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2020-09-05T07:54:00Z</cp:lastPrinted>
  <dcterms:created xsi:type="dcterms:W3CDTF">2020-09-05T08:02:00Z</dcterms:created>
  <dcterms:modified xsi:type="dcterms:W3CDTF">2020-09-05T08:02:00Z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