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556A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649C6">
        <w:rPr>
          <w:sz w:val="24"/>
          <w:szCs w:val="24"/>
        </w:rPr>
        <w:t xml:space="preserve"> G. Padmavathy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49C6">
        <w:rPr>
          <w:sz w:val="24"/>
          <w:szCs w:val="24"/>
        </w:rPr>
        <w:tab/>
        <w:t xml:space="preserve">Date </w:t>
      </w:r>
      <w:r w:rsidR="002649C6"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49C6">
        <w:rPr>
          <w:sz w:val="24"/>
          <w:szCs w:val="24"/>
        </w:rPr>
        <w:t>37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2649C6">
        <w:rPr>
          <w:sz w:val="24"/>
          <w:szCs w:val="24"/>
        </w:rPr>
        <w:t>le</w:t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</w:r>
      <w:r w:rsidR="002649C6">
        <w:rPr>
          <w:sz w:val="24"/>
          <w:szCs w:val="24"/>
        </w:rPr>
        <w:tab/>
        <w:t>Bill No</w:t>
      </w:r>
      <w:r w:rsidR="002649C6">
        <w:rPr>
          <w:sz w:val="24"/>
          <w:szCs w:val="24"/>
        </w:rPr>
        <w:tab/>
        <w:t>: 09/20/0284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A9500E" w:rsidP="00FB36A4">
      <w:pPr>
        <w:spacing w:after="0" w:line="240" w:lineRule="auto"/>
        <w:ind w:left="4200" w:firstLine="420"/>
      </w:pPr>
      <w:r w:rsidRPr="00A9500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649C6">
        <w:rPr>
          <w:sz w:val="24"/>
          <w:szCs w:val="24"/>
        </w:rPr>
        <w:t>collection date</w:t>
      </w:r>
      <w:r w:rsidR="002649C6">
        <w:rPr>
          <w:sz w:val="24"/>
          <w:szCs w:val="24"/>
        </w:rPr>
        <w:tab/>
        <w:t>: 28</w:t>
      </w:r>
      <w:r>
        <w:rPr>
          <w:sz w:val="24"/>
          <w:szCs w:val="24"/>
        </w:rPr>
        <w:t>/09/2020</w:t>
      </w:r>
    </w:p>
    <w:p w:rsidR="00FB36A4" w:rsidRDefault="002649C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2649C6">
        <w:rPr>
          <w:sz w:val="22"/>
          <w:szCs w:val="22"/>
        </w:rPr>
        <w:t>11.4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2649C6">
        <w:rPr>
          <w:sz w:val="22"/>
          <w:szCs w:val="22"/>
        </w:rPr>
        <w:t>Count</w:t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4.66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28.7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61.5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2649C6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39.7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16.5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9C6">
        <w:rPr>
          <w:sz w:val="22"/>
          <w:szCs w:val="22"/>
        </w:rPr>
        <w:t>5,32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2649C6"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2649C6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]</w:t>
      </w:r>
      <w:r w:rsidR="00557453">
        <w:rPr>
          <w:sz w:val="22"/>
          <w:szCs w:val="22"/>
        </w:rPr>
        <w:tab/>
        <w:t>Eosinophils</w:t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</w:r>
      <w:r w:rsidR="00557453">
        <w:rPr>
          <w:sz w:val="22"/>
          <w:szCs w:val="22"/>
        </w:rPr>
        <w:tab/>
        <w:t>:  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9C6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649C6">
        <w:rPr>
          <w:sz w:val="22"/>
          <w:szCs w:val="22"/>
        </w:rPr>
        <w:t>220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649C6">
        <w:rPr>
          <w:sz w:val="22"/>
          <w:szCs w:val="22"/>
        </w:rPr>
        <w:t>18</w:t>
      </w:r>
      <w:r w:rsidR="008556A1">
        <w:rPr>
          <w:sz w:val="22"/>
          <w:szCs w:val="22"/>
        </w:rPr>
        <w:t>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>:   9</w:t>
      </w:r>
      <w:r w:rsidR="002A7ED9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FC7" w:rsidRDefault="00CD0FC7" w:rsidP="00140874">
      <w:pPr>
        <w:spacing w:after="0" w:line="240" w:lineRule="auto"/>
      </w:pPr>
      <w:r>
        <w:separator/>
      </w:r>
    </w:p>
  </w:endnote>
  <w:endnote w:type="continuationSeparator" w:id="1">
    <w:p w:rsidR="00CD0FC7" w:rsidRDefault="00CD0FC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FC7" w:rsidRDefault="00CD0FC7" w:rsidP="00140874">
      <w:pPr>
        <w:spacing w:after="0" w:line="240" w:lineRule="auto"/>
      </w:pPr>
      <w:r>
        <w:separator/>
      </w:r>
    </w:p>
  </w:footnote>
  <w:footnote w:type="continuationSeparator" w:id="1">
    <w:p w:rsidR="00CD0FC7" w:rsidRDefault="00CD0FC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9C6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9500E"/>
    <w:rsid w:val="00AB09EF"/>
    <w:rsid w:val="00AC14F9"/>
    <w:rsid w:val="00AD222F"/>
    <w:rsid w:val="00B03100"/>
    <w:rsid w:val="00B14FBD"/>
    <w:rsid w:val="00B172B5"/>
    <w:rsid w:val="00B2669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0FC7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2020-09-28T12:09:00Z</cp:lastPrinted>
  <dcterms:created xsi:type="dcterms:W3CDTF">2020-09-28T12:46:00Z</dcterms:created>
  <dcterms:modified xsi:type="dcterms:W3CDTF">2020-09-28T12:46:00Z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