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124DD">
        <w:rPr>
          <w:sz w:val="24"/>
          <w:szCs w:val="24"/>
        </w:rPr>
        <w:t>Mr. Gopi Krishna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B124DD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124DD">
        <w:rPr>
          <w:sz w:val="24"/>
          <w:szCs w:val="24"/>
        </w:rPr>
        <w:t>27</w:t>
      </w:r>
      <w:r w:rsidR="00762E0D">
        <w:rPr>
          <w:sz w:val="24"/>
          <w:szCs w:val="24"/>
        </w:rPr>
        <w:t xml:space="preserve"> Yrs/ </w:t>
      </w:r>
      <w:r w:rsidR="00B124D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124DD">
        <w:rPr>
          <w:sz w:val="24"/>
          <w:szCs w:val="24"/>
        </w:rPr>
        <w:t>012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E76D5" w:rsidP="00762E0D">
      <w:pPr>
        <w:spacing w:after="0" w:line="240" w:lineRule="auto"/>
        <w:ind w:left="420" w:firstLine="420"/>
      </w:pPr>
      <w:r w:rsidRPr="009E76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B124DD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B124DD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B124DD">
        <w:rPr>
          <w:sz w:val="22"/>
          <w:szCs w:val="22"/>
        </w:rPr>
        <w:t xml:space="preserve">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124DD">
        <w:rPr>
          <w:sz w:val="22"/>
          <w:szCs w:val="22"/>
        </w:rPr>
        <w:t>8,81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124DD">
        <w:rPr>
          <w:sz w:val="22"/>
          <w:szCs w:val="22"/>
        </w:rPr>
        <w:t>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B124DD">
        <w:rPr>
          <w:sz w:val="22"/>
          <w:szCs w:val="22"/>
        </w:rPr>
        <w:t xml:space="preserve">75 % </w:t>
      </w:r>
      <w:r w:rsidR="00B124DD">
        <w:rPr>
          <w:sz w:val="22"/>
          <w:szCs w:val="22"/>
        </w:rPr>
        <w:tab/>
      </w:r>
      <w:r w:rsidR="00B124DD">
        <w:rPr>
          <w:sz w:val="22"/>
          <w:szCs w:val="22"/>
        </w:rPr>
        <w:tab/>
      </w:r>
      <w:r w:rsidR="00B124DD">
        <w:rPr>
          <w:sz w:val="22"/>
          <w:szCs w:val="22"/>
        </w:rPr>
        <w:tab/>
      </w:r>
      <w:r w:rsidR="00B124DD">
        <w:rPr>
          <w:sz w:val="22"/>
          <w:szCs w:val="22"/>
        </w:rPr>
        <w:tab/>
        <w:t>]</w:t>
      </w:r>
      <w:r w:rsidR="00B124DD">
        <w:rPr>
          <w:sz w:val="22"/>
          <w:szCs w:val="22"/>
        </w:rPr>
        <w:tab/>
        <w:t>Lymphocytes</w:t>
      </w:r>
      <w:r w:rsidR="00B124DD">
        <w:rPr>
          <w:sz w:val="22"/>
          <w:szCs w:val="22"/>
        </w:rPr>
        <w:tab/>
      </w:r>
      <w:r w:rsidR="00B124DD">
        <w:rPr>
          <w:sz w:val="22"/>
          <w:szCs w:val="22"/>
        </w:rPr>
        <w:tab/>
      </w:r>
      <w:r w:rsidR="00B124DD">
        <w:rPr>
          <w:sz w:val="22"/>
          <w:szCs w:val="22"/>
        </w:rPr>
        <w:tab/>
      </w:r>
      <w:r w:rsidR="00B124DD">
        <w:rPr>
          <w:sz w:val="22"/>
          <w:szCs w:val="22"/>
        </w:rPr>
        <w:tab/>
      </w:r>
      <w:r w:rsidR="00B124DD">
        <w:rPr>
          <w:sz w:val="22"/>
          <w:szCs w:val="22"/>
        </w:rPr>
        <w:tab/>
        <w:t>:  43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124DD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B124DD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A2031">
        <w:rPr>
          <w:sz w:val="22"/>
          <w:szCs w:val="22"/>
        </w:rPr>
        <w:t>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620" w:rsidRDefault="00411620" w:rsidP="00140874">
      <w:pPr>
        <w:spacing w:after="0" w:line="240" w:lineRule="auto"/>
      </w:pPr>
      <w:r>
        <w:separator/>
      </w:r>
    </w:p>
  </w:endnote>
  <w:endnote w:type="continuationSeparator" w:id="1">
    <w:p w:rsidR="00411620" w:rsidRDefault="0041162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620" w:rsidRDefault="00411620" w:rsidP="00140874">
      <w:pPr>
        <w:spacing w:after="0" w:line="240" w:lineRule="auto"/>
      </w:pPr>
      <w:r>
        <w:separator/>
      </w:r>
    </w:p>
  </w:footnote>
  <w:footnote w:type="continuationSeparator" w:id="1">
    <w:p w:rsidR="00411620" w:rsidRDefault="0041162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2020-09-02T05:33:00Z</cp:lastPrinted>
  <dcterms:created xsi:type="dcterms:W3CDTF">2020-09-02T05:42:00Z</dcterms:created>
  <dcterms:modified xsi:type="dcterms:W3CDTF">2020-09-02T05:42:00Z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