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168B3">
        <w:rPr>
          <w:sz w:val="24"/>
          <w:szCs w:val="24"/>
        </w:rPr>
        <w:t>s. M. Saraswathi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168B3">
        <w:rPr>
          <w:sz w:val="24"/>
          <w:szCs w:val="24"/>
        </w:rPr>
        <w:t>50</w:t>
      </w:r>
      <w:r>
        <w:rPr>
          <w:sz w:val="24"/>
          <w:szCs w:val="24"/>
        </w:rPr>
        <w:tab/>
        <w:t xml:space="preserve">Yrs / </w:t>
      </w:r>
      <w:r w:rsidR="0022249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F168B3">
        <w:rPr>
          <w:sz w:val="24"/>
          <w:szCs w:val="24"/>
        </w:rPr>
        <w:t>18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57A26" w:rsidP="00557A26">
      <w:pPr>
        <w:spacing w:after="0" w:line="240" w:lineRule="auto"/>
        <w:ind w:left="420" w:firstLine="420"/>
      </w:pPr>
      <w:r w:rsidRPr="002318E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168B3">
        <w:rPr>
          <w:bCs/>
          <w:sz w:val="22"/>
          <w:szCs w:val="22"/>
        </w:rPr>
        <w:t>141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168B3">
        <w:rPr>
          <w:bCs/>
          <w:sz w:val="22"/>
          <w:szCs w:val="22"/>
        </w:rPr>
        <w:t>209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C70" w:rsidRDefault="004C3C70" w:rsidP="00140874">
      <w:pPr>
        <w:spacing w:after="0" w:line="240" w:lineRule="auto"/>
      </w:pPr>
      <w:r>
        <w:separator/>
      </w:r>
    </w:p>
  </w:endnote>
  <w:endnote w:type="continuationSeparator" w:id="1">
    <w:p w:rsidR="004C3C70" w:rsidRDefault="004C3C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C70" w:rsidRDefault="004C3C70" w:rsidP="00140874">
      <w:pPr>
        <w:spacing w:after="0" w:line="240" w:lineRule="auto"/>
      </w:pPr>
      <w:r>
        <w:separator/>
      </w:r>
    </w:p>
  </w:footnote>
  <w:footnote w:type="continuationSeparator" w:id="1">
    <w:p w:rsidR="004C3C70" w:rsidRDefault="004C3C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2020-09-02T06:49:00Z</cp:lastPrinted>
  <dcterms:created xsi:type="dcterms:W3CDTF">2020-09-02T06:49:00Z</dcterms:created>
  <dcterms:modified xsi:type="dcterms:W3CDTF">2020-09-02T06:49:00Z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