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F67FE1">
        <w:rPr>
          <w:sz w:val="24"/>
          <w:szCs w:val="24"/>
        </w:rPr>
        <w:t xml:space="preserve"> V. Nagavalli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  <w:t xml:space="preserve">Date </w:t>
      </w:r>
      <w:r w:rsidR="00F67FE1">
        <w:rPr>
          <w:sz w:val="24"/>
          <w:szCs w:val="24"/>
        </w:rPr>
        <w:tab/>
        <w:t>: 02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FB36A4" w:rsidRDefault="00F67FE1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FB36A4">
        <w:rPr>
          <w:sz w:val="24"/>
          <w:szCs w:val="24"/>
        </w:rPr>
        <w:tab/>
        <w:t>Yrs / Female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26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95534A" w:rsidP="00FB36A4">
      <w:pPr>
        <w:spacing w:after="0" w:line="240" w:lineRule="auto"/>
        <w:ind w:left="4200" w:firstLine="420"/>
      </w:pPr>
      <w:r w:rsidRPr="0095534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67FE1">
        <w:rPr>
          <w:sz w:val="24"/>
          <w:szCs w:val="24"/>
        </w:rPr>
        <w:t>collection date</w:t>
      </w:r>
      <w:r w:rsidR="00F67FE1">
        <w:rPr>
          <w:sz w:val="24"/>
          <w:szCs w:val="24"/>
        </w:rPr>
        <w:tab/>
        <w:t>: 02</w:t>
      </w:r>
      <w:r>
        <w:rPr>
          <w:sz w:val="24"/>
          <w:szCs w:val="24"/>
        </w:rPr>
        <w:t>/09/2020</w:t>
      </w:r>
    </w:p>
    <w:p w:rsidR="00FB36A4" w:rsidRDefault="00F67FE1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67FE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10.3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67FE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3.87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>tocrit (PCV)</w:t>
      </w:r>
      <w:r w:rsidR="00F67FE1">
        <w:rPr>
          <w:sz w:val="22"/>
          <w:szCs w:val="22"/>
        </w:rPr>
        <w:tab/>
      </w:r>
      <w:r w:rsidR="00F67FE1">
        <w:rPr>
          <w:sz w:val="22"/>
          <w:szCs w:val="22"/>
        </w:rPr>
        <w:tab/>
        <w:t>:  25.7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67FE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66.5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F67FE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26.6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67FE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40.1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F67FE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F67FE1">
        <w:rPr>
          <w:sz w:val="22"/>
          <w:szCs w:val="22"/>
        </w:rPr>
        <w:t>Count</w:t>
      </w:r>
      <w:r w:rsidR="00F67FE1">
        <w:rPr>
          <w:sz w:val="22"/>
          <w:szCs w:val="22"/>
        </w:rPr>
        <w:tab/>
      </w:r>
      <w:r w:rsidR="00F67FE1">
        <w:rPr>
          <w:sz w:val="22"/>
          <w:szCs w:val="22"/>
        </w:rPr>
        <w:tab/>
        <w:t>:  8,33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67FE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67FE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248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F67FE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0.208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B36A4" w:rsidRPr="00DA54FC" w:rsidRDefault="00FB36A4" w:rsidP="00FB36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67FE1" w:rsidRDefault="00F67FE1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F67FE1">
        <w:rPr>
          <w:sz w:val="22"/>
          <w:szCs w:val="22"/>
        </w:rPr>
        <w:t>1.0</w:t>
      </w:r>
      <w:r>
        <w:rPr>
          <w:sz w:val="22"/>
          <w:szCs w:val="22"/>
        </w:rPr>
        <w:t xml:space="preserve"> 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67FE1" w:rsidRDefault="00F67FE1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67FE1" w:rsidRDefault="00F67FE1" w:rsidP="00F67FE1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 w:rsidR="00301BFC">
        <w:tab/>
      </w:r>
      <w:r w:rsidR="00301BFC">
        <w:tab/>
      </w:r>
      <w:r w:rsidR="00301BFC">
        <w:tab/>
      </w:r>
      <w:r w:rsidR="00301BFC">
        <w:tab/>
        <w:t>:   10.2</w:t>
      </w:r>
      <w: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F67FE1" w:rsidRDefault="00F67FE1" w:rsidP="00F67FE1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B36A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B36" w:rsidRDefault="000D4B36" w:rsidP="00140874">
      <w:pPr>
        <w:spacing w:after="0" w:line="240" w:lineRule="auto"/>
      </w:pPr>
      <w:r>
        <w:separator/>
      </w:r>
    </w:p>
  </w:endnote>
  <w:endnote w:type="continuationSeparator" w:id="1">
    <w:p w:rsidR="000D4B36" w:rsidRDefault="000D4B3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B36" w:rsidRDefault="000D4B36" w:rsidP="00140874">
      <w:pPr>
        <w:spacing w:after="0" w:line="240" w:lineRule="auto"/>
      </w:pPr>
      <w:r>
        <w:separator/>
      </w:r>
    </w:p>
  </w:footnote>
  <w:footnote w:type="continuationSeparator" w:id="1">
    <w:p w:rsidR="000D4B36" w:rsidRDefault="000D4B3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D4B3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01BFC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75325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34A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2020-09-03T11:15:00Z</cp:lastPrinted>
  <dcterms:created xsi:type="dcterms:W3CDTF">2020-09-03T07:42:00Z</dcterms:created>
  <dcterms:modified xsi:type="dcterms:W3CDTF">2020-09-03T11:21:00Z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