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EB5607">
        <w:rPr>
          <w:sz w:val="24"/>
          <w:szCs w:val="24"/>
        </w:rPr>
        <w:t xml:space="preserve"> Vasudeva Rao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D1D2F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5607">
        <w:rPr>
          <w:sz w:val="24"/>
          <w:szCs w:val="24"/>
        </w:rPr>
        <w:t>51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EB5607">
        <w:rPr>
          <w:sz w:val="24"/>
          <w:szCs w:val="24"/>
        </w:rPr>
        <w:t>210</w:t>
      </w:r>
    </w:p>
    <w:p w:rsidR="00BA209D" w:rsidRDefault="002C7C9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C7C9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D1D2F">
        <w:rPr>
          <w:sz w:val="24"/>
          <w:szCs w:val="24"/>
        </w:rPr>
        <w:t>1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D1D2F">
        <w:rPr>
          <w:sz w:val="24"/>
          <w:szCs w:val="24"/>
        </w:rPr>
        <w:t>1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A39" w:rsidRDefault="009A7A39" w:rsidP="00140874">
      <w:pPr>
        <w:spacing w:after="0" w:line="240" w:lineRule="auto"/>
      </w:pPr>
      <w:r>
        <w:separator/>
      </w:r>
    </w:p>
  </w:endnote>
  <w:endnote w:type="continuationSeparator" w:id="1">
    <w:p w:rsidR="009A7A39" w:rsidRDefault="009A7A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A39" w:rsidRDefault="009A7A39" w:rsidP="00140874">
      <w:pPr>
        <w:spacing w:after="0" w:line="240" w:lineRule="auto"/>
      </w:pPr>
      <w:r>
        <w:separator/>
      </w:r>
    </w:p>
  </w:footnote>
  <w:footnote w:type="continuationSeparator" w:id="1">
    <w:p w:rsidR="009A7A39" w:rsidRDefault="009A7A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C7C9F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A7A39"/>
    <w:rsid w:val="009C4AD8"/>
    <w:rsid w:val="009D794A"/>
    <w:rsid w:val="009F0428"/>
    <w:rsid w:val="00A35DD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B5607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2020-09-12T05:18:00Z</cp:lastPrinted>
  <dcterms:created xsi:type="dcterms:W3CDTF">2020-09-22T03:31:00Z</dcterms:created>
  <dcterms:modified xsi:type="dcterms:W3CDTF">2020-09-22T03:31:00Z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