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16B53">
        <w:t xml:space="preserve"> Master. Y. Kirthish</w:t>
      </w:r>
      <w:r w:rsidR="00E223F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16B53">
        <w:t>30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16B53">
        <w:t>07</w:t>
      </w:r>
      <w:r w:rsidR="001852EE">
        <w:t xml:space="preserve"> </w:t>
      </w:r>
      <w:r w:rsidR="00016B53">
        <w:t>Month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016B53">
        <w:t>/20/1020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16B53">
        <w:t xml:space="preserve"> Dr. M.N. Sudheer Kumar Reddy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7950BC" w:rsidP="00BA6BD1">
      <w:pPr>
        <w:spacing w:after="0" w:line="240" w:lineRule="auto"/>
        <w:ind w:left="420" w:firstLine="420"/>
      </w:pPr>
      <w:r w:rsidRPr="007950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0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16B53">
        <w:t>27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6B53">
        <w:t>30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16B53" w:rsidRPr="00BA6BD1" w:rsidTr="005952CE">
        <w:trPr>
          <w:trHeight w:val="263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16B53" w:rsidRPr="00BA6BD1" w:rsidTr="005952CE">
        <w:trPr>
          <w:trHeight w:val="263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16B53" w:rsidRPr="00BA6BD1" w:rsidTr="005952CE">
        <w:trPr>
          <w:trHeight w:val="263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16B53" w:rsidRPr="00BA6BD1" w:rsidTr="005952CE">
        <w:trPr>
          <w:trHeight w:val="292"/>
        </w:trPr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6B53" w:rsidRPr="00BA6BD1" w:rsidRDefault="00016B53" w:rsidP="00016B5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252" w:rsidRDefault="00063252" w:rsidP="00AC78E0">
      <w:pPr>
        <w:spacing w:after="0" w:line="240" w:lineRule="auto"/>
      </w:pPr>
      <w:r>
        <w:separator/>
      </w:r>
    </w:p>
  </w:endnote>
  <w:endnote w:type="continuationSeparator" w:id="1">
    <w:p w:rsidR="00063252" w:rsidRDefault="000632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252" w:rsidRDefault="00063252" w:rsidP="00AC78E0">
      <w:pPr>
        <w:spacing w:after="0" w:line="240" w:lineRule="auto"/>
      </w:pPr>
      <w:r>
        <w:separator/>
      </w:r>
    </w:p>
  </w:footnote>
  <w:footnote w:type="continuationSeparator" w:id="1">
    <w:p w:rsidR="00063252" w:rsidRDefault="000632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6B53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63252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0BC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2020-11-02T06:37:00Z</dcterms:created>
  <dcterms:modified xsi:type="dcterms:W3CDTF">2020-11-02T06:37:00Z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