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C105A">
        <w:rPr>
          <w:sz w:val="24"/>
          <w:szCs w:val="24"/>
        </w:rPr>
        <w:t>s.</w:t>
      </w:r>
      <w:r w:rsidR="006A6D8F">
        <w:rPr>
          <w:sz w:val="24"/>
          <w:szCs w:val="24"/>
        </w:rPr>
        <w:t xml:space="preserve"> Nagul Bee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A6D8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6D8F">
        <w:rPr>
          <w:sz w:val="24"/>
          <w:szCs w:val="24"/>
        </w:rPr>
        <w:t>37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C10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6D8F">
        <w:rPr>
          <w:sz w:val="24"/>
          <w:szCs w:val="24"/>
        </w:rPr>
        <w:t>296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:  8.0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 xml:space="preserve">:  </w:t>
      </w:r>
      <w:r w:rsidR="006A6D8F">
        <w:rPr>
          <w:sz w:val="22"/>
          <w:szCs w:val="22"/>
        </w:rPr>
        <w:t>7</w:t>
      </w:r>
      <w:r w:rsidR="0021134D">
        <w:rPr>
          <w:sz w:val="22"/>
          <w:szCs w:val="22"/>
        </w:rPr>
        <w:t>,</w:t>
      </w:r>
      <w:r w:rsidR="0086215B">
        <w:rPr>
          <w:sz w:val="22"/>
          <w:szCs w:val="22"/>
        </w:rPr>
        <w:t>4</w:t>
      </w:r>
      <w:r w:rsidR="006A6D8F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1134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6A6D8F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6A6D8F">
        <w:rPr>
          <w:sz w:val="22"/>
          <w:szCs w:val="22"/>
        </w:rPr>
        <w:t xml:space="preserve">48 % 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]</w:t>
      </w:r>
      <w:r w:rsidR="006A6D8F">
        <w:rPr>
          <w:sz w:val="22"/>
          <w:szCs w:val="22"/>
        </w:rPr>
        <w:tab/>
        <w:t>Eosinophils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A6D8F">
        <w:rPr>
          <w:sz w:val="22"/>
          <w:szCs w:val="22"/>
        </w:rPr>
        <w:t xml:space="preserve">- 06 % 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]</w:t>
      </w:r>
      <w:r w:rsidR="006A6D8F">
        <w:rPr>
          <w:sz w:val="22"/>
          <w:szCs w:val="22"/>
        </w:rPr>
        <w:tab/>
        <w:t>Monocytes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21134D" w:rsidRDefault="0021134D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A6D8F">
        <w:rPr>
          <w:sz w:val="22"/>
          <w:szCs w:val="22"/>
        </w:rPr>
        <w:t>6</w:t>
      </w:r>
      <w:r w:rsidR="0021134D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F2F" w:rsidRDefault="00265F2F" w:rsidP="00140874">
      <w:pPr>
        <w:spacing w:after="0" w:line="240" w:lineRule="auto"/>
      </w:pPr>
      <w:r>
        <w:separator/>
      </w:r>
    </w:p>
  </w:endnote>
  <w:endnote w:type="continuationSeparator" w:id="1">
    <w:p w:rsidR="00265F2F" w:rsidRDefault="00265F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F2F" w:rsidRDefault="00265F2F" w:rsidP="00140874">
      <w:pPr>
        <w:spacing w:after="0" w:line="240" w:lineRule="auto"/>
      </w:pPr>
      <w:r>
        <w:separator/>
      </w:r>
    </w:p>
  </w:footnote>
  <w:footnote w:type="continuationSeparator" w:id="1">
    <w:p w:rsidR="00265F2F" w:rsidRDefault="00265F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0AC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134D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65F2F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5A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16B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A6D8F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2020-10-29T07:35:00Z</cp:lastPrinted>
  <dcterms:created xsi:type="dcterms:W3CDTF">2020-10-29T07:43:00Z</dcterms:created>
  <dcterms:modified xsi:type="dcterms:W3CDTF">2020-10-29T07:43:00Z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