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D7799E">
        <w:rPr>
          <w:sz w:val="24"/>
          <w:szCs w:val="24"/>
        </w:rPr>
        <w:t>s.</w:t>
      </w:r>
      <w:r w:rsidR="005D069A">
        <w:rPr>
          <w:sz w:val="24"/>
          <w:szCs w:val="24"/>
        </w:rPr>
        <w:t xml:space="preserve"> Saidani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5D069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82D07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799E">
        <w:rPr>
          <w:sz w:val="24"/>
          <w:szCs w:val="24"/>
        </w:rPr>
        <w:t>45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7799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D069A">
        <w:rPr>
          <w:sz w:val="24"/>
          <w:szCs w:val="24"/>
        </w:rPr>
        <w:t>283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C40D8" w:rsidP="00762E0D">
      <w:pPr>
        <w:spacing w:after="0" w:line="240" w:lineRule="auto"/>
        <w:ind w:left="420" w:firstLine="420"/>
      </w:pPr>
      <w:r w:rsidRPr="003C40D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  <w:t>:  9.9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  <w:t>:  12,</w:t>
      </w:r>
      <w:r w:rsidR="00D7799E">
        <w:rPr>
          <w:sz w:val="22"/>
          <w:szCs w:val="22"/>
        </w:rPr>
        <w:t>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7799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382D07">
        <w:rPr>
          <w:sz w:val="22"/>
          <w:szCs w:val="22"/>
        </w:rPr>
        <w:t xml:space="preserve">75 % </w:t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  <w:t>]</w:t>
      </w:r>
      <w:r w:rsidR="00382D07">
        <w:rPr>
          <w:sz w:val="22"/>
          <w:szCs w:val="22"/>
        </w:rPr>
        <w:tab/>
        <w:t>Lymphocytes</w:t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7799E">
        <w:rPr>
          <w:sz w:val="22"/>
          <w:szCs w:val="22"/>
        </w:rPr>
        <w:t>96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454EC" w:rsidRDefault="00E454EC" w:rsidP="00E454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454EC" w:rsidRDefault="00E454EC" w:rsidP="00E454EC">
      <w:pPr>
        <w:spacing w:after="0" w:line="240" w:lineRule="auto"/>
        <w:ind w:left="4620" w:hanging="2420"/>
        <w:rPr>
          <w:sz w:val="24"/>
          <w:szCs w:val="24"/>
        </w:rPr>
      </w:pPr>
    </w:p>
    <w:p w:rsidR="00E454EC" w:rsidRDefault="00E454EC" w:rsidP="00E454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454EC" w:rsidRDefault="00E454EC" w:rsidP="00E454E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454EC" w:rsidRDefault="00E454EC" w:rsidP="00E454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115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454EC" w:rsidRDefault="00E454EC" w:rsidP="00E454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405" w:rsidRDefault="00971405" w:rsidP="00140874">
      <w:pPr>
        <w:spacing w:after="0" w:line="240" w:lineRule="auto"/>
      </w:pPr>
      <w:r>
        <w:separator/>
      </w:r>
    </w:p>
  </w:endnote>
  <w:endnote w:type="continuationSeparator" w:id="1">
    <w:p w:rsidR="00971405" w:rsidRDefault="009714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405" w:rsidRDefault="00971405" w:rsidP="00140874">
      <w:pPr>
        <w:spacing w:after="0" w:line="240" w:lineRule="auto"/>
      </w:pPr>
      <w:r>
        <w:separator/>
      </w:r>
    </w:p>
  </w:footnote>
  <w:footnote w:type="continuationSeparator" w:id="1">
    <w:p w:rsidR="00971405" w:rsidRDefault="009714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D07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40D8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069A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140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C2EF4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7799E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4EC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2020-10-28T05:55:00Z</cp:lastPrinted>
  <dcterms:created xsi:type="dcterms:W3CDTF">2020-10-28T06:09:00Z</dcterms:created>
  <dcterms:modified xsi:type="dcterms:W3CDTF">2020-10-28T06:09:00Z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