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B23A5">
        <w:rPr>
          <w:sz w:val="24"/>
          <w:szCs w:val="24"/>
        </w:rPr>
        <w:t>. T. Srinivasa Rao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B23A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23A5">
        <w:rPr>
          <w:sz w:val="24"/>
          <w:szCs w:val="24"/>
        </w:rPr>
        <w:t>55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23A5">
        <w:rPr>
          <w:sz w:val="24"/>
          <w:szCs w:val="24"/>
        </w:rPr>
        <w:t>269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877CE" w:rsidP="00762E0D">
      <w:pPr>
        <w:spacing w:after="0" w:line="240" w:lineRule="auto"/>
        <w:ind w:left="420" w:firstLine="420"/>
      </w:pPr>
      <w:r w:rsidRPr="000877C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  <w:t>:  15.4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  <w:t>:  10,80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B23A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3A43">
        <w:rPr>
          <w:sz w:val="22"/>
          <w:szCs w:val="22"/>
        </w:rPr>
        <w:t xml:space="preserve">- 06 % 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]</w:t>
      </w:r>
      <w:r w:rsidR="00473A43">
        <w:rPr>
          <w:sz w:val="22"/>
          <w:szCs w:val="22"/>
        </w:rPr>
        <w:tab/>
        <w:t>Monocytes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:  01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73A43">
        <w:rPr>
          <w:sz w:val="22"/>
          <w:szCs w:val="22"/>
        </w:rPr>
        <w:t>5</w:t>
      </w:r>
      <w:r w:rsidR="003B23A5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1C26" w:rsidRDefault="00B81C26" w:rsidP="00B81C26">
      <w:pPr>
        <w:spacing w:after="0" w:line="240" w:lineRule="auto"/>
        <w:ind w:left="4620" w:hanging="2420"/>
        <w:rPr>
          <w:sz w:val="24"/>
          <w:szCs w:val="24"/>
        </w:rPr>
      </w:pPr>
    </w:p>
    <w:p w:rsidR="00B81C26" w:rsidRDefault="00B81C26" w:rsidP="00B81C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1C26" w:rsidRDefault="00B81C26" w:rsidP="00B81C2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81C26" w:rsidRDefault="00B81C26" w:rsidP="00B81C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127A2">
        <w:rPr>
          <w:bCs/>
          <w:sz w:val="22"/>
          <w:szCs w:val="22"/>
        </w:rPr>
        <w:tab/>
      </w:r>
      <w:r w:rsidR="008127A2">
        <w:rPr>
          <w:bCs/>
          <w:sz w:val="22"/>
          <w:szCs w:val="22"/>
        </w:rPr>
        <w:tab/>
        <w:t>:  199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81C26" w:rsidRDefault="00B81C26" w:rsidP="00B81C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D1D" w:rsidRDefault="00D52D1D" w:rsidP="00140874">
      <w:pPr>
        <w:spacing w:after="0" w:line="240" w:lineRule="auto"/>
      </w:pPr>
      <w:r>
        <w:separator/>
      </w:r>
    </w:p>
  </w:endnote>
  <w:endnote w:type="continuationSeparator" w:id="1">
    <w:p w:rsidR="00D52D1D" w:rsidRDefault="00D52D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D1D" w:rsidRDefault="00D52D1D" w:rsidP="00140874">
      <w:pPr>
        <w:spacing w:after="0" w:line="240" w:lineRule="auto"/>
      </w:pPr>
      <w:r>
        <w:separator/>
      </w:r>
    </w:p>
  </w:footnote>
  <w:footnote w:type="continuationSeparator" w:id="1">
    <w:p w:rsidR="00D52D1D" w:rsidRDefault="00D52D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77CE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BA9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3A5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27A2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2D1D"/>
    <w:rsid w:val="00D57684"/>
    <w:rsid w:val="00D61ED6"/>
    <w:rsid w:val="00D64C27"/>
    <w:rsid w:val="00D713BC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2020-10-27T06:23:00Z</cp:lastPrinted>
  <dcterms:created xsi:type="dcterms:W3CDTF">2020-10-27T06:04:00Z</dcterms:created>
  <dcterms:modified xsi:type="dcterms:W3CDTF">2020-10-27T06:24:00Z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