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07213E">
        <w:t xml:space="preserve"> Mrs.</w:t>
      </w:r>
      <w:r w:rsidR="00F9170B">
        <w:t xml:space="preserve"> B. Usha</w:t>
      </w:r>
      <w:r w:rsidR="00A815D9">
        <w:tab/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F9170B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F9170B">
        <w:t>22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9170B">
        <w:t>30</w:t>
      </w:r>
      <w:r w:rsidR="00F34F3E">
        <w:t xml:space="preserve"> Yrs</w:t>
      </w:r>
      <w:r w:rsidRPr="00E06312">
        <w:t xml:space="preserve"> / </w:t>
      </w:r>
      <w:r w:rsidR="001A3D02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F9170B">
        <w:t>11/20/1106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F9170B">
        <w:t xml:space="preserve"> Assure Diagnostic Center, Guntur.,</w:t>
      </w:r>
      <w:r w:rsidR="0007213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</w:p>
    <w:p w:rsidR="00AC78E0" w:rsidRDefault="00620D5D" w:rsidP="00BA6BD1">
      <w:pPr>
        <w:spacing w:after="0" w:line="240" w:lineRule="auto"/>
        <w:ind w:left="420" w:firstLine="420"/>
      </w:pPr>
      <w:r w:rsidRPr="00620D5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20D5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9170B">
        <w:t>19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9170B">
        <w:t>22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A815D9">
        <w:t>Escherichia coli</w:t>
      </w:r>
      <w:r w:rsidR="00A17ADD">
        <w:t xml:space="preserve">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9170B" w:rsidRPr="00BA6BD1" w:rsidTr="005952CE">
        <w:trPr>
          <w:trHeight w:val="263"/>
        </w:trPr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F9170B" w:rsidRPr="00BA6BD1" w:rsidTr="005952CE">
        <w:trPr>
          <w:trHeight w:val="263"/>
        </w:trPr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F9170B" w:rsidRPr="00BA6BD1" w:rsidTr="005952CE">
        <w:trPr>
          <w:trHeight w:val="263"/>
        </w:trPr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F9170B" w:rsidRPr="00BA6BD1" w:rsidTr="005952CE">
        <w:trPr>
          <w:trHeight w:val="292"/>
        </w:trPr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F9170B" w:rsidRPr="00BA6BD1" w:rsidTr="005952CE">
        <w:trPr>
          <w:trHeight w:val="292"/>
        </w:trPr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9170B" w:rsidRPr="00BA6BD1" w:rsidTr="005952CE">
        <w:trPr>
          <w:trHeight w:val="292"/>
        </w:trPr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F9170B" w:rsidRPr="00BA6BD1" w:rsidTr="005952CE">
        <w:trPr>
          <w:trHeight w:val="292"/>
        </w:trPr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9170B" w:rsidRPr="00BA6BD1" w:rsidTr="005952CE">
        <w:trPr>
          <w:trHeight w:val="292"/>
        </w:trPr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F9170B" w:rsidRPr="00BA6BD1" w:rsidTr="005952CE">
        <w:trPr>
          <w:trHeight w:val="292"/>
        </w:trPr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F9170B" w:rsidRPr="00BA6BD1" w:rsidTr="005952CE">
        <w:trPr>
          <w:trHeight w:val="292"/>
        </w:trPr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F9170B" w:rsidRPr="00BA6BD1" w:rsidTr="00A815D9">
        <w:trPr>
          <w:trHeight w:val="73"/>
        </w:trPr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9170B" w:rsidRPr="00BA6BD1" w:rsidTr="005952CE">
        <w:trPr>
          <w:trHeight w:val="292"/>
        </w:trPr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9170B" w:rsidRPr="00BA6BD1" w:rsidTr="005952CE">
        <w:trPr>
          <w:trHeight w:val="292"/>
        </w:trPr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9170B" w:rsidRPr="00BA6BD1" w:rsidTr="005952CE">
        <w:trPr>
          <w:trHeight w:val="292"/>
        </w:trPr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9170B" w:rsidRPr="00BA6BD1" w:rsidTr="005952CE">
        <w:trPr>
          <w:trHeight w:val="292"/>
        </w:trPr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9170B" w:rsidRPr="00BA6BD1" w:rsidTr="005952CE">
        <w:trPr>
          <w:trHeight w:val="292"/>
        </w:trPr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9170B" w:rsidRPr="00BA6BD1" w:rsidTr="005952CE">
        <w:trPr>
          <w:trHeight w:val="292"/>
        </w:trPr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170B" w:rsidRPr="00BA6BD1" w:rsidRDefault="00F9170B" w:rsidP="00F9170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699" w:rsidRDefault="00321699" w:rsidP="00AC78E0">
      <w:pPr>
        <w:spacing w:after="0" w:line="240" w:lineRule="auto"/>
      </w:pPr>
      <w:r>
        <w:separator/>
      </w:r>
    </w:p>
  </w:endnote>
  <w:endnote w:type="continuationSeparator" w:id="1">
    <w:p w:rsidR="00321699" w:rsidRDefault="0032169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699" w:rsidRDefault="00321699" w:rsidP="00AC78E0">
      <w:pPr>
        <w:spacing w:after="0" w:line="240" w:lineRule="auto"/>
      </w:pPr>
      <w:r>
        <w:separator/>
      </w:r>
    </w:p>
  </w:footnote>
  <w:footnote w:type="continuationSeparator" w:id="1">
    <w:p w:rsidR="00321699" w:rsidRDefault="0032169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1699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0D5D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878D4"/>
    <w:rsid w:val="00F9170B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2020-11-23T07:30:00Z</dcterms:created>
  <dcterms:modified xsi:type="dcterms:W3CDTF">2020-11-23T07:30:00Z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