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5314A">
        <w:t xml:space="preserve"> Mr. P. Munaiah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815D9">
        <w:t>0</w:t>
      </w:r>
      <w:r w:rsidR="00F5314A">
        <w:t>6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314A">
        <w:t>60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F5314A">
        <w:t>11/20/1051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F5314A">
        <w:t xml:space="preserve"> Hemanth </w:t>
      </w:r>
      <w:r w:rsidR="003067D9">
        <w:t xml:space="preserve"> Garu</w:t>
      </w:r>
      <w:r w:rsidR="00F5314A">
        <w:t>.,</w:t>
      </w:r>
      <w:r w:rsidR="00A17ADD">
        <w:tab/>
      </w:r>
      <w:r w:rsidR="00F5314A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067D9">
        <w:t>Amrutha Hospital</w:t>
      </w:r>
    </w:p>
    <w:p w:rsidR="00AC78E0" w:rsidRDefault="001717D7" w:rsidP="00BA6BD1">
      <w:pPr>
        <w:spacing w:after="0" w:line="240" w:lineRule="auto"/>
        <w:ind w:left="420" w:firstLine="420"/>
      </w:pPr>
      <w:r w:rsidRPr="001717D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17D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067D9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314A">
        <w:t>04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5314A">
        <w:t>06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5314A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067D9" w:rsidRPr="00BA6BD1" w:rsidRDefault="00F5314A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5314A" w:rsidRPr="00BA6BD1" w:rsidTr="00A815D9">
        <w:trPr>
          <w:trHeight w:val="73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5314A" w:rsidRPr="00BA6BD1" w:rsidTr="005952CE">
        <w:trPr>
          <w:trHeight w:val="292"/>
        </w:trPr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5314A" w:rsidRPr="00BA6BD1" w:rsidRDefault="00F5314A" w:rsidP="00F531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FF" w:rsidRDefault="00D647FF" w:rsidP="00AC78E0">
      <w:pPr>
        <w:spacing w:after="0" w:line="240" w:lineRule="auto"/>
      </w:pPr>
      <w:r>
        <w:separator/>
      </w:r>
    </w:p>
  </w:endnote>
  <w:endnote w:type="continuationSeparator" w:id="1">
    <w:p w:rsidR="00D647FF" w:rsidRDefault="00D647F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FF" w:rsidRDefault="00D647FF" w:rsidP="00AC78E0">
      <w:pPr>
        <w:spacing w:after="0" w:line="240" w:lineRule="auto"/>
      </w:pPr>
      <w:r>
        <w:separator/>
      </w:r>
    </w:p>
  </w:footnote>
  <w:footnote w:type="continuationSeparator" w:id="1">
    <w:p w:rsidR="00D647FF" w:rsidRDefault="00D647F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2020-11-06T13:05:00Z</dcterms:created>
  <dcterms:modified xsi:type="dcterms:W3CDTF">2020-11-06T13:05:00Z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