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</w:t>
      </w:r>
      <w:r w:rsidR="00B448C2">
        <w:rPr>
          <w:sz w:val="24"/>
          <w:szCs w:val="24"/>
        </w:rPr>
        <w:t xml:space="preserve"> N Jhansi Devi</w:t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448C2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48C2">
        <w:rPr>
          <w:sz w:val="24"/>
          <w:szCs w:val="24"/>
        </w:rPr>
        <w:t>78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48C2">
        <w:rPr>
          <w:sz w:val="24"/>
          <w:szCs w:val="24"/>
        </w:rPr>
        <w:t>2</w:t>
      </w:r>
      <w:r w:rsidR="001573F8">
        <w:rPr>
          <w:sz w:val="24"/>
          <w:szCs w:val="24"/>
        </w:rPr>
        <w:t>2</w:t>
      </w:r>
      <w:r w:rsidR="00B448C2">
        <w:rPr>
          <w:sz w:val="24"/>
          <w:szCs w:val="24"/>
        </w:rPr>
        <w:t>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 w:rsidR="00B448C2">
        <w:rPr>
          <w:sz w:val="24"/>
          <w:szCs w:val="24"/>
        </w:rPr>
        <w:tab/>
        <w:t>: SELF</w:t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</w:r>
      <w:r w:rsidR="00B448C2">
        <w:rPr>
          <w:sz w:val="24"/>
          <w:szCs w:val="24"/>
        </w:rPr>
        <w:tab/>
        <w:t>Hospital</w:t>
      </w:r>
      <w:r w:rsidR="00B448C2">
        <w:rPr>
          <w:sz w:val="24"/>
          <w:szCs w:val="24"/>
        </w:rPr>
        <w:tab/>
        <w:t xml:space="preserve">: </w:t>
      </w:r>
    </w:p>
    <w:p w:rsidR="00140874" w:rsidRDefault="002F5C39" w:rsidP="00762E0D">
      <w:pPr>
        <w:spacing w:after="0" w:line="240" w:lineRule="auto"/>
        <w:ind w:left="420" w:firstLine="420"/>
      </w:pPr>
      <w:r w:rsidRPr="002F5C3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5D02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5D02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B448C2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1573F8">
        <w:rPr>
          <w:sz w:val="22"/>
          <w:szCs w:val="22"/>
        </w:rPr>
        <w:t>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448C2">
        <w:rPr>
          <w:sz w:val="22"/>
          <w:szCs w:val="22"/>
        </w:rPr>
        <w:t xml:space="preserve"> Count</w:t>
      </w:r>
      <w:r w:rsidR="00B448C2">
        <w:rPr>
          <w:sz w:val="22"/>
          <w:szCs w:val="22"/>
        </w:rPr>
        <w:tab/>
      </w:r>
      <w:r w:rsidR="00B448C2">
        <w:rPr>
          <w:sz w:val="22"/>
          <w:szCs w:val="22"/>
        </w:rPr>
        <w:tab/>
        <w:t>:  10,35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B448C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1573F8">
        <w:rPr>
          <w:sz w:val="22"/>
          <w:szCs w:val="22"/>
        </w:rPr>
        <w:t xml:space="preserve">- 48 % 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]</w:t>
      </w:r>
      <w:r w:rsidR="001573F8">
        <w:rPr>
          <w:sz w:val="22"/>
          <w:szCs w:val="22"/>
        </w:rPr>
        <w:tab/>
        <w:t>Eosinophils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1573F8">
        <w:rPr>
          <w:sz w:val="22"/>
          <w:szCs w:val="22"/>
        </w:rPr>
        <w:t xml:space="preserve">1 - 06 % 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]</w:t>
      </w:r>
      <w:r w:rsidR="001573F8">
        <w:rPr>
          <w:sz w:val="22"/>
          <w:szCs w:val="22"/>
        </w:rPr>
        <w:tab/>
        <w:t>Monocytes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B448C2">
        <w:rPr>
          <w:sz w:val="22"/>
          <w:szCs w:val="22"/>
        </w:rPr>
        <w:t>50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A245A" w:rsidRDefault="003A245A" w:rsidP="003A24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245A" w:rsidRDefault="003A245A" w:rsidP="003A24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B448C2">
      <w:pPr>
        <w:spacing w:after="0" w:line="240" w:lineRule="auto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F8E" w:rsidRDefault="00DD7F8E" w:rsidP="00140874">
      <w:pPr>
        <w:spacing w:after="0" w:line="240" w:lineRule="auto"/>
      </w:pPr>
      <w:r>
        <w:separator/>
      </w:r>
    </w:p>
  </w:endnote>
  <w:endnote w:type="continuationSeparator" w:id="1">
    <w:p w:rsidR="00DD7F8E" w:rsidRDefault="00DD7F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F8E" w:rsidRDefault="00DD7F8E" w:rsidP="00140874">
      <w:pPr>
        <w:spacing w:after="0" w:line="240" w:lineRule="auto"/>
      </w:pPr>
      <w:r>
        <w:separator/>
      </w:r>
    </w:p>
  </w:footnote>
  <w:footnote w:type="continuationSeparator" w:id="1">
    <w:p w:rsidR="00DD7F8E" w:rsidRDefault="00DD7F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2F5C39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45A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5D02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48C2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D7F8E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2020-11-22T03:30:00Z</cp:lastPrinted>
  <dcterms:created xsi:type="dcterms:W3CDTF">2020-11-22T03:30:00Z</dcterms:created>
  <dcterms:modified xsi:type="dcterms:W3CDTF">2020-11-22T03:48:00Z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