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A5172">
        <w:rPr>
          <w:sz w:val="24"/>
          <w:szCs w:val="24"/>
        </w:rPr>
        <w:t>Mrs. Khizrunnisa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7534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D015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A5172">
        <w:rPr>
          <w:sz w:val="24"/>
          <w:szCs w:val="24"/>
        </w:rPr>
        <w:t>35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53B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07A44">
        <w:rPr>
          <w:sz w:val="24"/>
          <w:szCs w:val="24"/>
        </w:rPr>
        <w:t>04</w:t>
      </w:r>
      <w:r w:rsidR="002A5172">
        <w:rPr>
          <w:sz w:val="24"/>
          <w:szCs w:val="24"/>
        </w:rPr>
        <w:t>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3AED" w:rsidP="00762E0D">
      <w:pPr>
        <w:spacing w:after="0" w:line="240" w:lineRule="auto"/>
        <w:ind w:left="420" w:firstLine="420"/>
      </w:pPr>
      <w:r w:rsidRPr="00463A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D015E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2A5172">
        <w:rPr>
          <w:sz w:val="22"/>
          <w:szCs w:val="22"/>
        </w:rPr>
        <w:tab/>
        <w:t>:  10.4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A5172">
        <w:rPr>
          <w:sz w:val="22"/>
          <w:szCs w:val="22"/>
        </w:rPr>
        <w:tab/>
      </w:r>
      <w:r w:rsidR="002A5172">
        <w:rPr>
          <w:sz w:val="22"/>
          <w:szCs w:val="22"/>
        </w:rPr>
        <w:tab/>
      </w:r>
      <w:r w:rsidR="002A5172">
        <w:rPr>
          <w:sz w:val="22"/>
          <w:szCs w:val="22"/>
        </w:rPr>
        <w:tab/>
      </w:r>
      <w:r w:rsidR="002A5172">
        <w:rPr>
          <w:sz w:val="22"/>
          <w:szCs w:val="22"/>
        </w:rPr>
        <w:tab/>
        <w:t>:  8,77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A517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07A44">
        <w:rPr>
          <w:sz w:val="22"/>
          <w:szCs w:val="22"/>
        </w:rPr>
        <w:t xml:space="preserve">75 % </w:t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]</w:t>
      </w:r>
      <w:r w:rsidR="00D07A44">
        <w:rPr>
          <w:sz w:val="22"/>
          <w:szCs w:val="22"/>
        </w:rPr>
        <w:tab/>
      </w:r>
      <w:r w:rsidR="006F53BA">
        <w:rPr>
          <w:sz w:val="22"/>
          <w:szCs w:val="22"/>
        </w:rPr>
        <w:t>Lymphocytes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6F53BA">
        <w:rPr>
          <w:sz w:val="22"/>
          <w:szCs w:val="22"/>
        </w:rPr>
        <w:t xml:space="preserve">48 % 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]</w:t>
      </w:r>
      <w:r w:rsidR="006F53BA">
        <w:rPr>
          <w:sz w:val="22"/>
          <w:szCs w:val="22"/>
        </w:rPr>
        <w:tab/>
        <w:t>Eosinophils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A5172" w:rsidRDefault="002A5172" w:rsidP="002A517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F53BA" w:rsidRDefault="006F53BA" w:rsidP="006F53B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F53BA" w:rsidRDefault="006F53BA" w:rsidP="006F53BA">
      <w:pPr>
        <w:spacing w:after="0" w:line="240" w:lineRule="auto"/>
        <w:rPr>
          <w:sz w:val="16"/>
          <w:szCs w:val="16"/>
        </w:rPr>
      </w:pPr>
    </w:p>
    <w:p w:rsidR="006F53BA" w:rsidRPr="004B5830" w:rsidRDefault="006F53BA" w:rsidP="006F53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158" w:rsidRDefault="008E7158" w:rsidP="00140874">
      <w:pPr>
        <w:spacing w:after="0" w:line="240" w:lineRule="auto"/>
      </w:pPr>
      <w:r>
        <w:separator/>
      </w:r>
    </w:p>
  </w:endnote>
  <w:endnote w:type="continuationSeparator" w:id="1">
    <w:p w:rsidR="008E7158" w:rsidRDefault="008E71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158" w:rsidRDefault="008E7158" w:rsidP="00140874">
      <w:pPr>
        <w:spacing w:after="0" w:line="240" w:lineRule="auto"/>
      </w:pPr>
      <w:r>
        <w:separator/>
      </w:r>
    </w:p>
  </w:footnote>
  <w:footnote w:type="continuationSeparator" w:id="1">
    <w:p w:rsidR="008E7158" w:rsidRDefault="008E71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3334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A5172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53BA"/>
    <w:rsid w:val="00704E2B"/>
    <w:rsid w:val="00707909"/>
    <w:rsid w:val="00711AA9"/>
    <w:rsid w:val="00724D1B"/>
    <w:rsid w:val="00725B52"/>
    <w:rsid w:val="007331D6"/>
    <w:rsid w:val="007534A3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E7158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44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2020-11-06T06:45:00Z</cp:lastPrinted>
  <dcterms:created xsi:type="dcterms:W3CDTF">2020-11-06T06:46:00Z</dcterms:created>
  <dcterms:modified xsi:type="dcterms:W3CDTF">2020-11-06T06:46:00Z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