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F53BA">
        <w:rPr>
          <w:sz w:val="24"/>
          <w:szCs w:val="24"/>
        </w:rPr>
        <w:t>. Salemun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7534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D015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53BA">
        <w:rPr>
          <w:sz w:val="24"/>
          <w:szCs w:val="24"/>
        </w:rPr>
        <w:t>43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53B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07A44">
        <w:rPr>
          <w:sz w:val="24"/>
          <w:szCs w:val="24"/>
        </w:rPr>
        <w:t>04</w:t>
      </w:r>
      <w:r w:rsidR="006F53BA">
        <w:rPr>
          <w:sz w:val="24"/>
          <w:szCs w:val="24"/>
        </w:rPr>
        <w:t>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3AED" w:rsidP="00762E0D">
      <w:pPr>
        <w:spacing w:after="0" w:line="240" w:lineRule="auto"/>
        <w:ind w:left="420" w:firstLine="420"/>
      </w:pPr>
      <w:r w:rsidRPr="00463A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D015E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:  10.6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:  8,41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534A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07A44">
        <w:rPr>
          <w:sz w:val="22"/>
          <w:szCs w:val="22"/>
        </w:rPr>
        <w:t xml:space="preserve">75 % </w:t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]</w:t>
      </w:r>
      <w:r w:rsidR="00D07A44">
        <w:rPr>
          <w:sz w:val="22"/>
          <w:szCs w:val="22"/>
        </w:rPr>
        <w:tab/>
      </w:r>
      <w:r w:rsidR="006F53BA">
        <w:rPr>
          <w:sz w:val="22"/>
          <w:szCs w:val="22"/>
        </w:rPr>
        <w:t>Lymphocytes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6F53BA">
        <w:rPr>
          <w:sz w:val="22"/>
          <w:szCs w:val="22"/>
        </w:rPr>
        <w:t xml:space="preserve">48 % 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]</w:t>
      </w:r>
      <w:r w:rsidR="006F53BA">
        <w:rPr>
          <w:sz w:val="22"/>
          <w:szCs w:val="22"/>
        </w:rPr>
        <w:tab/>
        <w:t>Eosinophils</w:t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</w:r>
      <w:r w:rsidR="006F53BA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6F53BA"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F53BA" w:rsidRDefault="006F53BA" w:rsidP="006F53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F53BA" w:rsidRDefault="006F53BA" w:rsidP="006F53B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F53BA" w:rsidRDefault="006F53BA" w:rsidP="006F53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F53BA" w:rsidRDefault="006F53BA" w:rsidP="006F53BA">
      <w:pPr>
        <w:spacing w:after="0" w:line="240" w:lineRule="auto"/>
        <w:ind w:left="1680" w:firstLine="420"/>
        <w:rPr>
          <w:sz w:val="10"/>
          <w:szCs w:val="10"/>
        </w:rPr>
      </w:pPr>
    </w:p>
    <w:p w:rsidR="006F53BA" w:rsidRDefault="006F53BA" w:rsidP="006F53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F53BA" w:rsidRDefault="006F53BA" w:rsidP="006F53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F53BA" w:rsidRDefault="006F53BA" w:rsidP="006F53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F53BA" w:rsidRDefault="006F53BA" w:rsidP="006F53B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F53BA" w:rsidRDefault="006F53BA" w:rsidP="006F53BA">
      <w:pPr>
        <w:spacing w:after="0" w:line="240" w:lineRule="auto"/>
        <w:rPr>
          <w:sz w:val="16"/>
          <w:szCs w:val="16"/>
        </w:rPr>
      </w:pPr>
    </w:p>
    <w:p w:rsidR="006F53BA" w:rsidRPr="004B5830" w:rsidRDefault="006F53BA" w:rsidP="006F53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1EA" w:rsidRDefault="000511EA" w:rsidP="00140874">
      <w:pPr>
        <w:spacing w:after="0" w:line="240" w:lineRule="auto"/>
      </w:pPr>
      <w:r>
        <w:separator/>
      </w:r>
    </w:p>
  </w:endnote>
  <w:endnote w:type="continuationSeparator" w:id="1">
    <w:p w:rsidR="000511EA" w:rsidRDefault="000511E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1EA" w:rsidRDefault="000511EA" w:rsidP="00140874">
      <w:pPr>
        <w:spacing w:after="0" w:line="240" w:lineRule="auto"/>
      </w:pPr>
      <w:r>
        <w:separator/>
      </w:r>
    </w:p>
  </w:footnote>
  <w:footnote w:type="continuationSeparator" w:id="1">
    <w:p w:rsidR="000511EA" w:rsidRDefault="000511E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11EA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3334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53BA"/>
    <w:rsid w:val="00704E2B"/>
    <w:rsid w:val="00707909"/>
    <w:rsid w:val="00711AA9"/>
    <w:rsid w:val="00724D1B"/>
    <w:rsid w:val="00725B52"/>
    <w:rsid w:val="007331D6"/>
    <w:rsid w:val="007534A3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44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2020-11-06T06:43:00Z</cp:lastPrinted>
  <dcterms:created xsi:type="dcterms:W3CDTF">2020-11-06T06:43:00Z</dcterms:created>
  <dcterms:modified xsi:type="dcterms:W3CDTF">2020-11-06T06:43:00Z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