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0E50">
        <w:rPr>
          <w:sz w:val="24"/>
          <w:szCs w:val="24"/>
        </w:rPr>
        <w:t>Mrs.</w:t>
      </w:r>
      <w:r w:rsidR="00D510A0">
        <w:rPr>
          <w:sz w:val="24"/>
          <w:szCs w:val="24"/>
        </w:rPr>
        <w:t xml:space="preserve"> CH. Vijaya Lkashmi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402D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10A0">
        <w:rPr>
          <w:sz w:val="24"/>
          <w:szCs w:val="24"/>
        </w:rPr>
        <w:t>37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10A0">
        <w:rPr>
          <w:sz w:val="24"/>
          <w:szCs w:val="24"/>
        </w:rPr>
        <w:t>129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35741" w:rsidP="00762E0D">
      <w:pPr>
        <w:spacing w:after="0" w:line="240" w:lineRule="auto"/>
        <w:ind w:left="420" w:firstLine="420"/>
      </w:pPr>
      <w:r w:rsidRPr="002357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11.0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510A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</w:t>
      </w:r>
      <w:r w:rsidR="00D510A0">
        <w:rPr>
          <w:sz w:val="22"/>
          <w:szCs w:val="22"/>
        </w:rPr>
        <w:t xml:space="preserve">  27.0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510A0">
        <w:rPr>
          <w:sz w:val="22"/>
          <w:szCs w:val="22"/>
        </w:rPr>
        <w:t xml:space="preserve">  66.1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D510A0">
        <w:rPr>
          <w:sz w:val="22"/>
          <w:szCs w:val="22"/>
        </w:rPr>
        <w:t>6.9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D510A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510A0">
        <w:rPr>
          <w:sz w:val="22"/>
          <w:szCs w:val="22"/>
        </w:rPr>
        <w:t>8,43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510A0">
        <w:rPr>
          <w:sz w:val="22"/>
          <w:szCs w:val="22"/>
        </w:rPr>
        <w:t xml:space="preserve">- 75 % 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]</w:t>
      </w:r>
      <w:r w:rsidR="00D510A0">
        <w:rPr>
          <w:sz w:val="22"/>
          <w:szCs w:val="22"/>
        </w:rPr>
        <w:tab/>
        <w:t>Lymphocytes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]</w:t>
      </w:r>
      <w:r w:rsidR="00D510A0">
        <w:rPr>
          <w:sz w:val="22"/>
          <w:szCs w:val="22"/>
        </w:rPr>
        <w:tab/>
        <w:t>Eosinophils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510A0">
        <w:rPr>
          <w:sz w:val="22"/>
          <w:szCs w:val="22"/>
        </w:rPr>
        <w:t>cytes</w:t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</w:r>
      <w:r w:rsidR="00D510A0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510A0">
        <w:rPr>
          <w:sz w:val="22"/>
          <w:szCs w:val="22"/>
        </w:rPr>
        <w:t>341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30E50">
        <w:rPr>
          <w:sz w:val="22"/>
          <w:szCs w:val="22"/>
        </w:rPr>
        <w:t>3</w:t>
      </w:r>
      <w:r w:rsidR="00D510A0">
        <w:rPr>
          <w:sz w:val="22"/>
          <w:szCs w:val="22"/>
        </w:rPr>
        <w:t>14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E50" w:rsidRDefault="00230E50" w:rsidP="00230E5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E50" w:rsidRDefault="00230E50" w:rsidP="00230E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E50" w:rsidRDefault="00230E50" w:rsidP="00230E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510A0">
        <w:rPr>
          <w:bCs/>
          <w:sz w:val="22"/>
          <w:szCs w:val="22"/>
        </w:rPr>
        <w:t>147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E50" w:rsidRDefault="00230E50" w:rsidP="00230E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6C8" w:rsidRDefault="00DC66C8" w:rsidP="00140874">
      <w:pPr>
        <w:spacing w:after="0" w:line="240" w:lineRule="auto"/>
      </w:pPr>
      <w:r>
        <w:separator/>
      </w:r>
    </w:p>
  </w:endnote>
  <w:endnote w:type="continuationSeparator" w:id="1">
    <w:p w:rsidR="00DC66C8" w:rsidRDefault="00DC66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6C8" w:rsidRDefault="00DC66C8" w:rsidP="00140874">
      <w:pPr>
        <w:spacing w:after="0" w:line="240" w:lineRule="auto"/>
      </w:pPr>
      <w:r>
        <w:separator/>
      </w:r>
    </w:p>
  </w:footnote>
  <w:footnote w:type="continuationSeparator" w:id="1">
    <w:p w:rsidR="00DC66C8" w:rsidRDefault="00DC66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10A0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6C8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2020-12-13T07:02:00Z</cp:lastPrinted>
  <dcterms:created xsi:type="dcterms:W3CDTF">2020-12-13T07:03:00Z</dcterms:created>
  <dcterms:modified xsi:type="dcterms:W3CDTF">2020-12-13T07:03:00Z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